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OPZÚ_Dubnica_nad_Váhom.pdf"/>
    <w:bookmarkEnd w:id="0"/>
    <w:p w14:paraId="35ADEB37" w14:textId="1451BA58" w:rsidR="004A3AE2" w:rsidRDefault="00AF6877" w:rsidP="00C83703">
      <w:pPr>
        <w:tabs>
          <w:tab w:val="left" w:pos="6032"/>
        </w:tabs>
        <w:rPr>
          <w:rFonts w:ascii="Arial"/>
          <w:sz w:val="20"/>
        </w:rPr>
      </w:pPr>
      <w:r>
        <w:rPr>
          <w:rFonts w:ascii="Arial"/>
          <w:noProof/>
          <w:sz w:val="20"/>
        </w:rPr>
        <mc:AlternateContent>
          <mc:Choice Requires="wpg">
            <w:drawing>
              <wp:inline distT="0" distB="0" distL="0" distR="0" wp14:anchorId="3DC128AA" wp14:editId="3641D993">
                <wp:extent cx="2811145" cy="925830"/>
                <wp:effectExtent l="0" t="0" r="1905" b="127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145" cy="925830"/>
                          <a:chOff x="0" y="0"/>
                          <a:chExt cx="4427" cy="1458"/>
                        </a:xfrm>
                      </wpg:grpSpPr>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 cy="1458"/>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9"/>
                        <wps:cNvSpPr txBox="1">
                          <a:spLocks noChangeArrowheads="1"/>
                        </wps:cNvSpPr>
                        <wps:spPr bwMode="auto">
                          <a:xfrm>
                            <a:off x="386" y="569"/>
                            <a:ext cx="28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3768" w14:textId="77777777" w:rsidR="00C83703" w:rsidRDefault="00C83703">
                              <w:pPr>
                                <w:spacing w:line="221" w:lineRule="exact"/>
                              </w:pPr>
                              <w:r>
                                <w:t>žtv</w:t>
                              </w:r>
                            </w:p>
                          </w:txbxContent>
                        </wps:txbx>
                        <wps:bodyPr rot="0" vert="horz" wrap="square" lIns="0" tIns="0" rIns="0" bIns="0" anchor="t" anchorCtr="0" upright="1">
                          <a:noAutofit/>
                        </wps:bodyPr>
                      </wps:wsp>
                    </wpg:wgp>
                  </a:graphicData>
                </a:graphic>
              </wp:inline>
            </w:drawing>
          </mc:Choice>
          <mc:Fallback>
            <w:pict>
              <v:group w14:anchorId="3DC128AA" id="Group 8" o:spid="_x0000_s1026" style="width:221.35pt;height:72.9pt;mso-position-horizontal-relative:char;mso-position-vertical-relative:line" coordsize="4427,1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4427;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 Box 9" o:spid="_x0000_s1028" type="#_x0000_t202" style="position:absolute;left:386;top:569;width:28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C4F3768" w14:textId="77777777" w:rsidR="00C83703" w:rsidRDefault="00C83703">
                        <w:pPr>
                          <w:spacing w:line="221" w:lineRule="exact"/>
                        </w:pPr>
                        <w:proofErr w:type="spellStart"/>
                        <w:r>
                          <w:t>žtv</w:t>
                        </w:r>
                        <w:proofErr w:type="spellEnd"/>
                      </w:p>
                    </w:txbxContent>
                  </v:textbox>
                </v:shape>
                <w10:anchorlock/>
              </v:group>
            </w:pict>
          </mc:Fallback>
        </mc:AlternateContent>
      </w:r>
      <w:r w:rsidR="00EC5E96">
        <w:rPr>
          <w:rFonts w:ascii="Arial"/>
          <w:sz w:val="20"/>
        </w:rPr>
        <w:tab/>
      </w:r>
      <w:r w:rsidR="00EC5E96">
        <w:rPr>
          <w:rFonts w:ascii="Arial"/>
          <w:noProof/>
          <w:position w:val="4"/>
          <w:sz w:val="20"/>
          <w:lang w:bidi="ar-SA"/>
        </w:rPr>
        <w:drawing>
          <wp:inline distT="0" distB="0" distL="0" distR="0" wp14:anchorId="1744B1C0" wp14:editId="4163C1F4">
            <wp:extent cx="2786297" cy="88010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786297" cy="880109"/>
                    </a:xfrm>
                    <a:prstGeom prst="rect">
                      <a:avLst/>
                    </a:prstGeom>
                  </pic:spPr>
                </pic:pic>
              </a:graphicData>
            </a:graphic>
          </wp:inline>
        </w:drawing>
      </w:r>
    </w:p>
    <w:p w14:paraId="6C2560B7" w14:textId="77777777" w:rsidR="004A3AE2" w:rsidRDefault="004A3AE2">
      <w:pPr>
        <w:pStyle w:val="Zkladntext"/>
        <w:rPr>
          <w:rFonts w:ascii="Arial"/>
          <w:sz w:val="20"/>
        </w:rPr>
      </w:pPr>
    </w:p>
    <w:p w14:paraId="70FC2E1C" w14:textId="77777777" w:rsidR="004A3AE2" w:rsidRDefault="004A3AE2">
      <w:pPr>
        <w:pStyle w:val="Zkladntext"/>
        <w:rPr>
          <w:rFonts w:ascii="Arial"/>
          <w:sz w:val="20"/>
        </w:rPr>
      </w:pPr>
    </w:p>
    <w:p w14:paraId="1581DC17" w14:textId="77777777" w:rsidR="004A3AE2" w:rsidRDefault="004A3AE2">
      <w:pPr>
        <w:pStyle w:val="Zkladntext"/>
        <w:rPr>
          <w:rFonts w:ascii="Arial"/>
          <w:sz w:val="20"/>
        </w:rPr>
      </w:pPr>
    </w:p>
    <w:p w14:paraId="31E511D5" w14:textId="77777777" w:rsidR="004A3AE2" w:rsidRDefault="004A3AE2">
      <w:pPr>
        <w:pStyle w:val="Zkladntext"/>
        <w:rPr>
          <w:rFonts w:ascii="Arial"/>
          <w:sz w:val="20"/>
        </w:rPr>
      </w:pPr>
    </w:p>
    <w:p w14:paraId="3BE9EA0D" w14:textId="77777777" w:rsidR="004A3AE2" w:rsidRDefault="004A3AE2">
      <w:pPr>
        <w:pStyle w:val="Zkladntext"/>
        <w:rPr>
          <w:rFonts w:ascii="Arial"/>
          <w:sz w:val="20"/>
        </w:rPr>
      </w:pPr>
    </w:p>
    <w:p w14:paraId="17C4CE1D" w14:textId="77777777" w:rsidR="004A3AE2" w:rsidRDefault="004A3AE2">
      <w:pPr>
        <w:pStyle w:val="Zkladntext"/>
        <w:rPr>
          <w:rFonts w:ascii="Arial"/>
          <w:sz w:val="20"/>
        </w:rPr>
      </w:pPr>
    </w:p>
    <w:p w14:paraId="7423FCC2" w14:textId="77777777" w:rsidR="004A3AE2" w:rsidRDefault="004A3AE2">
      <w:pPr>
        <w:pStyle w:val="Zkladntext"/>
        <w:rPr>
          <w:rFonts w:ascii="Arial"/>
          <w:sz w:val="20"/>
        </w:rPr>
      </w:pPr>
    </w:p>
    <w:p w14:paraId="23A49098" w14:textId="77777777" w:rsidR="004A3AE2" w:rsidRDefault="004A3AE2">
      <w:pPr>
        <w:pStyle w:val="Zkladntext"/>
        <w:rPr>
          <w:rFonts w:ascii="Arial"/>
          <w:sz w:val="20"/>
        </w:rPr>
      </w:pPr>
    </w:p>
    <w:p w14:paraId="7B4BE345" w14:textId="77777777" w:rsidR="004A3AE2" w:rsidRDefault="004A3AE2">
      <w:pPr>
        <w:pStyle w:val="Zkladntext"/>
        <w:rPr>
          <w:rFonts w:ascii="Arial"/>
          <w:sz w:val="20"/>
        </w:rPr>
      </w:pPr>
    </w:p>
    <w:p w14:paraId="295AB5EB" w14:textId="77777777" w:rsidR="004A3AE2" w:rsidRDefault="004A3AE2">
      <w:pPr>
        <w:pStyle w:val="Zkladntext"/>
        <w:rPr>
          <w:rFonts w:ascii="Arial"/>
          <w:sz w:val="20"/>
        </w:rPr>
      </w:pPr>
    </w:p>
    <w:p w14:paraId="1801C8EC" w14:textId="77777777" w:rsidR="004A3AE2" w:rsidRDefault="004A3AE2">
      <w:pPr>
        <w:pStyle w:val="Zkladntext"/>
        <w:rPr>
          <w:rFonts w:ascii="Arial"/>
          <w:sz w:val="20"/>
        </w:rPr>
      </w:pPr>
    </w:p>
    <w:p w14:paraId="1785C354" w14:textId="77777777" w:rsidR="004A3AE2" w:rsidRDefault="004A3AE2">
      <w:pPr>
        <w:pStyle w:val="Zkladntext"/>
        <w:rPr>
          <w:rFonts w:ascii="Arial"/>
          <w:sz w:val="20"/>
        </w:rPr>
      </w:pPr>
    </w:p>
    <w:p w14:paraId="01A32CD6" w14:textId="77777777" w:rsidR="004A3AE2" w:rsidRDefault="004A3AE2">
      <w:pPr>
        <w:pStyle w:val="Zkladntext"/>
        <w:rPr>
          <w:rFonts w:ascii="Arial"/>
          <w:sz w:val="20"/>
        </w:rPr>
      </w:pPr>
    </w:p>
    <w:p w14:paraId="6BFBAD82" w14:textId="77777777" w:rsidR="004A3AE2" w:rsidRDefault="004A3AE2">
      <w:pPr>
        <w:pStyle w:val="Zkladntext"/>
        <w:rPr>
          <w:rFonts w:ascii="Arial"/>
          <w:sz w:val="20"/>
        </w:rPr>
      </w:pPr>
    </w:p>
    <w:p w14:paraId="257457B7" w14:textId="77777777" w:rsidR="00CD1E4A" w:rsidRDefault="00EC5E96">
      <w:pPr>
        <w:spacing w:before="181"/>
        <w:ind w:left="1362" w:right="1363"/>
        <w:jc w:val="center"/>
        <w:rPr>
          <w:rFonts w:ascii="Times New Roman" w:hAnsi="Times New Roman" w:cs="Times New Roman"/>
          <w:b/>
          <w:sz w:val="44"/>
        </w:rPr>
      </w:pPr>
      <w:r w:rsidRPr="00CD1E4A">
        <w:rPr>
          <w:rFonts w:ascii="Times New Roman" w:hAnsi="Times New Roman" w:cs="Times New Roman"/>
          <w:b/>
          <w:sz w:val="44"/>
        </w:rPr>
        <w:t xml:space="preserve">SPOLOČNÝ OPERAČNÝ PLÁN </w:t>
      </w:r>
    </w:p>
    <w:p w14:paraId="313C5508" w14:textId="15E8F7BA" w:rsidR="004A3AE2" w:rsidRPr="00CD1E4A" w:rsidRDefault="00EC5E96">
      <w:pPr>
        <w:spacing w:before="181"/>
        <w:ind w:left="1362" w:right="1363"/>
        <w:jc w:val="center"/>
        <w:rPr>
          <w:rFonts w:ascii="Times New Roman" w:hAnsi="Times New Roman" w:cs="Times New Roman"/>
          <w:b/>
          <w:sz w:val="44"/>
        </w:rPr>
      </w:pPr>
      <w:r w:rsidRPr="00CD1E4A">
        <w:rPr>
          <w:rFonts w:ascii="Times New Roman" w:hAnsi="Times New Roman" w:cs="Times New Roman"/>
          <w:b/>
          <w:sz w:val="44"/>
        </w:rPr>
        <w:t>ZIMNEJ ÚDRŽBY</w:t>
      </w:r>
    </w:p>
    <w:p w14:paraId="7BE79B7C" w14:textId="77777777" w:rsidR="00CD1E4A" w:rsidRDefault="00EC5E96">
      <w:pPr>
        <w:spacing w:before="80" w:line="276" w:lineRule="auto"/>
        <w:ind w:left="2679" w:right="2680" w:firstLine="2"/>
        <w:jc w:val="center"/>
        <w:rPr>
          <w:rFonts w:ascii="Times New Roman" w:hAnsi="Times New Roman" w:cs="Times New Roman"/>
          <w:b/>
          <w:sz w:val="36"/>
          <w:szCs w:val="36"/>
        </w:rPr>
      </w:pPr>
      <w:r w:rsidRPr="00CD1E4A">
        <w:rPr>
          <w:rFonts w:ascii="Times New Roman" w:hAnsi="Times New Roman" w:cs="Times New Roman"/>
          <w:b/>
          <w:sz w:val="36"/>
          <w:szCs w:val="36"/>
        </w:rPr>
        <w:t xml:space="preserve">mesta Dubnica nad Váhom a </w:t>
      </w:r>
    </w:p>
    <w:p w14:paraId="24340C31" w14:textId="639590F9" w:rsidR="00CD1E4A" w:rsidRPr="00CD1E4A" w:rsidRDefault="00EC5E96">
      <w:pPr>
        <w:spacing w:before="80" w:line="276" w:lineRule="auto"/>
        <w:ind w:left="2679" w:right="2680" w:firstLine="2"/>
        <w:jc w:val="center"/>
        <w:rPr>
          <w:rFonts w:ascii="Times New Roman" w:hAnsi="Times New Roman" w:cs="Times New Roman"/>
          <w:b/>
          <w:sz w:val="36"/>
          <w:szCs w:val="36"/>
        </w:rPr>
      </w:pPr>
      <w:r w:rsidRPr="00CD1E4A">
        <w:rPr>
          <w:rFonts w:ascii="Times New Roman" w:hAnsi="Times New Roman" w:cs="Times New Roman"/>
          <w:b/>
          <w:sz w:val="36"/>
          <w:szCs w:val="36"/>
        </w:rPr>
        <w:t>TSM Dubnica nad Váhom</w:t>
      </w:r>
      <w:r w:rsidR="00CD1E4A" w:rsidRPr="00CD1E4A">
        <w:rPr>
          <w:rFonts w:ascii="Times New Roman" w:hAnsi="Times New Roman" w:cs="Times New Roman"/>
          <w:b/>
          <w:sz w:val="36"/>
          <w:szCs w:val="36"/>
        </w:rPr>
        <w:t xml:space="preserve"> </w:t>
      </w:r>
      <w:r w:rsidRPr="00CD1E4A">
        <w:rPr>
          <w:rFonts w:ascii="Times New Roman" w:hAnsi="Times New Roman" w:cs="Times New Roman"/>
          <w:b/>
          <w:sz w:val="36"/>
          <w:szCs w:val="36"/>
        </w:rPr>
        <w:t xml:space="preserve">s.r.o. </w:t>
      </w:r>
    </w:p>
    <w:p w14:paraId="7296DC36" w14:textId="7B55C358" w:rsidR="004A3AE2" w:rsidRPr="00CD1E4A" w:rsidRDefault="00EC5E96">
      <w:pPr>
        <w:spacing w:before="80" w:line="276" w:lineRule="auto"/>
        <w:ind w:left="2679" w:right="2680" w:firstLine="2"/>
        <w:jc w:val="center"/>
        <w:rPr>
          <w:rFonts w:ascii="Times New Roman" w:hAnsi="Times New Roman" w:cs="Times New Roman"/>
          <w:b/>
          <w:sz w:val="36"/>
          <w:szCs w:val="36"/>
        </w:rPr>
      </w:pPr>
      <w:r w:rsidRPr="00CD1E4A">
        <w:rPr>
          <w:rFonts w:ascii="Times New Roman" w:hAnsi="Times New Roman" w:cs="Times New Roman"/>
          <w:b/>
          <w:sz w:val="36"/>
          <w:szCs w:val="36"/>
        </w:rPr>
        <w:t>pre zimnú sezónu 20</w:t>
      </w:r>
      <w:r w:rsidR="0060615F" w:rsidRPr="00CD1E4A">
        <w:rPr>
          <w:rFonts w:ascii="Times New Roman" w:hAnsi="Times New Roman" w:cs="Times New Roman"/>
          <w:b/>
          <w:sz w:val="36"/>
          <w:szCs w:val="36"/>
        </w:rPr>
        <w:t>2</w:t>
      </w:r>
      <w:r w:rsidR="00CD7FF6" w:rsidRPr="00CD1E4A">
        <w:rPr>
          <w:rFonts w:ascii="Times New Roman" w:hAnsi="Times New Roman" w:cs="Times New Roman"/>
          <w:b/>
          <w:sz w:val="36"/>
          <w:szCs w:val="36"/>
        </w:rPr>
        <w:t>1</w:t>
      </w:r>
      <w:r w:rsidRPr="00CD1E4A">
        <w:rPr>
          <w:rFonts w:ascii="Times New Roman" w:hAnsi="Times New Roman" w:cs="Times New Roman"/>
          <w:b/>
          <w:sz w:val="36"/>
          <w:szCs w:val="36"/>
        </w:rPr>
        <w:t xml:space="preserve"> / 20</w:t>
      </w:r>
      <w:r w:rsidR="0060615F" w:rsidRPr="00CD1E4A">
        <w:rPr>
          <w:rFonts w:ascii="Times New Roman" w:hAnsi="Times New Roman" w:cs="Times New Roman"/>
          <w:b/>
          <w:sz w:val="36"/>
          <w:szCs w:val="36"/>
        </w:rPr>
        <w:t>2</w:t>
      </w:r>
      <w:r w:rsidR="00CD7FF6" w:rsidRPr="00CD1E4A">
        <w:rPr>
          <w:rFonts w:ascii="Times New Roman" w:hAnsi="Times New Roman" w:cs="Times New Roman"/>
          <w:b/>
          <w:sz w:val="36"/>
          <w:szCs w:val="36"/>
        </w:rPr>
        <w:t>2</w:t>
      </w:r>
    </w:p>
    <w:p w14:paraId="208AE853" w14:textId="77777777" w:rsidR="004A3AE2" w:rsidRPr="00CD1E4A" w:rsidRDefault="004A3AE2">
      <w:pPr>
        <w:pStyle w:val="Zkladntext"/>
        <w:rPr>
          <w:rFonts w:ascii="Times New Roman" w:hAnsi="Times New Roman" w:cs="Times New Roman"/>
          <w:b/>
          <w:sz w:val="20"/>
        </w:rPr>
      </w:pPr>
    </w:p>
    <w:p w14:paraId="0BFF706D" w14:textId="77777777" w:rsidR="004A3AE2" w:rsidRDefault="004A3AE2">
      <w:pPr>
        <w:pStyle w:val="Zkladntext"/>
        <w:rPr>
          <w:b/>
          <w:sz w:val="20"/>
        </w:rPr>
      </w:pPr>
    </w:p>
    <w:p w14:paraId="6188C8E2" w14:textId="77777777" w:rsidR="004A3AE2" w:rsidRDefault="004A3AE2">
      <w:pPr>
        <w:pStyle w:val="Zkladntext"/>
        <w:rPr>
          <w:b/>
          <w:sz w:val="20"/>
        </w:rPr>
      </w:pPr>
    </w:p>
    <w:p w14:paraId="578F6449" w14:textId="77777777" w:rsidR="004A3AE2" w:rsidRDefault="004A3AE2">
      <w:pPr>
        <w:pStyle w:val="Zkladntext"/>
        <w:rPr>
          <w:b/>
          <w:sz w:val="20"/>
        </w:rPr>
      </w:pPr>
    </w:p>
    <w:p w14:paraId="34FECBC2" w14:textId="0E768907" w:rsidR="004A3AE2" w:rsidRDefault="00C8747D">
      <w:pPr>
        <w:pStyle w:val="Zkladntext"/>
        <w:rPr>
          <w:b/>
          <w:sz w:val="20"/>
        </w:rPr>
      </w:pPr>
      <w:r>
        <w:rPr>
          <w:b/>
          <w:noProof/>
          <w:sz w:val="20"/>
        </w:rPr>
        <w:drawing>
          <wp:inline distT="0" distB="0" distL="0" distR="0" wp14:anchorId="74739127" wp14:editId="7541EBA4">
            <wp:extent cx="6219825" cy="3771900"/>
            <wp:effectExtent l="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9825" cy="3771900"/>
                    </a:xfrm>
                    <a:prstGeom prst="rect">
                      <a:avLst/>
                    </a:prstGeom>
                  </pic:spPr>
                </pic:pic>
              </a:graphicData>
            </a:graphic>
          </wp:inline>
        </w:drawing>
      </w:r>
    </w:p>
    <w:p w14:paraId="2DDB8F12" w14:textId="77777777" w:rsidR="004A3AE2" w:rsidRDefault="004A3AE2">
      <w:pPr>
        <w:pStyle w:val="Zkladntext"/>
        <w:rPr>
          <w:b/>
          <w:sz w:val="20"/>
        </w:rPr>
      </w:pPr>
    </w:p>
    <w:p w14:paraId="5B0C64DA" w14:textId="77777777" w:rsidR="004A3AE2" w:rsidRDefault="004A3AE2">
      <w:pPr>
        <w:pStyle w:val="Zkladntext"/>
        <w:rPr>
          <w:b/>
          <w:sz w:val="20"/>
        </w:rPr>
      </w:pPr>
    </w:p>
    <w:p w14:paraId="0585EBB2" w14:textId="7681DB73" w:rsidR="004A3AE2" w:rsidRDefault="004A3AE2">
      <w:pPr>
        <w:pStyle w:val="Zkladntext"/>
        <w:spacing w:before="11"/>
        <w:rPr>
          <w:b/>
          <w:sz w:val="19"/>
        </w:rPr>
      </w:pPr>
    </w:p>
    <w:p w14:paraId="7DAFBFBC" w14:textId="77777777" w:rsidR="004A3AE2" w:rsidRDefault="004A3AE2">
      <w:pPr>
        <w:pStyle w:val="Zkladntext"/>
        <w:rPr>
          <w:b/>
          <w:sz w:val="20"/>
        </w:rPr>
      </w:pPr>
    </w:p>
    <w:p w14:paraId="06FE836B" w14:textId="77777777" w:rsidR="004A3AE2" w:rsidRDefault="004A3AE2" w:rsidP="00B30058">
      <w:pPr>
        <w:sectPr w:rsidR="004A3AE2">
          <w:pgSz w:w="11910" w:h="16840"/>
          <w:pgMar w:top="880" w:right="462" w:bottom="280" w:left="460" w:header="708" w:footer="708" w:gutter="0"/>
          <w:cols w:space="708"/>
        </w:sectPr>
      </w:pPr>
    </w:p>
    <w:p w14:paraId="6D0458AA" w14:textId="77777777" w:rsidR="00A261CE" w:rsidRPr="00CD1E4A" w:rsidRDefault="00EC5E96" w:rsidP="00B30058">
      <w:pPr>
        <w:spacing w:line="437" w:lineRule="exact"/>
        <w:rPr>
          <w:rFonts w:ascii="Times New Roman" w:hAnsi="Times New Roman" w:cs="Times New Roman"/>
          <w:sz w:val="24"/>
          <w:szCs w:val="24"/>
        </w:rPr>
      </w:pPr>
      <w:r w:rsidRPr="00CD1E4A">
        <w:rPr>
          <w:rFonts w:ascii="Times New Roman" w:hAnsi="Times New Roman" w:cs="Times New Roman"/>
          <w:sz w:val="24"/>
          <w:szCs w:val="24"/>
        </w:rPr>
        <w:lastRenderedPageBreak/>
        <w:t>Obsah:</w:t>
      </w:r>
    </w:p>
    <w:p w14:paraId="5ACA65D2" w14:textId="77777777" w:rsidR="00A261CE" w:rsidRPr="00CD1E4A" w:rsidRDefault="00A261CE">
      <w:pPr>
        <w:spacing w:line="437" w:lineRule="exact"/>
        <w:ind w:left="956"/>
        <w:rPr>
          <w:rFonts w:ascii="Times New Roman" w:hAnsi="Times New Roman" w:cs="Times New Roman"/>
          <w:sz w:val="24"/>
          <w:szCs w:val="24"/>
        </w:rPr>
      </w:pPr>
    </w:p>
    <w:p w14:paraId="20E8829C" w14:textId="314DD053" w:rsidR="00A261CE" w:rsidRPr="00CD1E4A" w:rsidRDefault="00A261CE" w:rsidP="00F60104">
      <w:pPr>
        <w:spacing w:line="437" w:lineRule="exact"/>
        <w:ind w:left="956"/>
        <w:rPr>
          <w:rFonts w:ascii="Times New Roman" w:hAnsi="Times New Roman" w:cs="Times New Roman"/>
          <w:sz w:val="24"/>
          <w:szCs w:val="24"/>
        </w:rPr>
      </w:pPr>
      <w:r w:rsidRPr="00CD1E4A">
        <w:rPr>
          <w:rFonts w:ascii="Times New Roman" w:hAnsi="Times New Roman" w:cs="Times New Roman"/>
          <w:sz w:val="24"/>
          <w:szCs w:val="24"/>
        </w:rPr>
        <w:t xml:space="preserve">I. </w:t>
      </w:r>
      <w:r w:rsidR="00781755">
        <w:rPr>
          <w:rFonts w:ascii="Times New Roman" w:hAnsi="Times New Roman" w:cs="Times New Roman"/>
          <w:sz w:val="24"/>
          <w:szCs w:val="24"/>
        </w:rPr>
        <w:t xml:space="preserve">         </w:t>
      </w:r>
      <w:hyperlink w:anchor="_TOC_250013" w:history="1">
        <w:r w:rsidR="00F60104" w:rsidRPr="00CD1E4A">
          <w:rPr>
            <w:rFonts w:ascii="Times New Roman" w:hAnsi="Times New Roman" w:cs="Times New Roman"/>
            <w:sz w:val="24"/>
            <w:szCs w:val="24"/>
          </w:rPr>
          <w:t>Úvodné ustanovenia</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12E74E73" w14:textId="3B600F35" w:rsidR="00F60104" w:rsidRPr="00CD1E4A" w:rsidRDefault="00356169" w:rsidP="00F60104">
      <w:pPr>
        <w:pStyle w:val="Obsah1"/>
        <w:numPr>
          <w:ilvl w:val="0"/>
          <w:numId w:val="12"/>
        </w:numPr>
        <w:tabs>
          <w:tab w:val="left" w:pos="1173"/>
          <w:tab w:val="right" w:pos="9679"/>
        </w:tabs>
        <w:spacing w:before="350"/>
        <w:rPr>
          <w:rFonts w:ascii="Times New Roman" w:hAnsi="Times New Roman" w:cs="Times New Roman"/>
          <w:sz w:val="24"/>
          <w:szCs w:val="24"/>
        </w:rPr>
      </w:pPr>
      <w:hyperlink w:anchor="_TOC_250012" w:history="1">
        <w:r w:rsidR="00F60104" w:rsidRPr="00CD1E4A">
          <w:rPr>
            <w:rFonts w:ascii="Times New Roman" w:hAnsi="Times New Roman" w:cs="Times New Roman"/>
            <w:sz w:val="24"/>
            <w:szCs w:val="24"/>
          </w:rPr>
          <w:t>Organizačná štruktúra Spoločného operačného plánu</w:t>
        </w:r>
        <w:r w:rsidR="00F60104" w:rsidRPr="00CD1E4A">
          <w:rPr>
            <w:rFonts w:ascii="Times New Roman" w:hAnsi="Times New Roman" w:cs="Times New Roman"/>
            <w:spacing w:val="-6"/>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4EB958F5" w14:textId="6F34498E" w:rsidR="00F60104" w:rsidRPr="00CD1E4A" w:rsidRDefault="00F60104" w:rsidP="00F60104">
      <w:pPr>
        <w:pStyle w:val="Obsah2"/>
        <w:tabs>
          <w:tab w:val="right" w:pos="9679"/>
        </w:tabs>
        <w:spacing w:before="39"/>
        <w:rPr>
          <w:rFonts w:ascii="Times New Roman" w:hAnsi="Times New Roman" w:cs="Times New Roman"/>
          <w:sz w:val="24"/>
          <w:szCs w:val="24"/>
        </w:rPr>
      </w:pPr>
      <w:r w:rsidRPr="00CD1E4A">
        <w:rPr>
          <w:rFonts w:ascii="Times New Roman" w:hAnsi="Times New Roman" w:cs="Times New Roman"/>
          <w:sz w:val="24"/>
          <w:szCs w:val="24"/>
        </w:rPr>
        <w:t>II/1. Spoločná operačná skupina</w:t>
      </w:r>
      <w:r w:rsidRPr="00CD1E4A">
        <w:rPr>
          <w:rFonts w:ascii="Times New Roman" w:hAnsi="Times New Roman" w:cs="Times New Roman"/>
          <w:spacing w:val="-5"/>
          <w:sz w:val="24"/>
          <w:szCs w:val="24"/>
        </w:rPr>
        <w:t xml:space="preserve"> </w:t>
      </w:r>
      <w:r w:rsidRPr="00CD1E4A">
        <w:rPr>
          <w:rFonts w:ascii="Times New Roman" w:hAnsi="Times New Roman" w:cs="Times New Roman"/>
          <w:sz w:val="24"/>
          <w:szCs w:val="24"/>
        </w:rPr>
        <w:t>zimnej</w:t>
      </w:r>
      <w:r w:rsidRPr="00CD1E4A">
        <w:rPr>
          <w:rFonts w:ascii="Times New Roman" w:hAnsi="Times New Roman" w:cs="Times New Roman"/>
          <w:spacing w:val="1"/>
          <w:sz w:val="24"/>
          <w:szCs w:val="24"/>
        </w:rPr>
        <w:t xml:space="preserve"> </w:t>
      </w:r>
      <w:r w:rsidRPr="00CD1E4A">
        <w:rPr>
          <w:rFonts w:ascii="Times New Roman" w:hAnsi="Times New Roman" w:cs="Times New Roman"/>
          <w:sz w:val="24"/>
          <w:szCs w:val="24"/>
        </w:rPr>
        <w:t>údržby</w:t>
      </w:r>
      <w:r w:rsidRPr="00CD1E4A">
        <w:rPr>
          <w:rFonts w:ascii="Times New Roman" w:hAnsi="Times New Roman" w:cs="Times New Roman"/>
          <w:sz w:val="24"/>
          <w:szCs w:val="24"/>
        </w:rPr>
        <w:tab/>
      </w:r>
      <w:r w:rsidRPr="00CD1E4A">
        <w:rPr>
          <w:rFonts w:ascii="Times New Roman" w:hAnsi="Times New Roman" w:cs="Times New Roman"/>
          <w:sz w:val="24"/>
          <w:szCs w:val="24"/>
        </w:rPr>
        <w:tab/>
      </w:r>
    </w:p>
    <w:p w14:paraId="37969E46" w14:textId="43F6BC9B" w:rsidR="00F60104" w:rsidRPr="00CD1E4A" w:rsidRDefault="00356169" w:rsidP="00F60104">
      <w:pPr>
        <w:pStyle w:val="Obsah2"/>
        <w:tabs>
          <w:tab w:val="right" w:pos="9679"/>
        </w:tabs>
        <w:rPr>
          <w:rFonts w:ascii="Times New Roman" w:hAnsi="Times New Roman" w:cs="Times New Roman"/>
          <w:sz w:val="24"/>
          <w:szCs w:val="24"/>
        </w:rPr>
      </w:pPr>
      <w:hyperlink w:anchor="_TOC_250011" w:history="1">
        <w:r w:rsidR="00F60104" w:rsidRPr="00CD1E4A">
          <w:rPr>
            <w:rFonts w:ascii="Times New Roman" w:hAnsi="Times New Roman" w:cs="Times New Roman"/>
            <w:sz w:val="24"/>
            <w:szCs w:val="24"/>
          </w:rPr>
          <w:t>II/2. Štáb riadenia</w:t>
        </w:r>
        <w:r w:rsidR="00F60104" w:rsidRPr="00CD1E4A">
          <w:rPr>
            <w:rFonts w:ascii="Times New Roman" w:hAnsi="Times New Roman" w:cs="Times New Roman"/>
            <w:spacing w:val="-3"/>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2842B328" w14:textId="6BAE4F10" w:rsidR="00F60104" w:rsidRPr="00CD1E4A" w:rsidRDefault="00356169" w:rsidP="00F60104">
      <w:pPr>
        <w:pStyle w:val="Obsah2"/>
        <w:tabs>
          <w:tab w:val="right" w:pos="9679"/>
        </w:tabs>
        <w:rPr>
          <w:rFonts w:ascii="Times New Roman" w:hAnsi="Times New Roman" w:cs="Times New Roman"/>
          <w:sz w:val="24"/>
          <w:szCs w:val="24"/>
        </w:rPr>
      </w:pPr>
      <w:hyperlink w:anchor="_TOC_250010" w:history="1">
        <w:r w:rsidR="00F60104" w:rsidRPr="00CD1E4A">
          <w:rPr>
            <w:rFonts w:ascii="Times New Roman" w:hAnsi="Times New Roman" w:cs="Times New Roman"/>
            <w:sz w:val="24"/>
            <w:szCs w:val="24"/>
          </w:rPr>
          <w:t>II/3. Dispečer</w:t>
        </w:r>
        <w:r w:rsidR="00F60104" w:rsidRPr="00CD1E4A">
          <w:rPr>
            <w:rFonts w:ascii="Times New Roman" w:hAnsi="Times New Roman" w:cs="Times New Roman"/>
            <w:spacing w:val="-3"/>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21DFC333" w14:textId="191C00F7" w:rsidR="00F60104" w:rsidRPr="00CD1E4A" w:rsidRDefault="00356169" w:rsidP="00F60104">
      <w:pPr>
        <w:pStyle w:val="Obsah2"/>
        <w:tabs>
          <w:tab w:val="right" w:pos="9679"/>
        </w:tabs>
        <w:spacing w:before="39"/>
        <w:rPr>
          <w:rFonts w:ascii="Times New Roman" w:hAnsi="Times New Roman" w:cs="Times New Roman"/>
          <w:sz w:val="24"/>
          <w:szCs w:val="24"/>
        </w:rPr>
      </w:pPr>
      <w:hyperlink w:anchor="_TOC_250009" w:history="1">
        <w:r w:rsidR="00F60104" w:rsidRPr="00CD1E4A">
          <w:rPr>
            <w:rFonts w:ascii="Times New Roman" w:hAnsi="Times New Roman" w:cs="Times New Roman"/>
            <w:sz w:val="24"/>
            <w:szCs w:val="24"/>
          </w:rPr>
          <w:t>II/4. Personál</w:t>
        </w:r>
        <w:r w:rsidR="00F60104" w:rsidRPr="00CD1E4A">
          <w:rPr>
            <w:rFonts w:ascii="Times New Roman" w:hAnsi="Times New Roman" w:cs="Times New Roman"/>
            <w:spacing w:val="-4"/>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205041D0" w14:textId="625DC9C9" w:rsidR="00F60104" w:rsidRPr="00CD1E4A" w:rsidRDefault="00356169" w:rsidP="00F60104">
      <w:pPr>
        <w:pStyle w:val="Obsah2"/>
        <w:tabs>
          <w:tab w:val="right" w:pos="9679"/>
        </w:tabs>
        <w:rPr>
          <w:rFonts w:ascii="Times New Roman" w:hAnsi="Times New Roman" w:cs="Times New Roman"/>
          <w:sz w:val="24"/>
          <w:szCs w:val="24"/>
        </w:rPr>
      </w:pPr>
      <w:hyperlink w:anchor="_TOC_250008" w:history="1">
        <w:r w:rsidR="00F60104" w:rsidRPr="00CD1E4A">
          <w:rPr>
            <w:rFonts w:ascii="Times New Roman" w:hAnsi="Times New Roman" w:cs="Times New Roman"/>
            <w:sz w:val="24"/>
            <w:szCs w:val="24"/>
          </w:rPr>
          <w:t>II/5. Povinnosti personálu zimnej údržby v</w:t>
        </w:r>
        <w:r w:rsidR="00F60104" w:rsidRPr="00CD1E4A">
          <w:rPr>
            <w:rFonts w:ascii="Times New Roman" w:hAnsi="Times New Roman" w:cs="Times New Roman"/>
            <w:spacing w:val="-6"/>
            <w:sz w:val="24"/>
            <w:szCs w:val="24"/>
          </w:rPr>
          <w:t xml:space="preserve"> </w:t>
        </w:r>
        <w:r w:rsidR="00F60104" w:rsidRPr="00CD1E4A">
          <w:rPr>
            <w:rFonts w:ascii="Times New Roman" w:hAnsi="Times New Roman" w:cs="Times New Roman"/>
            <w:sz w:val="24"/>
            <w:szCs w:val="24"/>
          </w:rPr>
          <w:t>stave</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pohotovosti</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41F98A93" w14:textId="43131DDA" w:rsidR="00F60104" w:rsidRPr="00CD1E4A" w:rsidRDefault="00356169" w:rsidP="00F60104">
      <w:pPr>
        <w:pStyle w:val="Obsah2"/>
        <w:tabs>
          <w:tab w:val="right" w:pos="9679"/>
        </w:tabs>
        <w:rPr>
          <w:rFonts w:ascii="Times New Roman" w:hAnsi="Times New Roman" w:cs="Times New Roman"/>
          <w:sz w:val="24"/>
          <w:szCs w:val="24"/>
        </w:rPr>
      </w:pPr>
      <w:hyperlink w:anchor="_TOC_250007" w:history="1">
        <w:r w:rsidR="00F60104" w:rsidRPr="00CD1E4A">
          <w:rPr>
            <w:rFonts w:ascii="Times New Roman" w:hAnsi="Times New Roman" w:cs="Times New Roman"/>
            <w:sz w:val="24"/>
            <w:szCs w:val="24"/>
          </w:rPr>
          <w:t>II/6. Odmeňovanie personálu zimnej údržby v</w:t>
        </w:r>
        <w:r w:rsidR="00F60104" w:rsidRPr="00CD1E4A">
          <w:rPr>
            <w:rFonts w:ascii="Times New Roman" w:hAnsi="Times New Roman" w:cs="Times New Roman"/>
            <w:spacing w:val="-3"/>
            <w:sz w:val="24"/>
            <w:szCs w:val="24"/>
          </w:rPr>
          <w:t xml:space="preserve"> </w:t>
        </w:r>
        <w:r w:rsidR="00F60104" w:rsidRPr="00CD1E4A">
          <w:rPr>
            <w:rFonts w:ascii="Times New Roman" w:hAnsi="Times New Roman" w:cs="Times New Roman"/>
            <w:sz w:val="24"/>
            <w:szCs w:val="24"/>
          </w:rPr>
          <w:t>stave</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pohotovosti</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1D460438" w14:textId="4F6D1B5F" w:rsidR="00F60104" w:rsidRPr="00CD1E4A" w:rsidRDefault="00356169" w:rsidP="00F60104">
      <w:pPr>
        <w:pStyle w:val="Obsah2"/>
        <w:tabs>
          <w:tab w:val="right" w:pos="9679"/>
        </w:tabs>
        <w:spacing w:before="39"/>
        <w:rPr>
          <w:rFonts w:ascii="Times New Roman" w:hAnsi="Times New Roman" w:cs="Times New Roman"/>
          <w:sz w:val="24"/>
          <w:szCs w:val="24"/>
        </w:rPr>
      </w:pPr>
      <w:hyperlink w:anchor="_TOC_250006" w:history="1">
        <w:r w:rsidR="00F60104" w:rsidRPr="00CD1E4A">
          <w:rPr>
            <w:rFonts w:ascii="Times New Roman" w:hAnsi="Times New Roman" w:cs="Times New Roman"/>
            <w:sz w:val="24"/>
            <w:szCs w:val="24"/>
          </w:rPr>
          <w:t>II/7. Zmluvní partneri pre výkon</w:t>
        </w:r>
        <w:r w:rsidR="00F60104" w:rsidRPr="00CD1E4A">
          <w:rPr>
            <w:rFonts w:ascii="Times New Roman" w:hAnsi="Times New Roman" w:cs="Times New Roman"/>
            <w:spacing w:val="-7"/>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2"/>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221C9184" w14:textId="27BFE9EC" w:rsidR="00F60104" w:rsidRPr="00CD1E4A" w:rsidRDefault="00356169" w:rsidP="00F60104">
      <w:pPr>
        <w:pStyle w:val="Obsah2"/>
        <w:tabs>
          <w:tab w:val="right" w:pos="9679"/>
        </w:tabs>
        <w:rPr>
          <w:rFonts w:ascii="Times New Roman" w:hAnsi="Times New Roman" w:cs="Times New Roman"/>
          <w:sz w:val="24"/>
          <w:szCs w:val="24"/>
        </w:rPr>
      </w:pPr>
      <w:hyperlink w:anchor="_TOC_250005" w:history="1">
        <w:r w:rsidR="00F60104" w:rsidRPr="00CD1E4A">
          <w:rPr>
            <w:rFonts w:ascii="Times New Roman" w:hAnsi="Times New Roman" w:cs="Times New Roman"/>
            <w:sz w:val="24"/>
            <w:szCs w:val="24"/>
          </w:rPr>
          <w:t>II/8.</w:t>
        </w:r>
        <w:r w:rsidR="00F60104" w:rsidRPr="00CD1E4A">
          <w:rPr>
            <w:rFonts w:ascii="Times New Roman" w:hAnsi="Times New Roman" w:cs="Times New Roman"/>
            <w:spacing w:val="-2"/>
            <w:sz w:val="24"/>
            <w:szCs w:val="24"/>
          </w:rPr>
          <w:t xml:space="preserve"> </w:t>
        </w:r>
        <w:r w:rsidR="00F60104" w:rsidRPr="00CD1E4A">
          <w:rPr>
            <w:rFonts w:ascii="Times New Roman" w:hAnsi="Times New Roman" w:cs="Times New Roman"/>
            <w:sz w:val="24"/>
            <w:szCs w:val="24"/>
          </w:rPr>
          <w:t>Zodpovednosť</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3D073F22" w14:textId="087DD77B" w:rsidR="00F60104" w:rsidRPr="00CD1E4A" w:rsidRDefault="00F60104" w:rsidP="00F60104">
      <w:pPr>
        <w:pStyle w:val="Obsah1"/>
        <w:numPr>
          <w:ilvl w:val="0"/>
          <w:numId w:val="12"/>
        </w:numPr>
        <w:tabs>
          <w:tab w:val="left" w:pos="1228"/>
          <w:tab w:val="right" w:pos="9679"/>
        </w:tabs>
        <w:spacing w:before="351"/>
        <w:rPr>
          <w:rFonts w:ascii="Times New Roman" w:hAnsi="Times New Roman" w:cs="Times New Roman"/>
          <w:sz w:val="24"/>
          <w:szCs w:val="24"/>
        </w:rPr>
      </w:pPr>
      <w:r w:rsidRPr="00CD1E4A">
        <w:rPr>
          <w:rFonts w:ascii="Times New Roman" w:hAnsi="Times New Roman" w:cs="Times New Roman"/>
          <w:sz w:val="24"/>
          <w:szCs w:val="24"/>
        </w:rPr>
        <w:t>Logistika</w:t>
      </w:r>
      <w:r w:rsidRPr="00CD1E4A">
        <w:rPr>
          <w:rFonts w:ascii="Times New Roman" w:hAnsi="Times New Roman" w:cs="Times New Roman"/>
          <w:sz w:val="24"/>
          <w:szCs w:val="24"/>
        </w:rPr>
        <w:tab/>
      </w:r>
      <w:r w:rsidRPr="00CD1E4A">
        <w:rPr>
          <w:rFonts w:ascii="Times New Roman" w:hAnsi="Times New Roman" w:cs="Times New Roman"/>
          <w:sz w:val="24"/>
          <w:szCs w:val="24"/>
        </w:rPr>
        <w:tab/>
      </w:r>
    </w:p>
    <w:p w14:paraId="5A0DCE72" w14:textId="5EC04DDE" w:rsidR="00F60104" w:rsidRPr="00CD1E4A" w:rsidRDefault="00356169" w:rsidP="00F60104">
      <w:pPr>
        <w:pStyle w:val="Obsah2"/>
        <w:tabs>
          <w:tab w:val="right" w:pos="9679"/>
        </w:tabs>
        <w:spacing w:before="38"/>
        <w:rPr>
          <w:rFonts w:ascii="Times New Roman" w:hAnsi="Times New Roman" w:cs="Times New Roman"/>
          <w:sz w:val="24"/>
          <w:szCs w:val="24"/>
        </w:rPr>
      </w:pPr>
      <w:hyperlink w:anchor="_TOC_250004" w:history="1">
        <w:r w:rsidR="00F60104" w:rsidRPr="00CD1E4A">
          <w:rPr>
            <w:rFonts w:ascii="Times New Roman" w:hAnsi="Times New Roman" w:cs="Times New Roman"/>
            <w:sz w:val="24"/>
            <w:szCs w:val="24"/>
          </w:rPr>
          <w:t>III/1. Situačné stupne stavu</w:t>
        </w:r>
        <w:r w:rsidR="00F60104" w:rsidRPr="00CD1E4A">
          <w:rPr>
            <w:rFonts w:ascii="Times New Roman" w:hAnsi="Times New Roman" w:cs="Times New Roman"/>
            <w:spacing w:val="-10"/>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5EB5D61C" w14:textId="127822BB" w:rsidR="00F60104" w:rsidRPr="00CD1E4A" w:rsidRDefault="00356169" w:rsidP="00F60104">
      <w:pPr>
        <w:pStyle w:val="Obsah2"/>
        <w:tabs>
          <w:tab w:val="right" w:pos="9679"/>
        </w:tabs>
        <w:rPr>
          <w:rFonts w:ascii="Times New Roman" w:hAnsi="Times New Roman" w:cs="Times New Roman"/>
          <w:sz w:val="24"/>
          <w:szCs w:val="24"/>
        </w:rPr>
      </w:pPr>
      <w:hyperlink w:anchor="_TOC_250003" w:history="1">
        <w:r w:rsidR="00F60104" w:rsidRPr="00CD1E4A">
          <w:rPr>
            <w:rFonts w:ascii="Times New Roman" w:hAnsi="Times New Roman" w:cs="Times New Roman"/>
            <w:sz w:val="24"/>
            <w:szCs w:val="24"/>
          </w:rPr>
          <w:t>III/2. Rozdelenie mestských komunikácií podľa</w:t>
        </w:r>
        <w:r w:rsidR="00F60104" w:rsidRPr="00CD1E4A">
          <w:rPr>
            <w:rFonts w:ascii="Times New Roman" w:hAnsi="Times New Roman" w:cs="Times New Roman"/>
            <w:spacing w:val="-11"/>
            <w:sz w:val="24"/>
            <w:szCs w:val="24"/>
          </w:rPr>
          <w:t xml:space="preserve"> </w:t>
        </w:r>
        <w:r w:rsidR="00F60104" w:rsidRPr="00CD1E4A">
          <w:rPr>
            <w:rFonts w:ascii="Times New Roman" w:hAnsi="Times New Roman" w:cs="Times New Roman"/>
            <w:sz w:val="24"/>
            <w:szCs w:val="24"/>
          </w:rPr>
          <w:t>stupňa</w:t>
        </w:r>
        <w:r w:rsidR="00F60104" w:rsidRPr="00CD1E4A">
          <w:rPr>
            <w:rFonts w:ascii="Times New Roman" w:hAnsi="Times New Roman" w:cs="Times New Roman"/>
            <w:spacing w:val="-2"/>
            <w:sz w:val="24"/>
            <w:szCs w:val="24"/>
          </w:rPr>
          <w:t xml:space="preserve"> </w:t>
        </w:r>
        <w:r w:rsidR="00F60104" w:rsidRPr="00CD1E4A">
          <w:rPr>
            <w:rFonts w:ascii="Times New Roman" w:hAnsi="Times New Roman" w:cs="Times New Roman"/>
            <w:sz w:val="24"/>
            <w:szCs w:val="24"/>
          </w:rPr>
          <w:t>priority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00E3E331" w14:textId="47AAB3B1" w:rsidR="00F60104" w:rsidRPr="00CD1E4A" w:rsidRDefault="00356169" w:rsidP="00F60104">
      <w:pPr>
        <w:pStyle w:val="Obsah2"/>
        <w:tabs>
          <w:tab w:val="right" w:pos="9679"/>
        </w:tabs>
        <w:spacing w:before="42"/>
        <w:rPr>
          <w:rFonts w:ascii="Times New Roman" w:hAnsi="Times New Roman" w:cs="Times New Roman"/>
          <w:sz w:val="24"/>
          <w:szCs w:val="24"/>
        </w:rPr>
      </w:pPr>
      <w:hyperlink w:anchor="_TOC_250002" w:history="1">
        <w:r w:rsidR="00F60104" w:rsidRPr="00CD1E4A">
          <w:rPr>
            <w:rFonts w:ascii="Times New Roman" w:hAnsi="Times New Roman" w:cs="Times New Roman"/>
            <w:sz w:val="24"/>
            <w:szCs w:val="24"/>
          </w:rPr>
          <w:t>III/3. Časový harmonogram prác</w:t>
        </w:r>
        <w:r w:rsidR="00F60104" w:rsidRPr="00CD1E4A">
          <w:rPr>
            <w:rFonts w:ascii="Times New Roman" w:hAnsi="Times New Roman" w:cs="Times New Roman"/>
            <w:spacing w:val="-4"/>
            <w:sz w:val="24"/>
            <w:szCs w:val="24"/>
          </w:rPr>
          <w:t xml:space="preserve"> </w:t>
        </w:r>
        <w:r w:rsidR="00F60104" w:rsidRPr="00CD1E4A">
          <w:rPr>
            <w:rFonts w:ascii="Times New Roman" w:hAnsi="Times New Roman" w:cs="Times New Roman"/>
            <w:sz w:val="24"/>
            <w:szCs w:val="24"/>
          </w:rPr>
          <w:t>zimnej 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418F7B4F" w14:textId="7ABC7A9E" w:rsidR="00F60104" w:rsidRPr="00CD1E4A" w:rsidRDefault="00356169" w:rsidP="00F60104">
      <w:pPr>
        <w:pStyle w:val="Obsah2"/>
        <w:tabs>
          <w:tab w:val="right" w:pos="9679"/>
        </w:tabs>
        <w:rPr>
          <w:rFonts w:ascii="Times New Roman" w:hAnsi="Times New Roman" w:cs="Times New Roman"/>
          <w:sz w:val="24"/>
          <w:szCs w:val="24"/>
        </w:rPr>
      </w:pPr>
      <w:hyperlink w:anchor="_TOC_250001" w:history="1">
        <w:r w:rsidR="00F60104" w:rsidRPr="00CD1E4A">
          <w:rPr>
            <w:rFonts w:ascii="Times New Roman" w:hAnsi="Times New Roman" w:cs="Times New Roman"/>
            <w:sz w:val="24"/>
            <w:szCs w:val="24"/>
          </w:rPr>
          <w:t>III/4. Rozsah a špecifikácia prác</w:t>
        </w:r>
        <w:r w:rsidR="00F60104" w:rsidRPr="00CD1E4A">
          <w:rPr>
            <w:rFonts w:ascii="Times New Roman" w:hAnsi="Times New Roman" w:cs="Times New Roman"/>
            <w:spacing w:val="-4"/>
            <w:sz w:val="24"/>
            <w:szCs w:val="24"/>
          </w:rPr>
          <w:t xml:space="preserve"> </w:t>
        </w:r>
        <w:r w:rsidR="00F60104" w:rsidRPr="00CD1E4A">
          <w:rPr>
            <w:rFonts w:ascii="Times New Roman" w:hAnsi="Times New Roman" w:cs="Times New Roman"/>
            <w:sz w:val="24"/>
            <w:szCs w:val="24"/>
          </w:rPr>
          <w:t>zimnej</w:t>
        </w:r>
        <w:r w:rsidR="00F60104" w:rsidRPr="00CD1E4A">
          <w:rPr>
            <w:rFonts w:ascii="Times New Roman" w:hAnsi="Times New Roman" w:cs="Times New Roman"/>
            <w:spacing w:val="-2"/>
            <w:sz w:val="24"/>
            <w:szCs w:val="24"/>
          </w:rPr>
          <w:t xml:space="preserve"> </w:t>
        </w:r>
        <w:r w:rsidR="00F60104" w:rsidRPr="00CD1E4A">
          <w:rPr>
            <w:rFonts w:ascii="Times New Roman" w:hAnsi="Times New Roman" w:cs="Times New Roman"/>
            <w:sz w:val="24"/>
            <w:szCs w:val="24"/>
          </w:rPr>
          <w:t>údržby</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387A5B7E" w14:textId="2BB90020" w:rsidR="004A3AE2" w:rsidRPr="00CD1E4A" w:rsidRDefault="00356169" w:rsidP="0034161B">
      <w:pPr>
        <w:pStyle w:val="Obsah1"/>
        <w:numPr>
          <w:ilvl w:val="0"/>
          <w:numId w:val="12"/>
        </w:numPr>
        <w:tabs>
          <w:tab w:val="left" w:pos="1242"/>
          <w:tab w:val="right" w:pos="9679"/>
        </w:tabs>
        <w:rPr>
          <w:rFonts w:ascii="Times New Roman" w:hAnsi="Times New Roman" w:cs="Times New Roman"/>
          <w:sz w:val="24"/>
          <w:szCs w:val="24"/>
        </w:rPr>
      </w:pPr>
      <w:hyperlink w:anchor="_TOC_250000" w:history="1">
        <w:r w:rsidR="00F60104" w:rsidRPr="00CD1E4A">
          <w:rPr>
            <w:rFonts w:ascii="Times New Roman" w:hAnsi="Times New Roman" w:cs="Times New Roman"/>
            <w:sz w:val="24"/>
            <w:szCs w:val="24"/>
          </w:rPr>
          <w:t>Technické zabezpečenie a</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stav</w:t>
        </w:r>
        <w:r w:rsidR="00F60104" w:rsidRPr="00CD1E4A">
          <w:rPr>
            <w:rFonts w:ascii="Times New Roman" w:hAnsi="Times New Roman" w:cs="Times New Roman"/>
            <w:spacing w:val="1"/>
            <w:sz w:val="24"/>
            <w:szCs w:val="24"/>
          </w:rPr>
          <w:t xml:space="preserve"> </w:t>
        </w:r>
        <w:r w:rsidR="00F60104" w:rsidRPr="00CD1E4A">
          <w:rPr>
            <w:rFonts w:ascii="Times New Roman" w:hAnsi="Times New Roman" w:cs="Times New Roman"/>
            <w:sz w:val="24"/>
            <w:szCs w:val="24"/>
          </w:rPr>
          <w:t>zásob</w:t>
        </w:r>
        <w:r w:rsidR="00F60104" w:rsidRPr="00CD1E4A">
          <w:rPr>
            <w:rFonts w:ascii="Times New Roman" w:hAnsi="Times New Roman" w:cs="Times New Roman"/>
            <w:sz w:val="24"/>
            <w:szCs w:val="24"/>
          </w:rPr>
          <w:tab/>
        </w:r>
        <w:r w:rsidR="00F60104" w:rsidRPr="00CD1E4A">
          <w:rPr>
            <w:rFonts w:ascii="Times New Roman" w:hAnsi="Times New Roman" w:cs="Times New Roman"/>
            <w:sz w:val="24"/>
            <w:szCs w:val="24"/>
          </w:rPr>
          <w:tab/>
        </w:r>
      </w:hyperlink>
    </w:p>
    <w:p w14:paraId="4914D541" w14:textId="77777777" w:rsidR="004A3AE2" w:rsidRPr="00CD1E4A" w:rsidRDefault="004A3AE2">
      <w:pPr>
        <w:pStyle w:val="Zkladntext"/>
        <w:spacing w:before="1"/>
        <w:rPr>
          <w:rFonts w:ascii="Times New Roman" w:hAnsi="Times New Roman" w:cs="Times New Roman"/>
          <w:sz w:val="24"/>
          <w:szCs w:val="24"/>
        </w:rPr>
      </w:pPr>
    </w:p>
    <w:p w14:paraId="3F45E858" w14:textId="77777777" w:rsidR="004A3AE2" w:rsidRPr="00CD1E4A" w:rsidRDefault="00EC5E96" w:rsidP="00F60104">
      <w:pPr>
        <w:pStyle w:val="Odsekzoznamu"/>
        <w:numPr>
          <w:ilvl w:val="0"/>
          <w:numId w:val="12"/>
        </w:numPr>
        <w:tabs>
          <w:tab w:val="left" w:pos="1187"/>
        </w:tabs>
        <w:spacing w:before="0"/>
        <w:ind w:left="1186" w:hanging="231"/>
        <w:rPr>
          <w:rFonts w:ascii="Times New Roman" w:hAnsi="Times New Roman" w:cs="Times New Roman"/>
          <w:sz w:val="24"/>
          <w:szCs w:val="24"/>
        </w:rPr>
      </w:pPr>
      <w:r w:rsidRPr="00CD1E4A">
        <w:rPr>
          <w:rFonts w:ascii="Times New Roman" w:hAnsi="Times New Roman" w:cs="Times New Roman"/>
          <w:sz w:val="24"/>
          <w:szCs w:val="24"/>
        </w:rPr>
        <w:t>Prílohy Spoločného operačného plánu zimnej údržby:</w:t>
      </w:r>
    </w:p>
    <w:p w14:paraId="77EF479D" w14:textId="77777777" w:rsidR="004A3AE2" w:rsidRPr="00CD1E4A" w:rsidRDefault="00EC5E96">
      <w:pPr>
        <w:pStyle w:val="Zkladntext"/>
        <w:spacing w:before="41" w:line="273" w:lineRule="auto"/>
        <w:ind w:left="2113" w:right="1271" w:hanging="449"/>
        <w:rPr>
          <w:rFonts w:ascii="Times New Roman" w:hAnsi="Times New Roman" w:cs="Times New Roman"/>
          <w:sz w:val="24"/>
          <w:szCs w:val="24"/>
        </w:rPr>
      </w:pPr>
      <w:r w:rsidRPr="00CD1E4A">
        <w:rPr>
          <w:rFonts w:ascii="Times New Roman" w:hAnsi="Times New Roman" w:cs="Times New Roman"/>
          <w:sz w:val="24"/>
          <w:szCs w:val="24"/>
        </w:rPr>
        <w:t>V/1. Zoznam zamestnancov s pridelenými úlohami v stave pohotovosti pre nadchádzajúcu sezónu zimnej údržby</w:t>
      </w:r>
    </w:p>
    <w:p w14:paraId="319B5576" w14:textId="77777777" w:rsidR="004A3AE2" w:rsidRPr="00CD1E4A" w:rsidRDefault="00EC5E96">
      <w:pPr>
        <w:pStyle w:val="Zkladntext"/>
        <w:spacing w:before="5" w:line="276" w:lineRule="auto"/>
        <w:ind w:left="2113" w:right="1940" w:hanging="449"/>
        <w:rPr>
          <w:rFonts w:ascii="Times New Roman" w:hAnsi="Times New Roman" w:cs="Times New Roman"/>
          <w:sz w:val="24"/>
          <w:szCs w:val="24"/>
        </w:rPr>
      </w:pPr>
      <w:r w:rsidRPr="00CD1E4A">
        <w:rPr>
          <w:rFonts w:ascii="Times New Roman" w:hAnsi="Times New Roman" w:cs="Times New Roman"/>
          <w:sz w:val="24"/>
          <w:szCs w:val="24"/>
        </w:rPr>
        <w:t>V/2. Zoznam zmluvných partnerov a ich zdrojov, podieľajúcich sa na zimnej údržbe v nadchádzajúcej sezóne</w:t>
      </w:r>
    </w:p>
    <w:p w14:paraId="78A293C3" w14:textId="59D9997D" w:rsidR="00781755" w:rsidRDefault="00EC5E96" w:rsidP="0097506B">
      <w:pPr>
        <w:pStyle w:val="Zkladntext"/>
        <w:spacing w:line="276" w:lineRule="auto"/>
        <w:ind w:left="1664" w:right="2767"/>
        <w:rPr>
          <w:rFonts w:ascii="Times New Roman" w:hAnsi="Times New Roman" w:cs="Times New Roman"/>
          <w:sz w:val="24"/>
          <w:szCs w:val="24"/>
        </w:rPr>
      </w:pPr>
      <w:r w:rsidRPr="00CD1E4A">
        <w:rPr>
          <w:rFonts w:ascii="Times New Roman" w:hAnsi="Times New Roman" w:cs="Times New Roman"/>
          <w:sz w:val="24"/>
          <w:szCs w:val="24"/>
        </w:rPr>
        <w:t>V/3. Zoznam mestských komunikácií, zaradených do stupňa</w:t>
      </w:r>
      <w:r w:rsidR="0097506B">
        <w:rPr>
          <w:rFonts w:ascii="Times New Roman" w:hAnsi="Times New Roman" w:cs="Times New Roman"/>
          <w:sz w:val="24"/>
          <w:szCs w:val="24"/>
        </w:rPr>
        <w:t xml:space="preserve">    </w:t>
      </w:r>
      <w:r w:rsidR="0097506B" w:rsidRPr="00CD1E4A">
        <w:rPr>
          <w:rFonts w:ascii="Times New Roman" w:hAnsi="Times New Roman" w:cs="Times New Roman"/>
          <w:sz w:val="24"/>
          <w:szCs w:val="24"/>
        </w:rPr>
        <w:t xml:space="preserve">priority č. 1 </w:t>
      </w:r>
    </w:p>
    <w:p w14:paraId="2678353B" w14:textId="77777777" w:rsidR="00781755" w:rsidRDefault="00EC5E96">
      <w:pPr>
        <w:pStyle w:val="Zkladntext"/>
        <w:spacing w:line="276" w:lineRule="auto"/>
        <w:ind w:left="1664" w:right="2767"/>
        <w:rPr>
          <w:rFonts w:ascii="Times New Roman" w:hAnsi="Times New Roman" w:cs="Times New Roman"/>
          <w:sz w:val="24"/>
          <w:szCs w:val="24"/>
        </w:rPr>
      </w:pPr>
      <w:r w:rsidRPr="00CD1E4A">
        <w:rPr>
          <w:rFonts w:ascii="Times New Roman" w:hAnsi="Times New Roman" w:cs="Times New Roman"/>
          <w:sz w:val="24"/>
          <w:szCs w:val="24"/>
        </w:rPr>
        <w:t>V/4. Zoznam mestských komunikácií vyňatých zo základnej zimnej údržby</w:t>
      </w:r>
    </w:p>
    <w:p w14:paraId="2F2A5A6C" w14:textId="6C9EE54F" w:rsidR="004A3AE2" w:rsidRPr="00CD1E4A" w:rsidRDefault="00EC5E96">
      <w:pPr>
        <w:pStyle w:val="Zkladntext"/>
        <w:spacing w:line="276" w:lineRule="auto"/>
        <w:ind w:left="1664" w:right="2767"/>
        <w:rPr>
          <w:rFonts w:ascii="Times New Roman" w:hAnsi="Times New Roman" w:cs="Times New Roman"/>
          <w:sz w:val="24"/>
          <w:szCs w:val="24"/>
        </w:rPr>
      </w:pPr>
      <w:r w:rsidRPr="00CD1E4A">
        <w:rPr>
          <w:rFonts w:ascii="Times New Roman" w:hAnsi="Times New Roman" w:cs="Times New Roman"/>
          <w:sz w:val="24"/>
          <w:szCs w:val="24"/>
        </w:rPr>
        <w:t>V/5. Itinerár sypaču s radlicou LIAZ IL-213 AJ</w:t>
      </w:r>
    </w:p>
    <w:p w14:paraId="5FB153C2" w14:textId="77777777" w:rsidR="00781755" w:rsidRDefault="00EC5E96">
      <w:pPr>
        <w:pStyle w:val="Zkladntext"/>
        <w:ind w:left="1664"/>
        <w:rPr>
          <w:rFonts w:ascii="Times New Roman" w:hAnsi="Times New Roman" w:cs="Times New Roman"/>
          <w:sz w:val="24"/>
          <w:szCs w:val="24"/>
        </w:rPr>
      </w:pPr>
      <w:r w:rsidRPr="00CD1E4A">
        <w:rPr>
          <w:rFonts w:ascii="Times New Roman" w:hAnsi="Times New Roman" w:cs="Times New Roman"/>
          <w:sz w:val="24"/>
          <w:szCs w:val="24"/>
        </w:rPr>
        <w:t xml:space="preserve">V/6. Itinerár ostatnej techniky </w:t>
      </w:r>
    </w:p>
    <w:p w14:paraId="06DBB0D0" w14:textId="5BEBFC44" w:rsidR="004A3AE2" w:rsidRPr="00CD1E4A" w:rsidRDefault="00781755">
      <w:pPr>
        <w:pStyle w:val="Zkladntext"/>
        <w:ind w:left="1664"/>
        <w:rPr>
          <w:rFonts w:ascii="Times New Roman" w:hAnsi="Times New Roman" w:cs="Times New Roman"/>
          <w:sz w:val="24"/>
          <w:szCs w:val="24"/>
        </w:rPr>
      </w:pPr>
      <w:r>
        <w:rPr>
          <w:rFonts w:ascii="Times New Roman" w:hAnsi="Times New Roman" w:cs="Times New Roman"/>
          <w:sz w:val="24"/>
          <w:szCs w:val="24"/>
        </w:rPr>
        <w:t xml:space="preserve">V/7. Itinerár </w:t>
      </w:r>
      <w:r w:rsidR="00EC5E96" w:rsidRPr="00CD1E4A">
        <w:rPr>
          <w:rFonts w:ascii="Times New Roman" w:hAnsi="Times New Roman" w:cs="Times New Roman"/>
          <w:sz w:val="24"/>
          <w:szCs w:val="24"/>
        </w:rPr>
        <w:t>ručnej zimnej údržby</w:t>
      </w:r>
    </w:p>
    <w:p w14:paraId="351ACB4B" w14:textId="4AD4DBB0" w:rsidR="004A3AE2" w:rsidRPr="00CD1E4A" w:rsidRDefault="00EC5E96">
      <w:pPr>
        <w:pStyle w:val="Zkladntext"/>
        <w:spacing w:before="40" w:line="276" w:lineRule="auto"/>
        <w:ind w:left="2115" w:right="1080" w:hanging="452"/>
        <w:rPr>
          <w:rFonts w:ascii="Times New Roman" w:hAnsi="Times New Roman" w:cs="Times New Roman"/>
          <w:sz w:val="24"/>
          <w:szCs w:val="24"/>
        </w:rPr>
      </w:pPr>
      <w:r w:rsidRPr="00CD1E4A">
        <w:rPr>
          <w:rFonts w:ascii="Times New Roman" w:hAnsi="Times New Roman" w:cs="Times New Roman"/>
          <w:sz w:val="24"/>
          <w:szCs w:val="24"/>
        </w:rPr>
        <w:t>V/</w:t>
      </w:r>
      <w:r w:rsidR="00781755">
        <w:rPr>
          <w:rFonts w:ascii="Times New Roman" w:hAnsi="Times New Roman" w:cs="Times New Roman"/>
          <w:sz w:val="24"/>
          <w:szCs w:val="24"/>
        </w:rPr>
        <w:t>8</w:t>
      </w:r>
      <w:r w:rsidRPr="00CD1E4A">
        <w:rPr>
          <w:rFonts w:ascii="Times New Roman" w:hAnsi="Times New Roman" w:cs="Times New Roman"/>
          <w:sz w:val="24"/>
          <w:szCs w:val="24"/>
        </w:rPr>
        <w:t>. Zoznam techniky TSM Dubnica nad Váhom s.r.o. pripravenej pre nadchádzajúcu sezónu zimnej</w:t>
      </w:r>
      <w:r w:rsidRPr="00CD1E4A">
        <w:rPr>
          <w:rFonts w:ascii="Times New Roman" w:hAnsi="Times New Roman" w:cs="Times New Roman"/>
          <w:spacing w:val="-3"/>
          <w:sz w:val="24"/>
          <w:szCs w:val="24"/>
        </w:rPr>
        <w:t xml:space="preserve"> </w:t>
      </w:r>
      <w:r w:rsidRPr="00CD1E4A">
        <w:rPr>
          <w:rFonts w:ascii="Times New Roman" w:hAnsi="Times New Roman" w:cs="Times New Roman"/>
          <w:sz w:val="24"/>
          <w:szCs w:val="24"/>
        </w:rPr>
        <w:t>údržby</w:t>
      </w:r>
    </w:p>
    <w:p w14:paraId="5FF5CAC5" w14:textId="18C8D3C9" w:rsidR="004A3AE2" w:rsidRPr="00CD1E4A" w:rsidRDefault="00EC5E96">
      <w:pPr>
        <w:pStyle w:val="Zkladntext"/>
        <w:spacing w:line="278" w:lineRule="auto"/>
        <w:ind w:left="2115" w:right="944" w:hanging="452"/>
        <w:rPr>
          <w:rFonts w:ascii="Times New Roman" w:hAnsi="Times New Roman" w:cs="Times New Roman"/>
          <w:sz w:val="24"/>
          <w:szCs w:val="24"/>
        </w:rPr>
      </w:pPr>
      <w:r w:rsidRPr="00CD1E4A">
        <w:rPr>
          <w:rFonts w:ascii="Times New Roman" w:hAnsi="Times New Roman" w:cs="Times New Roman"/>
          <w:sz w:val="24"/>
          <w:szCs w:val="24"/>
        </w:rPr>
        <w:t>V/</w:t>
      </w:r>
      <w:r w:rsidR="00781755">
        <w:rPr>
          <w:rFonts w:ascii="Times New Roman" w:hAnsi="Times New Roman" w:cs="Times New Roman"/>
          <w:sz w:val="24"/>
          <w:szCs w:val="24"/>
        </w:rPr>
        <w:t>9</w:t>
      </w:r>
      <w:r w:rsidRPr="00CD1E4A">
        <w:rPr>
          <w:rFonts w:ascii="Times New Roman" w:hAnsi="Times New Roman" w:cs="Times New Roman"/>
          <w:sz w:val="24"/>
          <w:szCs w:val="24"/>
        </w:rPr>
        <w:t>. Zásoby posypového materiálu a pohonných hmôt pred začiatkom nadchádzajúcej sezóny zimnej</w:t>
      </w:r>
      <w:r w:rsidRPr="00CD1E4A">
        <w:rPr>
          <w:rFonts w:ascii="Times New Roman" w:hAnsi="Times New Roman" w:cs="Times New Roman"/>
          <w:spacing w:val="-3"/>
          <w:sz w:val="24"/>
          <w:szCs w:val="24"/>
        </w:rPr>
        <w:t xml:space="preserve"> </w:t>
      </w:r>
      <w:r w:rsidRPr="00CD1E4A">
        <w:rPr>
          <w:rFonts w:ascii="Times New Roman" w:hAnsi="Times New Roman" w:cs="Times New Roman"/>
          <w:sz w:val="24"/>
          <w:szCs w:val="24"/>
        </w:rPr>
        <w:t>údržby</w:t>
      </w:r>
    </w:p>
    <w:p w14:paraId="7370CF30" w14:textId="77777777" w:rsidR="004A3AE2" w:rsidRPr="00CD1E4A" w:rsidRDefault="004A3AE2">
      <w:pPr>
        <w:pStyle w:val="Zkladntext"/>
        <w:rPr>
          <w:rFonts w:ascii="Times New Roman" w:hAnsi="Times New Roman" w:cs="Times New Roman"/>
          <w:sz w:val="24"/>
          <w:szCs w:val="24"/>
        </w:rPr>
      </w:pPr>
    </w:p>
    <w:p w14:paraId="49C96CA8" w14:textId="77777777" w:rsidR="004A3AE2" w:rsidRPr="00CD1E4A" w:rsidRDefault="004A3AE2">
      <w:pPr>
        <w:pStyle w:val="Zkladntext"/>
        <w:rPr>
          <w:rFonts w:ascii="Times New Roman" w:hAnsi="Times New Roman" w:cs="Times New Roman"/>
          <w:sz w:val="24"/>
          <w:szCs w:val="24"/>
        </w:rPr>
      </w:pPr>
    </w:p>
    <w:p w14:paraId="4F5A4B90" w14:textId="77777777" w:rsidR="004A3AE2" w:rsidRPr="00CD1E4A" w:rsidRDefault="004A3AE2">
      <w:pPr>
        <w:pStyle w:val="Zkladntext"/>
        <w:rPr>
          <w:rFonts w:ascii="Times New Roman" w:hAnsi="Times New Roman" w:cs="Times New Roman"/>
          <w:sz w:val="24"/>
          <w:szCs w:val="24"/>
        </w:rPr>
      </w:pPr>
    </w:p>
    <w:p w14:paraId="5611A7AE" w14:textId="77777777" w:rsidR="004A3AE2" w:rsidRPr="00CD1E4A" w:rsidRDefault="004A3AE2">
      <w:pPr>
        <w:pStyle w:val="Zkladntext"/>
        <w:rPr>
          <w:rFonts w:ascii="Times New Roman" w:hAnsi="Times New Roman" w:cs="Times New Roman"/>
          <w:sz w:val="24"/>
          <w:szCs w:val="24"/>
        </w:rPr>
      </w:pPr>
    </w:p>
    <w:p w14:paraId="7E5AAC47" w14:textId="77777777" w:rsidR="004A3AE2" w:rsidRPr="00CD1E4A" w:rsidRDefault="004A3AE2">
      <w:pPr>
        <w:pStyle w:val="Zkladntext"/>
        <w:rPr>
          <w:rFonts w:ascii="Times New Roman" w:hAnsi="Times New Roman" w:cs="Times New Roman"/>
          <w:sz w:val="24"/>
          <w:szCs w:val="24"/>
        </w:rPr>
      </w:pPr>
    </w:p>
    <w:p w14:paraId="77901979" w14:textId="77777777" w:rsidR="004A3AE2" w:rsidRPr="00CD1E4A" w:rsidRDefault="004A3AE2">
      <w:pPr>
        <w:pStyle w:val="Zkladntext"/>
        <w:rPr>
          <w:rFonts w:ascii="Times New Roman" w:hAnsi="Times New Roman" w:cs="Times New Roman"/>
          <w:sz w:val="24"/>
          <w:szCs w:val="24"/>
        </w:rPr>
      </w:pPr>
    </w:p>
    <w:p w14:paraId="6E2E368F" w14:textId="77777777" w:rsidR="004A3AE2" w:rsidRPr="00CD1E4A" w:rsidRDefault="004A3AE2">
      <w:pPr>
        <w:pStyle w:val="Zkladntext"/>
        <w:rPr>
          <w:rFonts w:ascii="Times New Roman" w:hAnsi="Times New Roman" w:cs="Times New Roman"/>
          <w:sz w:val="24"/>
          <w:szCs w:val="24"/>
        </w:rPr>
      </w:pPr>
    </w:p>
    <w:p w14:paraId="7DEFF2AC" w14:textId="77777777" w:rsidR="004A3AE2" w:rsidRPr="00CD1E4A" w:rsidRDefault="004A3AE2">
      <w:pPr>
        <w:pStyle w:val="Zkladntext"/>
        <w:rPr>
          <w:rFonts w:ascii="Times New Roman" w:hAnsi="Times New Roman" w:cs="Times New Roman"/>
          <w:sz w:val="24"/>
          <w:szCs w:val="24"/>
        </w:rPr>
      </w:pPr>
    </w:p>
    <w:p w14:paraId="793DB1E2" w14:textId="77777777" w:rsidR="004A3AE2" w:rsidRPr="00CD1E4A" w:rsidRDefault="004A3AE2">
      <w:pPr>
        <w:pStyle w:val="Zkladntext"/>
        <w:rPr>
          <w:rFonts w:ascii="Times New Roman" w:hAnsi="Times New Roman" w:cs="Times New Roman"/>
          <w:sz w:val="24"/>
          <w:szCs w:val="24"/>
        </w:rPr>
      </w:pPr>
    </w:p>
    <w:p w14:paraId="4EDE1F9D" w14:textId="77777777" w:rsidR="004A3AE2" w:rsidRPr="00CD1E4A" w:rsidRDefault="004A3AE2">
      <w:pPr>
        <w:pStyle w:val="Zkladntext"/>
        <w:rPr>
          <w:rFonts w:ascii="Times New Roman" w:hAnsi="Times New Roman" w:cs="Times New Roman"/>
          <w:sz w:val="24"/>
          <w:szCs w:val="24"/>
        </w:rPr>
      </w:pPr>
    </w:p>
    <w:p w14:paraId="3A6FB542" w14:textId="77777777" w:rsidR="004A3AE2" w:rsidRPr="00CD1E4A" w:rsidRDefault="004A3AE2">
      <w:pPr>
        <w:pStyle w:val="Zkladntext"/>
        <w:rPr>
          <w:rFonts w:ascii="Times New Roman" w:hAnsi="Times New Roman" w:cs="Times New Roman"/>
          <w:sz w:val="24"/>
          <w:szCs w:val="24"/>
        </w:rPr>
      </w:pPr>
    </w:p>
    <w:p w14:paraId="6A897C0A" w14:textId="77777777" w:rsidR="004A3AE2" w:rsidRPr="00CD1E4A" w:rsidRDefault="004A3AE2">
      <w:pPr>
        <w:pStyle w:val="Zkladntext"/>
        <w:rPr>
          <w:rFonts w:ascii="Times New Roman" w:hAnsi="Times New Roman" w:cs="Times New Roman"/>
          <w:sz w:val="24"/>
          <w:szCs w:val="24"/>
        </w:rPr>
      </w:pPr>
    </w:p>
    <w:p w14:paraId="37688E62" w14:textId="77777777" w:rsidR="004A3AE2" w:rsidRPr="0034161B" w:rsidRDefault="004A3AE2">
      <w:pPr>
        <w:pStyle w:val="Zkladntext"/>
        <w:spacing w:before="9"/>
        <w:rPr>
          <w:rFonts w:ascii="Times New Roman" w:hAnsi="Times New Roman" w:cs="Times New Roman"/>
          <w:sz w:val="24"/>
          <w:szCs w:val="24"/>
        </w:rPr>
      </w:pPr>
    </w:p>
    <w:p w14:paraId="51FBCDAC" w14:textId="4490705C" w:rsidR="004A3AE2" w:rsidRPr="0034161B" w:rsidRDefault="00EC5E96" w:rsidP="0034161B">
      <w:pPr>
        <w:pStyle w:val="Nadpis1"/>
        <w:numPr>
          <w:ilvl w:val="0"/>
          <w:numId w:val="13"/>
        </w:numPr>
        <w:tabs>
          <w:tab w:val="left" w:pos="1231"/>
        </w:tabs>
        <w:spacing w:line="437" w:lineRule="exact"/>
        <w:jc w:val="both"/>
        <w:rPr>
          <w:rFonts w:ascii="Times New Roman" w:hAnsi="Times New Roman" w:cs="Times New Roman"/>
          <w:sz w:val="24"/>
          <w:szCs w:val="24"/>
        </w:rPr>
      </w:pPr>
      <w:bookmarkStart w:id="1" w:name="_TOC_250013"/>
      <w:r w:rsidRPr="0034161B">
        <w:rPr>
          <w:rFonts w:ascii="Times New Roman" w:hAnsi="Times New Roman" w:cs="Times New Roman"/>
          <w:sz w:val="24"/>
          <w:szCs w:val="24"/>
        </w:rPr>
        <w:t>Úvodné</w:t>
      </w:r>
      <w:r w:rsidRPr="0034161B">
        <w:rPr>
          <w:rFonts w:ascii="Times New Roman" w:hAnsi="Times New Roman" w:cs="Times New Roman"/>
          <w:spacing w:val="-3"/>
          <w:sz w:val="24"/>
          <w:szCs w:val="24"/>
        </w:rPr>
        <w:t xml:space="preserve"> </w:t>
      </w:r>
      <w:bookmarkEnd w:id="1"/>
      <w:r w:rsidRPr="0034161B">
        <w:rPr>
          <w:rFonts w:ascii="Times New Roman" w:hAnsi="Times New Roman" w:cs="Times New Roman"/>
          <w:sz w:val="24"/>
          <w:szCs w:val="24"/>
        </w:rPr>
        <w:t>ustanovenia:</w:t>
      </w:r>
    </w:p>
    <w:p w14:paraId="440E2CF4" w14:textId="77777777" w:rsidR="004A3AE2" w:rsidRPr="0034161B" w:rsidRDefault="004A3AE2">
      <w:pPr>
        <w:pStyle w:val="Zkladntext"/>
        <w:spacing w:before="11"/>
        <w:rPr>
          <w:rFonts w:ascii="Times New Roman" w:hAnsi="Times New Roman" w:cs="Times New Roman"/>
          <w:b/>
          <w:sz w:val="24"/>
          <w:szCs w:val="24"/>
        </w:rPr>
      </w:pPr>
    </w:p>
    <w:p w14:paraId="6EDF74F0" w14:textId="77777777" w:rsidR="004A3AE2" w:rsidRPr="0034161B" w:rsidRDefault="00EC5E96">
      <w:pPr>
        <w:pStyle w:val="Odsekzoznamu"/>
        <w:numPr>
          <w:ilvl w:val="0"/>
          <w:numId w:val="8"/>
        </w:numPr>
        <w:tabs>
          <w:tab w:val="left" w:pos="1317"/>
        </w:tabs>
        <w:spacing w:before="0" w:line="276" w:lineRule="auto"/>
        <w:ind w:right="950"/>
        <w:jc w:val="both"/>
        <w:rPr>
          <w:rFonts w:ascii="Times New Roman" w:hAnsi="Times New Roman" w:cs="Times New Roman"/>
          <w:sz w:val="24"/>
          <w:szCs w:val="24"/>
        </w:rPr>
      </w:pPr>
      <w:r w:rsidRPr="0034161B">
        <w:rPr>
          <w:rFonts w:ascii="Times New Roman" w:hAnsi="Times New Roman" w:cs="Times New Roman"/>
          <w:sz w:val="24"/>
          <w:szCs w:val="24"/>
        </w:rPr>
        <w:t>Spoločný operačný plán zimnej údržby mesta Dubnica nad Váhom (ďalej len SOPZÚ), je základným organizačným dokumentom pre zaistenie zjazdnosti a schodnosti infraštruktúry statickej a dynamickej dopravy v zimnom období na území mesta Dubnica nad</w:t>
      </w:r>
      <w:r w:rsidRPr="0034161B">
        <w:rPr>
          <w:rFonts w:ascii="Times New Roman" w:hAnsi="Times New Roman" w:cs="Times New Roman"/>
          <w:spacing w:val="-15"/>
          <w:sz w:val="24"/>
          <w:szCs w:val="24"/>
        </w:rPr>
        <w:t xml:space="preserve"> </w:t>
      </w:r>
      <w:r w:rsidRPr="0034161B">
        <w:rPr>
          <w:rFonts w:ascii="Times New Roman" w:hAnsi="Times New Roman" w:cs="Times New Roman"/>
          <w:sz w:val="24"/>
          <w:szCs w:val="24"/>
        </w:rPr>
        <w:t>Váhom.</w:t>
      </w:r>
    </w:p>
    <w:p w14:paraId="08925480" w14:textId="7462E71B" w:rsidR="0060615F" w:rsidRPr="0034161B" w:rsidRDefault="00EC5E96" w:rsidP="0060615F">
      <w:pPr>
        <w:pStyle w:val="Odsekzoznamu"/>
        <w:numPr>
          <w:ilvl w:val="0"/>
          <w:numId w:val="8"/>
        </w:numPr>
        <w:tabs>
          <w:tab w:val="left" w:pos="1317"/>
        </w:tabs>
        <w:spacing w:before="0" w:line="276" w:lineRule="auto"/>
        <w:ind w:right="949"/>
        <w:jc w:val="both"/>
        <w:rPr>
          <w:rFonts w:ascii="Times New Roman" w:hAnsi="Times New Roman" w:cs="Times New Roman"/>
          <w:sz w:val="24"/>
          <w:szCs w:val="24"/>
        </w:rPr>
      </w:pPr>
      <w:r w:rsidRPr="0034161B">
        <w:rPr>
          <w:rFonts w:ascii="Times New Roman" w:hAnsi="Times New Roman" w:cs="Times New Roman"/>
          <w:sz w:val="24"/>
          <w:szCs w:val="24"/>
        </w:rPr>
        <w:t xml:space="preserve">SOPZÚ je spracovaný na základe zákona č. 135/1961 Zb. o pozemných komunikáciách v znení neskorších predpisov, </w:t>
      </w:r>
      <w:r w:rsidR="00504CB9" w:rsidRPr="0034161B">
        <w:rPr>
          <w:rFonts w:ascii="Times New Roman" w:hAnsi="Times New Roman" w:cs="Times New Roman"/>
          <w:sz w:val="24"/>
          <w:szCs w:val="24"/>
        </w:rPr>
        <w:t>zákona</w:t>
      </w:r>
      <w:r w:rsidR="0060615F" w:rsidRPr="0034161B">
        <w:rPr>
          <w:rFonts w:ascii="Times New Roman" w:hAnsi="Times New Roman" w:cs="Times New Roman"/>
          <w:sz w:val="24"/>
          <w:szCs w:val="24"/>
        </w:rPr>
        <w:t xml:space="preserve"> č. </w:t>
      </w:r>
      <w:r w:rsidR="0060615F" w:rsidRPr="0034161B">
        <w:rPr>
          <w:rFonts w:ascii="Times New Roman" w:hAnsi="Times New Roman" w:cs="Times New Roman"/>
          <w:color w:val="333333"/>
          <w:sz w:val="24"/>
          <w:szCs w:val="24"/>
          <w:shd w:val="clear" w:color="auto" w:fill="FFFFFF"/>
        </w:rPr>
        <w:t xml:space="preserve">106/2018 Z. z. </w:t>
      </w:r>
      <w:r w:rsidR="00504CB9" w:rsidRPr="0034161B">
        <w:rPr>
          <w:rFonts w:ascii="Times New Roman" w:hAnsi="Times New Roman" w:cs="Times New Roman"/>
          <w:color w:val="000000"/>
          <w:sz w:val="24"/>
          <w:szCs w:val="24"/>
          <w:shd w:val="clear" w:color="auto" w:fill="FFFFFF"/>
        </w:rPr>
        <w:t xml:space="preserve">o prevádzke vozidiel v cestnej premávke v znení neskorších predpisov a o zmene a doplnení niektorých zákonov a </w:t>
      </w:r>
      <w:r w:rsidR="00504CB9" w:rsidRPr="0034161B">
        <w:rPr>
          <w:rFonts w:ascii="Times New Roman" w:hAnsi="Times New Roman" w:cs="Times New Roman"/>
          <w:sz w:val="24"/>
          <w:szCs w:val="24"/>
        </w:rPr>
        <w:t>zákona č. 369/1990 Zb. o obecnom zriadení v znení neskorších predpisov.</w:t>
      </w:r>
    </w:p>
    <w:p w14:paraId="51BFA76C" w14:textId="5F381F9B" w:rsidR="004A3AE2" w:rsidRPr="0034161B" w:rsidRDefault="00EC5E96">
      <w:pPr>
        <w:pStyle w:val="Odsekzoznamu"/>
        <w:numPr>
          <w:ilvl w:val="0"/>
          <w:numId w:val="8"/>
        </w:numPr>
        <w:tabs>
          <w:tab w:val="left" w:pos="1317"/>
        </w:tabs>
        <w:spacing w:before="0" w:line="276" w:lineRule="auto"/>
        <w:ind w:right="949"/>
        <w:jc w:val="both"/>
        <w:rPr>
          <w:rFonts w:ascii="Times New Roman" w:hAnsi="Times New Roman" w:cs="Times New Roman"/>
          <w:sz w:val="24"/>
          <w:szCs w:val="24"/>
        </w:rPr>
      </w:pPr>
      <w:r w:rsidRPr="0034161B">
        <w:rPr>
          <w:rFonts w:ascii="Times New Roman" w:hAnsi="Times New Roman" w:cs="Times New Roman"/>
          <w:sz w:val="24"/>
          <w:szCs w:val="24"/>
        </w:rPr>
        <w:t>Základom SOPZÚ je „Zmluva o zabezpečení zimnej údržby“ uzatvorená medzi mestom Dubnica nad Váhom a TSM Dubnica nad Váhom</w:t>
      </w:r>
      <w:r w:rsidR="00C56697" w:rsidRPr="0034161B">
        <w:rPr>
          <w:rFonts w:ascii="Times New Roman" w:hAnsi="Times New Roman" w:cs="Times New Roman"/>
          <w:sz w:val="24"/>
          <w:szCs w:val="24"/>
        </w:rPr>
        <w:t>,</w:t>
      </w:r>
      <w:r w:rsidRPr="0034161B">
        <w:rPr>
          <w:rFonts w:ascii="Times New Roman" w:hAnsi="Times New Roman" w:cs="Times New Roman"/>
          <w:sz w:val="24"/>
          <w:szCs w:val="24"/>
        </w:rPr>
        <w:t xml:space="preserve"> s</w:t>
      </w:r>
      <w:r w:rsidR="00C56697" w:rsidRPr="0034161B">
        <w:rPr>
          <w:rFonts w:ascii="Times New Roman" w:hAnsi="Times New Roman" w:cs="Times New Roman"/>
          <w:sz w:val="24"/>
          <w:szCs w:val="24"/>
        </w:rPr>
        <w:t>.</w:t>
      </w:r>
      <w:r w:rsidRPr="0034161B">
        <w:rPr>
          <w:rFonts w:ascii="Times New Roman" w:hAnsi="Times New Roman" w:cs="Times New Roman"/>
          <w:sz w:val="24"/>
          <w:szCs w:val="24"/>
        </w:rPr>
        <w:t xml:space="preserve">r.o. </w:t>
      </w:r>
      <w:r w:rsidR="00504CB9" w:rsidRPr="0034161B">
        <w:rPr>
          <w:rFonts w:ascii="Times New Roman" w:hAnsi="Times New Roman" w:cs="Times New Roman"/>
          <w:sz w:val="24"/>
          <w:szCs w:val="24"/>
        </w:rPr>
        <w:t>(</w:t>
      </w:r>
      <w:r w:rsidRPr="0034161B">
        <w:rPr>
          <w:rFonts w:ascii="Times New Roman" w:hAnsi="Times New Roman" w:cs="Times New Roman"/>
          <w:sz w:val="24"/>
          <w:szCs w:val="24"/>
        </w:rPr>
        <w:t>ďalej len TSM)</w:t>
      </w:r>
      <w:r w:rsidR="0083559C" w:rsidRPr="0034161B">
        <w:rPr>
          <w:rFonts w:ascii="Times New Roman" w:hAnsi="Times New Roman" w:cs="Times New Roman"/>
          <w:sz w:val="24"/>
          <w:szCs w:val="24"/>
        </w:rPr>
        <w:t>.</w:t>
      </w:r>
    </w:p>
    <w:p w14:paraId="4086AB02" w14:textId="77777777" w:rsidR="004A3AE2" w:rsidRPr="0034161B" w:rsidRDefault="00EC5E96">
      <w:pPr>
        <w:pStyle w:val="Odsekzoznamu"/>
        <w:numPr>
          <w:ilvl w:val="0"/>
          <w:numId w:val="8"/>
        </w:numPr>
        <w:tabs>
          <w:tab w:val="left" w:pos="1317"/>
        </w:tabs>
        <w:spacing w:before="0" w:line="278" w:lineRule="auto"/>
        <w:ind w:right="948"/>
        <w:jc w:val="both"/>
        <w:rPr>
          <w:rFonts w:ascii="Times New Roman" w:hAnsi="Times New Roman" w:cs="Times New Roman"/>
          <w:sz w:val="24"/>
          <w:szCs w:val="24"/>
        </w:rPr>
      </w:pPr>
      <w:r w:rsidRPr="0034161B">
        <w:rPr>
          <w:rFonts w:ascii="Times New Roman" w:hAnsi="Times New Roman" w:cs="Times New Roman"/>
          <w:sz w:val="24"/>
          <w:szCs w:val="24"/>
        </w:rPr>
        <w:t>Cieľom SOPZÚ je efektívne, v čo najkratšom možnom čase a čo najkvalitnejšie vykonávať zimnú údržbu chodníkov, ciest, parkovísk a iných častí mestských komunikácií, vrátane</w:t>
      </w:r>
      <w:r w:rsidRPr="0034161B">
        <w:rPr>
          <w:rFonts w:ascii="Times New Roman" w:hAnsi="Times New Roman" w:cs="Times New Roman"/>
          <w:spacing w:val="-15"/>
          <w:sz w:val="24"/>
          <w:szCs w:val="24"/>
        </w:rPr>
        <w:t xml:space="preserve"> </w:t>
      </w:r>
      <w:r w:rsidRPr="0034161B">
        <w:rPr>
          <w:rFonts w:ascii="Times New Roman" w:hAnsi="Times New Roman" w:cs="Times New Roman"/>
          <w:sz w:val="24"/>
          <w:szCs w:val="24"/>
        </w:rPr>
        <w:t>prevencie.</w:t>
      </w:r>
    </w:p>
    <w:p w14:paraId="095B3E3A" w14:textId="77777777" w:rsidR="004A3AE2" w:rsidRPr="0034161B" w:rsidRDefault="00EC5E96">
      <w:pPr>
        <w:pStyle w:val="Odsekzoznamu"/>
        <w:numPr>
          <w:ilvl w:val="0"/>
          <w:numId w:val="8"/>
        </w:numPr>
        <w:tabs>
          <w:tab w:val="left" w:pos="1317"/>
        </w:tabs>
        <w:spacing w:before="0" w:line="265" w:lineRule="exact"/>
        <w:ind w:hanging="361"/>
        <w:jc w:val="both"/>
        <w:rPr>
          <w:rFonts w:ascii="Times New Roman" w:hAnsi="Times New Roman" w:cs="Times New Roman"/>
          <w:sz w:val="24"/>
          <w:szCs w:val="24"/>
        </w:rPr>
      </w:pPr>
      <w:r w:rsidRPr="0034161B">
        <w:rPr>
          <w:rFonts w:ascii="Times New Roman" w:hAnsi="Times New Roman" w:cs="Times New Roman"/>
          <w:sz w:val="24"/>
          <w:szCs w:val="24"/>
        </w:rPr>
        <w:t>Zimná údržba sa</w:t>
      </w:r>
      <w:r w:rsidRPr="0034161B">
        <w:rPr>
          <w:rFonts w:ascii="Times New Roman" w:hAnsi="Times New Roman" w:cs="Times New Roman"/>
          <w:spacing w:val="-1"/>
          <w:sz w:val="24"/>
          <w:szCs w:val="24"/>
        </w:rPr>
        <w:t xml:space="preserve"> </w:t>
      </w:r>
      <w:r w:rsidRPr="0034161B">
        <w:rPr>
          <w:rFonts w:ascii="Times New Roman" w:hAnsi="Times New Roman" w:cs="Times New Roman"/>
          <w:sz w:val="24"/>
          <w:szCs w:val="24"/>
        </w:rPr>
        <w:t>nevykonáva:</w:t>
      </w:r>
    </w:p>
    <w:p w14:paraId="0C6EEA06" w14:textId="77777777" w:rsidR="004A3AE2" w:rsidRPr="0034161B" w:rsidRDefault="00EC5E96">
      <w:pPr>
        <w:pStyle w:val="Odsekzoznamu"/>
        <w:numPr>
          <w:ilvl w:val="1"/>
          <w:numId w:val="8"/>
        </w:numPr>
        <w:tabs>
          <w:tab w:val="left" w:pos="1677"/>
        </w:tabs>
        <w:spacing w:before="38"/>
        <w:ind w:hanging="361"/>
        <w:rPr>
          <w:rFonts w:ascii="Times New Roman" w:hAnsi="Times New Roman" w:cs="Times New Roman"/>
          <w:sz w:val="24"/>
          <w:szCs w:val="24"/>
        </w:rPr>
      </w:pPr>
      <w:r w:rsidRPr="0034161B">
        <w:rPr>
          <w:rFonts w:ascii="Times New Roman" w:hAnsi="Times New Roman" w:cs="Times New Roman"/>
          <w:sz w:val="24"/>
          <w:szCs w:val="24"/>
        </w:rPr>
        <w:t>Na št. ceste číslo 61 - ulica Obrancov mieru, ktorá je v starostlivosti Správy ciest</w:t>
      </w:r>
      <w:r w:rsidRPr="0034161B">
        <w:rPr>
          <w:rFonts w:ascii="Times New Roman" w:hAnsi="Times New Roman" w:cs="Times New Roman"/>
          <w:spacing w:val="-21"/>
          <w:sz w:val="24"/>
          <w:szCs w:val="24"/>
        </w:rPr>
        <w:t xml:space="preserve"> </w:t>
      </w:r>
      <w:r w:rsidRPr="0034161B">
        <w:rPr>
          <w:rFonts w:ascii="Times New Roman" w:hAnsi="Times New Roman" w:cs="Times New Roman"/>
          <w:sz w:val="24"/>
          <w:szCs w:val="24"/>
        </w:rPr>
        <w:t>TSK.</w:t>
      </w:r>
    </w:p>
    <w:p w14:paraId="1614AF70" w14:textId="519B8750" w:rsidR="004A3AE2" w:rsidRPr="0034161B" w:rsidRDefault="00EC5E96">
      <w:pPr>
        <w:pStyle w:val="Odsekzoznamu"/>
        <w:numPr>
          <w:ilvl w:val="1"/>
          <w:numId w:val="8"/>
        </w:numPr>
        <w:tabs>
          <w:tab w:val="left" w:pos="1677"/>
        </w:tabs>
        <w:spacing w:line="276" w:lineRule="auto"/>
        <w:ind w:right="949"/>
        <w:rPr>
          <w:rFonts w:ascii="Times New Roman" w:hAnsi="Times New Roman" w:cs="Times New Roman"/>
          <w:sz w:val="24"/>
          <w:szCs w:val="24"/>
        </w:rPr>
      </w:pPr>
      <w:r w:rsidRPr="0034161B">
        <w:rPr>
          <w:rFonts w:ascii="Times New Roman" w:hAnsi="Times New Roman" w:cs="Times New Roman"/>
          <w:sz w:val="24"/>
          <w:szCs w:val="24"/>
        </w:rPr>
        <w:t>Na komunikáciách priamo súvisiacich s nehnuteľnosťami (prístupové cesty, chodníky, predbránia a pod.), ktoré nie</w:t>
      </w:r>
      <w:r w:rsidR="00637BD9" w:rsidRPr="0034161B">
        <w:rPr>
          <w:rFonts w:ascii="Times New Roman" w:hAnsi="Times New Roman" w:cs="Times New Roman"/>
          <w:sz w:val="24"/>
          <w:szCs w:val="24"/>
        </w:rPr>
        <w:t xml:space="preserve"> sú v správe alebo</w:t>
      </w:r>
      <w:r w:rsidRPr="0034161B">
        <w:rPr>
          <w:rFonts w:ascii="Times New Roman" w:hAnsi="Times New Roman" w:cs="Times New Roman"/>
          <w:sz w:val="24"/>
          <w:szCs w:val="24"/>
        </w:rPr>
        <w:t xml:space="preserve"> majetk</w:t>
      </w:r>
      <w:r w:rsidR="00637BD9" w:rsidRPr="0034161B">
        <w:rPr>
          <w:rFonts w:ascii="Times New Roman" w:hAnsi="Times New Roman" w:cs="Times New Roman"/>
          <w:sz w:val="24"/>
          <w:szCs w:val="24"/>
        </w:rPr>
        <w:t>u mesta</w:t>
      </w:r>
      <w:r w:rsidRPr="0034161B">
        <w:rPr>
          <w:rFonts w:ascii="Times New Roman" w:hAnsi="Times New Roman" w:cs="Times New Roman"/>
          <w:sz w:val="24"/>
          <w:szCs w:val="24"/>
        </w:rPr>
        <w:t>.</w:t>
      </w:r>
    </w:p>
    <w:p w14:paraId="329B2B90" w14:textId="77777777" w:rsidR="004A3AE2" w:rsidRPr="0034161B" w:rsidRDefault="00EC5E96">
      <w:pPr>
        <w:pStyle w:val="Odsekzoznamu"/>
        <w:numPr>
          <w:ilvl w:val="1"/>
          <w:numId w:val="8"/>
        </w:numPr>
        <w:tabs>
          <w:tab w:val="left" w:pos="1676"/>
          <w:tab w:val="left" w:pos="1677"/>
        </w:tabs>
        <w:spacing w:before="0" w:line="268" w:lineRule="exact"/>
        <w:ind w:hanging="361"/>
        <w:rPr>
          <w:rFonts w:ascii="Times New Roman" w:hAnsi="Times New Roman" w:cs="Times New Roman"/>
          <w:sz w:val="24"/>
          <w:szCs w:val="24"/>
        </w:rPr>
      </w:pPr>
      <w:r w:rsidRPr="0034161B">
        <w:rPr>
          <w:rFonts w:ascii="Times New Roman" w:hAnsi="Times New Roman" w:cs="Times New Roman"/>
          <w:sz w:val="24"/>
          <w:szCs w:val="24"/>
        </w:rPr>
        <w:t>Na účelových a obslužných komunikáciách, ktoré sú na inom, ako mestskom</w:t>
      </w:r>
      <w:r w:rsidRPr="0034161B">
        <w:rPr>
          <w:rFonts w:ascii="Times New Roman" w:hAnsi="Times New Roman" w:cs="Times New Roman"/>
          <w:spacing w:val="-17"/>
          <w:sz w:val="24"/>
          <w:szCs w:val="24"/>
        </w:rPr>
        <w:t xml:space="preserve"> </w:t>
      </w:r>
      <w:r w:rsidRPr="0034161B">
        <w:rPr>
          <w:rFonts w:ascii="Times New Roman" w:hAnsi="Times New Roman" w:cs="Times New Roman"/>
          <w:sz w:val="24"/>
          <w:szCs w:val="24"/>
        </w:rPr>
        <w:t>pozemku.</w:t>
      </w:r>
    </w:p>
    <w:p w14:paraId="05E2FEEB" w14:textId="42A5C8CA" w:rsidR="004A3AE2" w:rsidRPr="0034161B" w:rsidRDefault="00EC5E96">
      <w:pPr>
        <w:pStyle w:val="Odsekzoznamu"/>
        <w:numPr>
          <w:ilvl w:val="1"/>
          <w:numId w:val="8"/>
        </w:numPr>
        <w:tabs>
          <w:tab w:val="left" w:pos="1677"/>
        </w:tabs>
        <w:spacing w:line="276" w:lineRule="auto"/>
        <w:ind w:right="949"/>
        <w:jc w:val="both"/>
        <w:rPr>
          <w:rFonts w:ascii="Times New Roman" w:hAnsi="Times New Roman" w:cs="Times New Roman"/>
          <w:sz w:val="24"/>
          <w:szCs w:val="24"/>
        </w:rPr>
      </w:pPr>
      <w:r w:rsidRPr="0034161B">
        <w:rPr>
          <w:rFonts w:ascii="Times New Roman" w:hAnsi="Times New Roman" w:cs="Times New Roman"/>
          <w:sz w:val="24"/>
          <w:szCs w:val="24"/>
        </w:rPr>
        <w:t>Na rekreačných plochách a rekreačných komunikáciách (ihriská, chodníky v parkoch, vnútroblokoch,   radové   garáže   a pod.),   pri   zachovaní   riadnej   dopravnej   obslužnosti  a dostupnosti súvisiacich</w:t>
      </w:r>
      <w:r w:rsidRPr="0034161B">
        <w:rPr>
          <w:rFonts w:ascii="Times New Roman" w:hAnsi="Times New Roman" w:cs="Times New Roman"/>
          <w:spacing w:val="-2"/>
          <w:sz w:val="24"/>
          <w:szCs w:val="24"/>
        </w:rPr>
        <w:t xml:space="preserve"> </w:t>
      </w:r>
      <w:r w:rsidRPr="0034161B">
        <w:rPr>
          <w:rFonts w:ascii="Times New Roman" w:hAnsi="Times New Roman" w:cs="Times New Roman"/>
          <w:sz w:val="24"/>
          <w:szCs w:val="24"/>
        </w:rPr>
        <w:t>budov.</w:t>
      </w:r>
    </w:p>
    <w:p w14:paraId="705A3B69" w14:textId="77777777" w:rsidR="004A3AE2" w:rsidRPr="0034161B" w:rsidRDefault="00EC5E96">
      <w:pPr>
        <w:pStyle w:val="Odsekzoznamu"/>
        <w:numPr>
          <w:ilvl w:val="1"/>
          <w:numId w:val="8"/>
        </w:numPr>
        <w:tabs>
          <w:tab w:val="left" w:pos="1677"/>
        </w:tabs>
        <w:spacing w:before="0"/>
        <w:ind w:hanging="361"/>
        <w:jc w:val="both"/>
        <w:rPr>
          <w:rFonts w:ascii="Times New Roman" w:hAnsi="Times New Roman" w:cs="Times New Roman"/>
          <w:sz w:val="24"/>
          <w:szCs w:val="24"/>
        </w:rPr>
      </w:pPr>
      <w:r w:rsidRPr="0034161B">
        <w:rPr>
          <w:rFonts w:ascii="Times New Roman" w:hAnsi="Times New Roman" w:cs="Times New Roman"/>
          <w:sz w:val="24"/>
          <w:szCs w:val="24"/>
        </w:rPr>
        <w:t>Na svojvoľne vytvorených komunikáciách a</w:t>
      </w:r>
      <w:r w:rsidRPr="0034161B">
        <w:rPr>
          <w:rFonts w:ascii="Times New Roman" w:hAnsi="Times New Roman" w:cs="Times New Roman"/>
          <w:spacing w:val="-6"/>
          <w:sz w:val="24"/>
          <w:szCs w:val="24"/>
        </w:rPr>
        <w:t xml:space="preserve"> </w:t>
      </w:r>
      <w:r w:rsidRPr="0034161B">
        <w:rPr>
          <w:rFonts w:ascii="Times New Roman" w:hAnsi="Times New Roman" w:cs="Times New Roman"/>
          <w:sz w:val="24"/>
          <w:szCs w:val="24"/>
        </w:rPr>
        <w:t>chodníkoch.</w:t>
      </w:r>
    </w:p>
    <w:p w14:paraId="50A61445" w14:textId="4A4DEC6B" w:rsidR="004A3AE2" w:rsidRPr="0034161B" w:rsidRDefault="00EC5E96">
      <w:pPr>
        <w:pStyle w:val="Odsekzoznamu"/>
        <w:numPr>
          <w:ilvl w:val="0"/>
          <w:numId w:val="8"/>
        </w:numPr>
        <w:tabs>
          <w:tab w:val="left" w:pos="1317"/>
        </w:tabs>
        <w:spacing w:line="276" w:lineRule="auto"/>
        <w:ind w:right="951"/>
        <w:jc w:val="both"/>
        <w:rPr>
          <w:rFonts w:ascii="Times New Roman" w:hAnsi="Times New Roman" w:cs="Times New Roman"/>
          <w:sz w:val="24"/>
          <w:szCs w:val="24"/>
        </w:rPr>
      </w:pPr>
      <w:r w:rsidRPr="0034161B">
        <w:rPr>
          <w:rFonts w:ascii="Times New Roman" w:hAnsi="Times New Roman" w:cs="Times New Roman"/>
          <w:sz w:val="24"/>
          <w:szCs w:val="24"/>
        </w:rPr>
        <w:t xml:space="preserve">Zoznam neudržiavaných komunikácií podľa bodu d. je súčasťou prílohy SOPZÚ. Pre informovanosť občanov bude tento zoznam zverejnený na web stránkach mesta Dubnica nad Váhom a TSM. </w:t>
      </w:r>
    </w:p>
    <w:p w14:paraId="0E646EEA" w14:textId="77777777" w:rsidR="004A3AE2" w:rsidRPr="0034161B" w:rsidRDefault="00EC5E96">
      <w:pPr>
        <w:pStyle w:val="Odsekzoznamu"/>
        <w:numPr>
          <w:ilvl w:val="0"/>
          <w:numId w:val="8"/>
        </w:numPr>
        <w:tabs>
          <w:tab w:val="left" w:pos="1317"/>
        </w:tabs>
        <w:spacing w:before="0" w:line="276" w:lineRule="auto"/>
        <w:ind w:right="953"/>
        <w:jc w:val="both"/>
        <w:rPr>
          <w:rFonts w:ascii="Times New Roman" w:hAnsi="Times New Roman" w:cs="Times New Roman"/>
          <w:sz w:val="24"/>
          <w:szCs w:val="24"/>
        </w:rPr>
      </w:pPr>
      <w:r w:rsidRPr="0034161B">
        <w:rPr>
          <w:rFonts w:ascii="Times New Roman" w:hAnsi="Times New Roman" w:cs="Times New Roman"/>
          <w:sz w:val="24"/>
          <w:szCs w:val="24"/>
        </w:rPr>
        <w:t>Komunikácie vyňaté zo základnej zimnej údržby môžu byť operatívne zahrnuté do plánu zimnej údržby a náležite</w:t>
      </w:r>
      <w:r w:rsidRPr="0034161B">
        <w:rPr>
          <w:rFonts w:ascii="Times New Roman" w:hAnsi="Times New Roman" w:cs="Times New Roman"/>
          <w:spacing w:val="-3"/>
          <w:sz w:val="24"/>
          <w:szCs w:val="24"/>
        </w:rPr>
        <w:t xml:space="preserve"> </w:t>
      </w:r>
      <w:r w:rsidRPr="0034161B">
        <w:rPr>
          <w:rFonts w:ascii="Times New Roman" w:hAnsi="Times New Roman" w:cs="Times New Roman"/>
          <w:sz w:val="24"/>
          <w:szCs w:val="24"/>
        </w:rPr>
        <w:t>ošetrené:</w:t>
      </w:r>
    </w:p>
    <w:p w14:paraId="3DFFC44D" w14:textId="77777777" w:rsidR="004A3AE2" w:rsidRPr="0034161B" w:rsidRDefault="00EC5E96">
      <w:pPr>
        <w:pStyle w:val="Odsekzoznamu"/>
        <w:numPr>
          <w:ilvl w:val="1"/>
          <w:numId w:val="8"/>
        </w:numPr>
        <w:tabs>
          <w:tab w:val="left" w:pos="1677"/>
        </w:tabs>
        <w:spacing w:before="0" w:line="276" w:lineRule="auto"/>
        <w:ind w:right="949"/>
        <w:jc w:val="both"/>
        <w:rPr>
          <w:rFonts w:ascii="Times New Roman" w:hAnsi="Times New Roman" w:cs="Times New Roman"/>
          <w:sz w:val="24"/>
          <w:szCs w:val="24"/>
        </w:rPr>
      </w:pPr>
      <w:r w:rsidRPr="0034161B">
        <w:rPr>
          <w:rFonts w:ascii="Times New Roman" w:hAnsi="Times New Roman" w:cs="Times New Roman"/>
          <w:sz w:val="24"/>
          <w:szCs w:val="24"/>
        </w:rPr>
        <w:t>Iba v poslednom rade, teda keď už je vykonaná riadna zimná údržba na všetkých komunikáciách zahrnutých v riadnom pláne zimnej údržby a sú v stave, keď nie je na nich potrebný žiaden zásah zimnej</w:t>
      </w:r>
      <w:r w:rsidRPr="0034161B">
        <w:rPr>
          <w:rFonts w:ascii="Times New Roman" w:hAnsi="Times New Roman" w:cs="Times New Roman"/>
          <w:spacing w:val="-3"/>
          <w:sz w:val="24"/>
          <w:szCs w:val="24"/>
        </w:rPr>
        <w:t xml:space="preserve"> </w:t>
      </w:r>
      <w:r w:rsidRPr="0034161B">
        <w:rPr>
          <w:rFonts w:ascii="Times New Roman" w:hAnsi="Times New Roman" w:cs="Times New Roman"/>
          <w:sz w:val="24"/>
          <w:szCs w:val="24"/>
        </w:rPr>
        <w:t>údržby.</w:t>
      </w:r>
    </w:p>
    <w:p w14:paraId="181A87C8" w14:textId="77777777" w:rsidR="004A3AE2" w:rsidRPr="0034161B" w:rsidRDefault="00EC5E96">
      <w:pPr>
        <w:pStyle w:val="Odsekzoznamu"/>
        <w:numPr>
          <w:ilvl w:val="1"/>
          <w:numId w:val="8"/>
        </w:numPr>
        <w:tabs>
          <w:tab w:val="left" w:pos="1677"/>
        </w:tabs>
        <w:spacing w:before="0" w:line="276" w:lineRule="auto"/>
        <w:ind w:right="948"/>
        <w:jc w:val="both"/>
        <w:rPr>
          <w:rFonts w:ascii="Times New Roman" w:hAnsi="Times New Roman" w:cs="Times New Roman"/>
          <w:sz w:val="24"/>
          <w:szCs w:val="24"/>
        </w:rPr>
      </w:pPr>
      <w:r w:rsidRPr="0034161B">
        <w:rPr>
          <w:rFonts w:ascii="Times New Roman" w:hAnsi="Times New Roman" w:cs="Times New Roman"/>
          <w:sz w:val="24"/>
          <w:szCs w:val="24"/>
        </w:rPr>
        <w:t>Ak je toto zahrnutie vo verejnom záujme, alebo v záujme mesta Dubnica nad Váhom (napr. cesta pomedzi radové garáže, chodníky vnútroblokov a pod.) O zahrnutí rozhoduje predseda operačnej skupiny zimnej údržby, alebo predseda štábu riadenia zimnej</w:t>
      </w:r>
      <w:r w:rsidRPr="0034161B">
        <w:rPr>
          <w:rFonts w:ascii="Times New Roman" w:hAnsi="Times New Roman" w:cs="Times New Roman"/>
          <w:spacing w:val="-16"/>
          <w:sz w:val="24"/>
          <w:szCs w:val="24"/>
        </w:rPr>
        <w:t xml:space="preserve"> </w:t>
      </w:r>
      <w:r w:rsidRPr="0034161B">
        <w:rPr>
          <w:rFonts w:ascii="Times New Roman" w:hAnsi="Times New Roman" w:cs="Times New Roman"/>
          <w:sz w:val="24"/>
          <w:szCs w:val="24"/>
        </w:rPr>
        <w:t>údržby.</w:t>
      </w:r>
    </w:p>
    <w:p w14:paraId="4CD7B3E9" w14:textId="77777777" w:rsidR="004A3AE2" w:rsidRPr="0034161B" w:rsidRDefault="00EC5E96">
      <w:pPr>
        <w:pStyle w:val="Odsekzoznamu"/>
        <w:numPr>
          <w:ilvl w:val="0"/>
          <w:numId w:val="8"/>
        </w:numPr>
        <w:tabs>
          <w:tab w:val="left" w:pos="1317"/>
        </w:tabs>
        <w:spacing w:before="0" w:line="276" w:lineRule="auto"/>
        <w:ind w:right="952"/>
        <w:jc w:val="both"/>
        <w:rPr>
          <w:rFonts w:ascii="Times New Roman" w:hAnsi="Times New Roman" w:cs="Times New Roman"/>
          <w:sz w:val="24"/>
          <w:szCs w:val="24"/>
        </w:rPr>
      </w:pPr>
      <w:r w:rsidRPr="0034161B">
        <w:rPr>
          <w:rFonts w:ascii="Times New Roman" w:hAnsi="Times New Roman" w:cs="Times New Roman"/>
          <w:sz w:val="24"/>
          <w:szCs w:val="24"/>
        </w:rPr>
        <w:t>Nástrojom SOPZÚ sú: Organizačná štruktúra, technické zabezpečenie a logistika plánu zimnej údržby.</w:t>
      </w:r>
    </w:p>
    <w:p w14:paraId="0A1DCA97" w14:textId="77777777" w:rsidR="004A3AE2" w:rsidRPr="0034161B" w:rsidRDefault="00EC5E96">
      <w:pPr>
        <w:pStyle w:val="Odsekzoznamu"/>
        <w:numPr>
          <w:ilvl w:val="0"/>
          <w:numId w:val="8"/>
        </w:numPr>
        <w:tabs>
          <w:tab w:val="left" w:pos="1317"/>
        </w:tabs>
        <w:spacing w:before="0" w:line="276" w:lineRule="auto"/>
        <w:ind w:right="951"/>
        <w:jc w:val="both"/>
        <w:rPr>
          <w:rFonts w:ascii="Times New Roman" w:hAnsi="Times New Roman" w:cs="Times New Roman"/>
          <w:sz w:val="24"/>
          <w:szCs w:val="24"/>
        </w:rPr>
      </w:pPr>
      <w:r w:rsidRPr="0034161B">
        <w:rPr>
          <w:rFonts w:ascii="Times New Roman" w:hAnsi="Times New Roman" w:cs="Times New Roman"/>
          <w:sz w:val="24"/>
          <w:szCs w:val="24"/>
        </w:rPr>
        <w:t>SOPZÚ nezahŕňa podmienky prípadnej zimnej údržby komunikácií pre tretiu stranu, vykonávanej štandardne na základe objednávky, alebo zmluvy. Tieto TSM vykonáva iba v prípade, keď je stav komunikácií zahrnutých v tomto pláne uspokojivý a má momentálny dostatok</w:t>
      </w:r>
      <w:r w:rsidRPr="0034161B">
        <w:rPr>
          <w:rFonts w:ascii="Times New Roman" w:hAnsi="Times New Roman" w:cs="Times New Roman"/>
          <w:spacing w:val="-12"/>
          <w:sz w:val="24"/>
          <w:szCs w:val="24"/>
        </w:rPr>
        <w:t xml:space="preserve"> </w:t>
      </w:r>
      <w:r w:rsidRPr="0034161B">
        <w:rPr>
          <w:rFonts w:ascii="Times New Roman" w:hAnsi="Times New Roman" w:cs="Times New Roman"/>
          <w:sz w:val="24"/>
          <w:szCs w:val="24"/>
        </w:rPr>
        <w:t>kapacít.</w:t>
      </w:r>
    </w:p>
    <w:p w14:paraId="33F1A746" w14:textId="77777777" w:rsidR="004A3AE2" w:rsidRPr="0034161B" w:rsidRDefault="00EC5E96">
      <w:pPr>
        <w:pStyle w:val="Odsekzoznamu"/>
        <w:numPr>
          <w:ilvl w:val="0"/>
          <w:numId w:val="8"/>
        </w:numPr>
        <w:tabs>
          <w:tab w:val="left" w:pos="1317"/>
        </w:tabs>
        <w:spacing w:before="0"/>
        <w:ind w:hanging="361"/>
        <w:jc w:val="both"/>
        <w:rPr>
          <w:rFonts w:ascii="Times New Roman" w:hAnsi="Times New Roman" w:cs="Times New Roman"/>
          <w:sz w:val="24"/>
          <w:szCs w:val="24"/>
        </w:rPr>
      </w:pPr>
      <w:r w:rsidRPr="0034161B">
        <w:rPr>
          <w:rFonts w:ascii="Times New Roman" w:hAnsi="Times New Roman" w:cs="Times New Roman"/>
          <w:sz w:val="24"/>
          <w:szCs w:val="24"/>
        </w:rPr>
        <w:t>Pre potreby SOPZÚ sú stanovené 4 situačné stupne zimnej</w:t>
      </w:r>
      <w:r w:rsidRPr="0034161B">
        <w:rPr>
          <w:rFonts w:ascii="Times New Roman" w:hAnsi="Times New Roman" w:cs="Times New Roman"/>
          <w:spacing w:val="-7"/>
          <w:sz w:val="24"/>
          <w:szCs w:val="24"/>
        </w:rPr>
        <w:t xml:space="preserve"> </w:t>
      </w:r>
      <w:r w:rsidRPr="0034161B">
        <w:rPr>
          <w:rFonts w:ascii="Times New Roman" w:hAnsi="Times New Roman" w:cs="Times New Roman"/>
          <w:sz w:val="24"/>
          <w:szCs w:val="24"/>
        </w:rPr>
        <w:t>údržby:</w:t>
      </w:r>
    </w:p>
    <w:p w14:paraId="58AAE68B" w14:textId="77777777" w:rsidR="004A3AE2" w:rsidRPr="0034161B" w:rsidRDefault="00EC5E96">
      <w:pPr>
        <w:pStyle w:val="Zkladntext"/>
        <w:spacing w:before="43"/>
        <w:ind w:left="1316"/>
        <w:jc w:val="both"/>
        <w:rPr>
          <w:rFonts w:ascii="Times New Roman" w:hAnsi="Times New Roman" w:cs="Times New Roman"/>
          <w:sz w:val="24"/>
          <w:szCs w:val="24"/>
        </w:rPr>
      </w:pPr>
      <w:r w:rsidRPr="0034161B">
        <w:rPr>
          <w:rFonts w:ascii="Times New Roman" w:hAnsi="Times New Roman" w:cs="Times New Roman"/>
          <w:sz w:val="24"/>
          <w:szCs w:val="24"/>
        </w:rPr>
        <w:t>1 - stav bdelosti, 2 - stav pohotovosti, 3 - stav ohrozenia, 4 - stav krízy.</w:t>
      </w:r>
    </w:p>
    <w:p w14:paraId="2F5B5297" w14:textId="77777777" w:rsidR="004A3AE2" w:rsidRPr="0034161B" w:rsidRDefault="004A3AE2">
      <w:pPr>
        <w:pStyle w:val="Zkladntext"/>
        <w:rPr>
          <w:rFonts w:ascii="Times New Roman" w:hAnsi="Times New Roman" w:cs="Times New Roman"/>
          <w:sz w:val="24"/>
          <w:szCs w:val="24"/>
        </w:rPr>
      </w:pPr>
    </w:p>
    <w:p w14:paraId="5D7C3A81" w14:textId="77777777" w:rsidR="004A3AE2" w:rsidRPr="0034161B" w:rsidRDefault="004A3AE2">
      <w:pPr>
        <w:pStyle w:val="Zkladntext"/>
        <w:rPr>
          <w:rFonts w:ascii="Times New Roman" w:hAnsi="Times New Roman" w:cs="Times New Roman"/>
          <w:sz w:val="24"/>
          <w:szCs w:val="24"/>
        </w:rPr>
      </w:pPr>
    </w:p>
    <w:p w14:paraId="75710780" w14:textId="77777777" w:rsidR="004A3AE2" w:rsidRPr="0034161B" w:rsidRDefault="004A3AE2">
      <w:pPr>
        <w:pStyle w:val="Zkladntext"/>
        <w:spacing w:before="7"/>
        <w:rPr>
          <w:rFonts w:ascii="Times New Roman" w:hAnsi="Times New Roman" w:cs="Times New Roman"/>
          <w:sz w:val="24"/>
          <w:szCs w:val="24"/>
        </w:rPr>
      </w:pPr>
    </w:p>
    <w:p w14:paraId="0C39AED7" w14:textId="2DA32409" w:rsidR="004A3AE2" w:rsidRDefault="004A3AE2">
      <w:pPr>
        <w:pStyle w:val="Zkladntext"/>
        <w:spacing w:before="56"/>
        <w:ind w:right="950"/>
        <w:jc w:val="right"/>
      </w:pPr>
    </w:p>
    <w:p w14:paraId="28B104CD" w14:textId="428A2D25" w:rsidR="004A3AE2" w:rsidRPr="003420B6" w:rsidRDefault="003420B6" w:rsidP="003420B6">
      <w:pPr>
        <w:pStyle w:val="Nadpis1"/>
        <w:numPr>
          <w:ilvl w:val="0"/>
          <w:numId w:val="13"/>
        </w:numPr>
        <w:tabs>
          <w:tab w:val="left" w:pos="1479"/>
          <w:tab w:val="left" w:pos="1480"/>
          <w:tab w:val="left" w:pos="3556"/>
          <w:tab w:val="left" w:pos="5180"/>
          <w:tab w:val="left" w:pos="7164"/>
          <w:tab w:val="left" w:pos="9185"/>
        </w:tabs>
        <w:spacing w:line="276" w:lineRule="auto"/>
        <w:ind w:right="951"/>
        <w:rPr>
          <w:rFonts w:ascii="Times New Roman" w:hAnsi="Times New Roman" w:cs="Times New Roman"/>
          <w:sz w:val="24"/>
          <w:szCs w:val="24"/>
        </w:rPr>
      </w:pPr>
      <w:bookmarkStart w:id="2" w:name="_TOC_250012"/>
      <w:r>
        <w:rPr>
          <w:rFonts w:ascii="Times New Roman" w:hAnsi="Times New Roman" w:cs="Times New Roman"/>
          <w:sz w:val="24"/>
          <w:szCs w:val="24"/>
        </w:rPr>
        <w:t xml:space="preserve">  </w:t>
      </w:r>
      <w:r w:rsidR="00EC5E96" w:rsidRPr="003420B6">
        <w:rPr>
          <w:rFonts w:ascii="Times New Roman" w:hAnsi="Times New Roman" w:cs="Times New Roman"/>
          <w:sz w:val="24"/>
          <w:szCs w:val="24"/>
        </w:rPr>
        <w:t>Organizačná</w:t>
      </w:r>
      <w:r>
        <w:rPr>
          <w:rFonts w:ascii="Times New Roman" w:hAnsi="Times New Roman" w:cs="Times New Roman"/>
          <w:sz w:val="24"/>
          <w:szCs w:val="24"/>
        </w:rPr>
        <w:t xml:space="preserve"> </w:t>
      </w:r>
      <w:r w:rsidR="00EC5E96" w:rsidRPr="003420B6">
        <w:rPr>
          <w:rFonts w:ascii="Times New Roman" w:hAnsi="Times New Roman" w:cs="Times New Roman"/>
          <w:sz w:val="24"/>
          <w:szCs w:val="24"/>
        </w:rPr>
        <w:t>štruktúra</w:t>
      </w:r>
      <w:r>
        <w:rPr>
          <w:rFonts w:ascii="Times New Roman" w:hAnsi="Times New Roman" w:cs="Times New Roman"/>
          <w:sz w:val="24"/>
          <w:szCs w:val="24"/>
        </w:rPr>
        <w:t xml:space="preserve"> </w:t>
      </w:r>
      <w:r w:rsidR="00EC5E96" w:rsidRPr="003420B6">
        <w:rPr>
          <w:rFonts w:ascii="Times New Roman" w:hAnsi="Times New Roman" w:cs="Times New Roman"/>
          <w:sz w:val="24"/>
          <w:szCs w:val="24"/>
        </w:rPr>
        <w:t>Spoločného</w:t>
      </w:r>
      <w:r>
        <w:rPr>
          <w:rFonts w:ascii="Times New Roman" w:hAnsi="Times New Roman" w:cs="Times New Roman"/>
          <w:sz w:val="24"/>
          <w:szCs w:val="24"/>
        </w:rPr>
        <w:t xml:space="preserve"> </w:t>
      </w:r>
      <w:r w:rsidR="00EC5E96" w:rsidRPr="003420B6">
        <w:rPr>
          <w:rFonts w:ascii="Times New Roman" w:hAnsi="Times New Roman" w:cs="Times New Roman"/>
          <w:sz w:val="24"/>
          <w:szCs w:val="24"/>
        </w:rPr>
        <w:t>operačného</w:t>
      </w:r>
      <w:r>
        <w:rPr>
          <w:rFonts w:ascii="Times New Roman" w:hAnsi="Times New Roman" w:cs="Times New Roman"/>
          <w:sz w:val="24"/>
          <w:szCs w:val="24"/>
        </w:rPr>
        <w:t xml:space="preserve"> </w:t>
      </w:r>
      <w:r w:rsidR="00EC5E96" w:rsidRPr="003420B6">
        <w:rPr>
          <w:rFonts w:ascii="Times New Roman" w:hAnsi="Times New Roman" w:cs="Times New Roman"/>
          <w:spacing w:val="-5"/>
          <w:sz w:val="24"/>
          <w:szCs w:val="24"/>
        </w:rPr>
        <w:t>plán</w:t>
      </w:r>
      <w:r>
        <w:rPr>
          <w:rFonts w:ascii="Times New Roman" w:hAnsi="Times New Roman" w:cs="Times New Roman"/>
          <w:spacing w:val="-5"/>
          <w:sz w:val="24"/>
          <w:szCs w:val="24"/>
        </w:rPr>
        <w:t xml:space="preserve">u </w:t>
      </w:r>
      <w:r w:rsidR="00EC5E96" w:rsidRPr="003420B6">
        <w:rPr>
          <w:rFonts w:ascii="Times New Roman" w:hAnsi="Times New Roman" w:cs="Times New Roman"/>
          <w:sz w:val="24"/>
          <w:szCs w:val="24"/>
        </w:rPr>
        <w:t>zimnej</w:t>
      </w:r>
      <w:r w:rsidR="00EC5E96" w:rsidRPr="003420B6">
        <w:rPr>
          <w:rFonts w:ascii="Times New Roman" w:hAnsi="Times New Roman" w:cs="Times New Roman"/>
          <w:spacing w:val="-5"/>
          <w:sz w:val="24"/>
          <w:szCs w:val="24"/>
        </w:rPr>
        <w:t xml:space="preserve"> </w:t>
      </w:r>
      <w:bookmarkEnd w:id="2"/>
      <w:r w:rsidR="00EC5E96" w:rsidRPr="003420B6">
        <w:rPr>
          <w:rFonts w:ascii="Times New Roman" w:hAnsi="Times New Roman" w:cs="Times New Roman"/>
          <w:sz w:val="24"/>
          <w:szCs w:val="24"/>
        </w:rPr>
        <w:t>údržby</w:t>
      </w:r>
    </w:p>
    <w:p w14:paraId="2A11E27F" w14:textId="77777777" w:rsidR="004A3AE2" w:rsidRPr="003420B6" w:rsidRDefault="00EC5E96">
      <w:pPr>
        <w:spacing w:before="201"/>
        <w:ind w:left="956"/>
        <w:jc w:val="both"/>
        <w:rPr>
          <w:rFonts w:ascii="Times New Roman" w:hAnsi="Times New Roman" w:cs="Times New Roman"/>
          <w:sz w:val="24"/>
          <w:szCs w:val="24"/>
        </w:rPr>
      </w:pPr>
      <w:r w:rsidRPr="003420B6">
        <w:rPr>
          <w:rFonts w:ascii="Times New Roman" w:hAnsi="Times New Roman" w:cs="Times New Roman"/>
          <w:sz w:val="24"/>
          <w:szCs w:val="24"/>
        </w:rPr>
        <w:t>II/1. Operačná skupina zimnej údržby:</w:t>
      </w:r>
    </w:p>
    <w:p w14:paraId="0B2AFA8E" w14:textId="4458F7EC" w:rsidR="004A3AE2" w:rsidRPr="003420B6" w:rsidRDefault="00EC5E96">
      <w:pPr>
        <w:pStyle w:val="Zkladntext"/>
        <w:spacing w:before="246" w:line="276" w:lineRule="auto"/>
        <w:ind w:left="956" w:right="949"/>
        <w:jc w:val="both"/>
        <w:rPr>
          <w:rFonts w:ascii="Times New Roman" w:hAnsi="Times New Roman" w:cs="Times New Roman"/>
          <w:sz w:val="24"/>
          <w:szCs w:val="24"/>
        </w:rPr>
      </w:pPr>
      <w:r w:rsidRPr="003420B6">
        <w:rPr>
          <w:rFonts w:ascii="Times New Roman" w:hAnsi="Times New Roman" w:cs="Times New Roman"/>
          <w:sz w:val="24"/>
          <w:szCs w:val="24"/>
        </w:rPr>
        <w:t xml:space="preserve">Za účelom kontroly predsezónnych príprav a výkonu prebiehajúcej zimnej údržby, operatívneho riešenia (najmä krízových a nepredvídateľných situácií), ako aj pre  zabezpečenie riešenia podnetov  a pripomienok verejnosti zriaďuje mesto Dubnica nad Váhom </w:t>
      </w:r>
      <w:r w:rsidRPr="003420B6">
        <w:rPr>
          <w:rFonts w:ascii="Times New Roman" w:hAnsi="Times New Roman" w:cs="Times New Roman"/>
          <w:b/>
          <w:sz w:val="24"/>
          <w:szCs w:val="24"/>
        </w:rPr>
        <w:t>Operačnú skupinu zimnej údržby</w:t>
      </w:r>
      <w:r w:rsidRPr="003420B6">
        <w:rPr>
          <w:rFonts w:ascii="Times New Roman" w:hAnsi="Times New Roman" w:cs="Times New Roman"/>
          <w:sz w:val="24"/>
          <w:szCs w:val="24"/>
        </w:rPr>
        <w:t>, ktorej členmi</w:t>
      </w:r>
      <w:r w:rsidRPr="003420B6">
        <w:rPr>
          <w:rFonts w:ascii="Times New Roman" w:hAnsi="Times New Roman" w:cs="Times New Roman"/>
          <w:spacing w:val="-2"/>
          <w:sz w:val="24"/>
          <w:szCs w:val="24"/>
        </w:rPr>
        <w:t xml:space="preserve"> </w:t>
      </w:r>
      <w:r w:rsidRPr="003420B6">
        <w:rPr>
          <w:rFonts w:ascii="Times New Roman" w:hAnsi="Times New Roman" w:cs="Times New Roman"/>
          <w:sz w:val="24"/>
          <w:szCs w:val="24"/>
        </w:rPr>
        <w:t>sú:</w:t>
      </w:r>
    </w:p>
    <w:p w14:paraId="0ADAD9F4" w14:textId="77777777" w:rsidR="004A3AE2" w:rsidRPr="003420B6" w:rsidRDefault="004A3AE2">
      <w:pPr>
        <w:pStyle w:val="Zkladntext"/>
        <w:spacing w:before="4"/>
        <w:rPr>
          <w:rFonts w:ascii="Times New Roman" w:hAnsi="Times New Roman" w:cs="Times New Roman"/>
          <w:sz w:val="24"/>
          <w:szCs w:val="24"/>
        </w:rPr>
      </w:pPr>
    </w:p>
    <w:p w14:paraId="08E81A3E" w14:textId="2694D7E3" w:rsidR="004A3AE2" w:rsidRPr="003420B6" w:rsidRDefault="00EC5E96">
      <w:pPr>
        <w:pStyle w:val="Nadpis4"/>
        <w:rPr>
          <w:rFonts w:ascii="Times New Roman" w:hAnsi="Times New Roman" w:cs="Times New Roman"/>
          <w:b w:val="0"/>
          <w:sz w:val="24"/>
          <w:szCs w:val="24"/>
        </w:rPr>
      </w:pPr>
      <w:r w:rsidRPr="003420B6">
        <w:rPr>
          <w:rFonts w:ascii="Times New Roman" w:hAnsi="Times New Roman" w:cs="Times New Roman"/>
          <w:sz w:val="24"/>
          <w:szCs w:val="24"/>
        </w:rPr>
        <w:t xml:space="preserve">Predseda – primátor mesta Dubnica nad Váhom, </w:t>
      </w:r>
      <w:r w:rsidR="00E57A9A" w:rsidRPr="003420B6">
        <w:rPr>
          <w:rFonts w:ascii="Times New Roman" w:hAnsi="Times New Roman" w:cs="Times New Roman"/>
          <w:sz w:val="24"/>
          <w:szCs w:val="24"/>
        </w:rPr>
        <w:t>Mgr.</w:t>
      </w:r>
      <w:r w:rsidR="00235402" w:rsidRPr="003420B6">
        <w:rPr>
          <w:rFonts w:ascii="Times New Roman" w:hAnsi="Times New Roman" w:cs="Times New Roman"/>
          <w:sz w:val="24"/>
          <w:szCs w:val="24"/>
        </w:rPr>
        <w:t xml:space="preserve"> et Mgr.</w:t>
      </w:r>
      <w:r w:rsidR="00E57A9A" w:rsidRPr="003420B6">
        <w:rPr>
          <w:rFonts w:ascii="Times New Roman" w:hAnsi="Times New Roman" w:cs="Times New Roman"/>
          <w:sz w:val="24"/>
          <w:szCs w:val="24"/>
        </w:rPr>
        <w:t xml:space="preserve"> Peter Wolf</w:t>
      </w:r>
      <w:r w:rsidRPr="003420B6">
        <w:rPr>
          <w:rFonts w:ascii="Times New Roman" w:hAnsi="Times New Roman" w:cs="Times New Roman"/>
          <w:b w:val="0"/>
          <w:sz w:val="24"/>
          <w:szCs w:val="24"/>
        </w:rPr>
        <w:t>,</w:t>
      </w:r>
    </w:p>
    <w:p w14:paraId="4B4383A1" w14:textId="20EC88AE" w:rsidR="004A3AE2" w:rsidRPr="003420B6" w:rsidRDefault="00EC5E96">
      <w:pPr>
        <w:pStyle w:val="Zkladntext"/>
        <w:spacing w:before="44"/>
        <w:ind w:left="956"/>
        <w:rPr>
          <w:rFonts w:ascii="Times New Roman" w:hAnsi="Times New Roman" w:cs="Times New Roman"/>
          <w:sz w:val="24"/>
          <w:szCs w:val="24"/>
        </w:rPr>
      </w:pPr>
      <w:r w:rsidRPr="003420B6">
        <w:rPr>
          <w:rFonts w:ascii="Times New Roman" w:hAnsi="Times New Roman" w:cs="Times New Roman"/>
          <w:sz w:val="24"/>
          <w:szCs w:val="24"/>
        </w:rPr>
        <w:t>telefón: +421 42 44 55 7</w:t>
      </w:r>
      <w:r w:rsidR="00235402" w:rsidRPr="003420B6">
        <w:rPr>
          <w:rFonts w:ascii="Times New Roman" w:hAnsi="Times New Roman" w:cs="Times New Roman"/>
          <w:sz w:val="24"/>
          <w:szCs w:val="24"/>
        </w:rPr>
        <w:t>40</w:t>
      </w:r>
      <w:r w:rsidRPr="003420B6">
        <w:rPr>
          <w:rFonts w:ascii="Times New Roman" w:hAnsi="Times New Roman" w:cs="Times New Roman"/>
          <w:sz w:val="24"/>
          <w:szCs w:val="24"/>
        </w:rPr>
        <w:t>, mobil: +421 9</w:t>
      </w:r>
      <w:r w:rsidR="00E57A9A" w:rsidRPr="003420B6">
        <w:rPr>
          <w:rFonts w:ascii="Times New Roman" w:hAnsi="Times New Roman" w:cs="Times New Roman"/>
          <w:sz w:val="24"/>
          <w:szCs w:val="24"/>
        </w:rPr>
        <w:t>18</w:t>
      </w:r>
      <w:r w:rsidRPr="003420B6">
        <w:rPr>
          <w:rFonts w:ascii="Times New Roman" w:hAnsi="Times New Roman" w:cs="Times New Roman"/>
          <w:sz w:val="24"/>
          <w:szCs w:val="24"/>
        </w:rPr>
        <w:t xml:space="preserve"> </w:t>
      </w:r>
      <w:r w:rsidR="00E57A9A" w:rsidRPr="003420B6">
        <w:rPr>
          <w:rFonts w:ascii="Times New Roman" w:hAnsi="Times New Roman" w:cs="Times New Roman"/>
          <w:sz w:val="24"/>
          <w:szCs w:val="24"/>
        </w:rPr>
        <w:t>117</w:t>
      </w:r>
      <w:r w:rsidRPr="003420B6">
        <w:rPr>
          <w:rFonts w:ascii="Times New Roman" w:hAnsi="Times New Roman" w:cs="Times New Roman"/>
          <w:sz w:val="24"/>
          <w:szCs w:val="24"/>
        </w:rPr>
        <w:t xml:space="preserve"> </w:t>
      </w:r>
      <w:r w:rsidR="00E57A9A" w:rsidRPr="003420B6">
        <w:rPr>
          <w:rFonts w:ascii="Times New Roman" w:hAnsi="Times New Roman" w:cs="Times New Roman"/>
          <w:sz w:val="24"/>
          <w:szCs w:val="24"/>
        </w:rPr>
        <w:t>023</w:t>
      </w:r>
      <w:r w:rsidRPr="003420B6">
        <w:rPr>
          <w:rFonts w:ascii="Times New Roman" w:hAnsi="Times New Roman" w:cs="Times New Roman"/>
          <w:sz w:val="24"/>
          <w:szCs w:val="24"/>
        </w:rPr>
        <w:t xml:space="preserve">, e-mail: </w:t>
      </w:r>
      <w:hyperlink r:id="rId10">
        <w:r w:rsidRPr="003420B6">
          <w:rPr>
            <w:rFonts w:ascii="Times New Roman" w:hAnsi="Times New Roman" w:cs="Times New Roman"/>
            <w:sz w:val="24"/>
            <w:szCs w:val="24"/>
          </w:rPr>
          <w:t>primator@dubnica.eu</w:t>
        </w:r>
      </w:hyperlink>
    </w:p>
    <w:p w14:paraId="781D9FC9" w14:textId="77777777" w:rsidR="004A3AE2" w:rsidRPr="003420B6" w:rsidRDefault="004A3AE2">
      <w:pPr>
        <w:pStyle w:val="Zkladntext"/>
        <w:spacing w:before="6"/>
        <w:rPr>
          <w:rFonts w:ascii="Times New Roman" w:hAnsi="Times New Roman" w:cs="Times New Roman"/>
          <w:color w:val="FF0000"/>
          <w:sz w:val="24"/>
          <w:szCs w:val="24"/>
        </w:rPr>
      </w:pPr>
    </w:p>
    <w:p w14:paraId="2387DC3B" w14:textId="27AE19EB" w:rsidR="004A3AE2" w:rsidRPr="003420B6" w:rsidRDefault="00EC5E96">
      <w:pPr>
        <w:pStyle w:val="Nadpis4"/>
        <w:rPr>
          <w:rFonts w:ascii="Times New Roman" w:hAnsi="Times New Roman" w:cs="Times New Roman"/>
          <w:b w:val="0"/>
          <w:sz w:val="24"/>
          <w:szCs w:val="24"/>
        </w:rPr>
      </w:pPr>
      <w:r w:rsidRPr="003420B6">
        <w:rPr>
          <w:rFonts w:ascii="Times New Roman" w:hAnsi="Times New Roman" w:cs="Times New Roman"/>
          <w:sz w:val="24"/>
          <w:szCs w:val="24"/>
        </w:rPr>
        <w:t xml:space="preserve">Podpredseda – </w:t>
      </w:r>
      <w:r w:rsidR="0080038A" w:rsidRPr="003420B6">
        <w:rPr>
          <w:rFonts w:ascii="Times New Roman" w:hAnsi="Times New Roman" w:cs="Times New Roman"/>
          <w:sz w:val="24"/>
          <w:szCs w:val="24"/>
        </w:rPr>
        <w:t>konateľ</w:t>
      </w:r>
      <w:r w:rsidRPr="003420B6">
        <w:rPr>
          <w:rFonts w:ascii="Times New Roman" w:hAnsi="Times New Roman" w:cs="Times New Roman"/>
          <w:sz w:val="24"/>
          <w:szCs w:val="24"/>
        </w:rPr>
        <w:t xml:space="preserve"> TSM Dubnica nad Váhom s.r.o., </w:t>
      </w:r>
      <w:r w:rsidR="0080038A" w:rsidRPr="003420B6">
        <w:rPr>
          <w:rFonts w:ascii="Times New Roman" w:hAnsi="Times New Roman" w:cs="Times New Roman"/>
          <w:sz w:val="24"/>
          <w:szCs w:val="24"/>
        </w:rPr>
        <w:t>Mgr. Vladimíra Klačanská</w:t>
      </w:r>
    </w:p>
    <w:p w14:paraId="2E1880CD" w14:textId="7671B282" w:rsidR="004A3AE2" w:rsidRPr="003420B6" w:rsidRDefault="002330C7">
      <w:pPr>
        <w:pStyle w:val="Zkladntext"/>
        <w:spacing w:before="44"/>
        <w:ind w:left="956"/>
        <w:rPr>
          <w:rFonts w:ascii="Times New Roman" w:hAnsi="Times New Roman" w:cs="Times New Roman"/>
          <w:sz w:val="24"/>
          <w:szCs w:val="24"/>
        </w:rPr>
      </w:pPr>
      <w:r w:rsidRPr="003420B6">
        <w:rPr>
          <w:rFonts w:ascii="Times New Roman" w:hAnsi="Times New Roman" w:cs="Times New Roman"/>
          <w:sz w:val="24"/>
          <w:szCs w:val="24"/>
        </w:rPr>
        <w:t>T</w:t>
      </w:r>
      <w:r w:rsidR="00EC5E96" w:rsidRPr="003420B6">
        <w:rPr>
          <w:rFonts w:ascii="Times New Roman" w:hAnsi="Times New Roman" w:cs="Times New Roman"/>
          <w:sz w:val="24"/>
          <w:szCs w:val="24"/>
        </w:rPr>
        <w:t>elefón</w:t>
      </w:r>
      <w:r w:rsidRPr="003420B6">
        <w:rPr>
          <w:rFonts w:ascii="Times New Roman" w:hAnsi="Times New Roman" w:cs="Times New Roman"/>
          <w:sz w:val="24"/>
          <w:szCs w:val="24"/>
        </w:rPr>
        <w:t>-</w:t>
      </w:r>
      <w:r w:rsidR="00EC5E96" w:rsidRPr="003420B6">
        <w:rPr>
          <w:rFonts w:ascii="Times New Roman" w:hAnsi="Times New Roman" w:cs="Times New Roman"/>
          <w:sz w:val="24"/>
          <w:szCs w:val="24"/>
        </w:rPr>
        <w:t xml:space="preserve"> mobil: +421</w:t>
      </w:r>
      <w:r w:rsidR="006D74A3" w:rsidRPr="003420B6">
        <w:rPr>
          <w:rFonts w:ascii="Times New Roman" w:hAnsi="Times New Roman" w:cs="Times New Roman"/>
          <w:sz w:val="24"/>
          <w:szCs w:val="24"/>
        </w:rPr>
        <w:t> 9</w:t>
      </w:r>
      <w:r w:rsidR="003420B6">
        <w:rPr>
          <w:rFonts w:ascii="Times New Roman" w:hAnsi="Times New Roman" w:cs="Times New Roman"/>
          <w:sz w:val="24"/>
          <w:szCs w:val="24"/>
        </w:rPr>
        <w:t>08 534 369</w:t>
      </w:r>
      <w:r w:rsidR="00EC5E96" w:rsidRPr="003420B6">
        <w:rPr>
          <w:rFonts w:ascii="Times New Roman" w:hAnsi="Times New Roman" w:cs="Times New Roman"/>
          <w:sz w:val="24"/>
          <w:szCs w:val="24"/>
        </w:rPr>
        <w:t xml:space="preserve">, e-mail: </w:t>
      </w:r>
      <w:hyperlink r:id="rId11" w:history="1">
        <w:r w:rsidR="0080038A" w:rsidRPr="003420B6">
          <w:rPr>
            <w:rStyle w:val="Hypertextovprepojenie"/>
            <w:rFonts w:ascii="Times New Roman" w:hAnsi="Times New Roman" w:cs="Times New Roman"/>
            <w:sz w:val="24"/>
            <w:szCs w:val="24"/>
          </w:rPr>
          <w:t>konatel@tsmdubnica.sk</w:t>
        </w:r>
      </w:hyperlink>
    </w:p>
    <w:p w14:paraId="7D12093E" w14:textId="77777777" w:rsidR="004A3AE2" w:rsidRPr="003420B6" w:rsidRDefault="004A3AE2">
      <w:pPr>
        <w:pStyle w:val="Zkladntext"/>
        <w:spacing w:before="6"/>
        <w:rPr>
          <w:rFonts w:ascii="Times New Roman" w:hAnsi="Times New Roman" w:cs="Times New Roman"/>
          <w:sz w:val="24"/>
          <w:szCs w:val="24"/>
        </w:rPr>
      </w:pPr>
    </w:p>
    <w:p w14:paraId="37F98862" w14:textId="77777777" w:rsidR="004A3AE2" w:rsidRPr="003420B6" w:rsidRDefault="00EC5E96">
      <w:pPr>
        <w:pStyle w:val="Nadpis4"/>
        <w:rPr>
          <w:rFonts w:ascii="Times New Roman" w:hAnsi="Times New Roman" w:cs="Times New Roman"/>
          <w:b w:val="0"/>
          <w:sz w:val="24"/>
          <w:szCs w:val="24"/>
        </w:rPr>
      </w:pPr>
      <w:r w:rsidRPr="003420B6">
        <w:rPr>
          <w:rFonts w:ascii="Times New Roman" w:hAnsi="Times New Roman" w:cs="Times New Roman"/>
          <w:sz w:val="24"/>
          <w:szCs w:val="24"/>
        </w:rPr>
        <w:t>Člen - Náčelník Mestskej polície v Dubnici nad Váhom, Tibor Rehák</w:t>
      </w:r>
      <w:r w:rsidRPr="003420B6">
        <w:rPr>
          <w:rFonts w:ascii="Times New Roman" w:hAnsi="Times New Roman" w:cs="Times New Roman"/>
          <w:b w:val="0"/>
          <w:sz w:val="24"/>
          <w:szCs w:val="24"/>
        </w:rPr>
        <w:t>,</w:t>
      </w:r>
    </w:p>
    <w:p w14:paraId="7AF1F0FD" w14:textId="77777777" w:rsidR="004A3AE2" w:rsidRPr="003420B6" w:rsidRDefault="00EC5E96">
      <w:pPr>
        <w:pStyle w:val="Zkladntext"/>
        <w:spacing w:before="43"/>
        <w:ind w:left="956"/>
        <w:rPr>
          <w:rFonts w:ascii="Times New Roman" w:hAnsi="Times New Roman" w:cs="Times New Roman"/>
          <w:sz w:val="24"/>
          <w:szCs w:val="24"/>
        </w:rPr>
      </w:pPr>
      <w:r w:rsidRPr="003420B6">
        <w:rPr>
          <w:rFonts w:ascii="Times New Roman" w:hAnsi="Times New Roman" w:cs="Times New Roman"/>
          <w:sz w:val="24"/>
          <w:szCs w:val="24"/>
        </w:rPr>
        <w:t xml:space="preserve">telefón: +421 42 4421145, mobil: +421 918 117 054, e-mail: </w:t>
      </w:r>
      <w:hyperlink r:id="rId12">
        <w:r w:rsidRPr="003420B6">
          <w:rPr>
            <w:rFonts w:ascii="Times New Roman" w:hAnsi="Times New Roman" w:cs="Times New Roman"/>
            <w:sz w:val="24"/>
            <w:szCs w:val="24"/>
          </w:rPr>
          <w:t>msp@dubnica.eu</w:t>
        </w:r>
      </w:hyperlink>
    </w:p>
    <w:p w14:paraId="2EB70E80" w14:textId="77777777" w:rsidR="004A3AE2" w:rsidRPr="003420B6" w:rsidRDefault="004A3AE2">
      <w:pPr>
        <w:pStyle w:val="Zkladntext"/>
        <w:spacing w:before="6"/>
        <w:rPr>
          <w:rFonts w:ascii="Times New Roman" w:hAnsi="Times New Roman" w:cs="Times New Roman"/>
          <w:sz w:val="24"/>
          <w:szCs w:val="24"/>
        </w:rPr>
      </w:pPr>
    </w:p>
    <w:p w14:paraId="3FB41041" w14:textId="77777777" w:rsidR="004A3AE2" w:rsidRPr="003420B6" w:rsidRDefault="00EC5E96">
      <w:pPr>
        <w:pStyle w:val="Nadpis4"/>
        <w:rPr>
          <w:rFonts w:ascii="Times New Roman" w:hAnsi="Times New Roman" w:cs="Times New Roman"/>
          <w:b w:val="0"/>
          <w:sz w:val="24"/>
          <w:szCs w:val="24"/>
        </w:rPr>
      </w:pPr>
      <w:r w:rsidRPr="003420B6">
        <w:rPr>
          <w:rFonts w:ascii="Times New Roman" w:hAnsi="Times New Roman" w:cs="Times New Roman"/>
          <w:sz w:val="24"/>
          <w:szCs w:val="24"/>
        </w:rPr>
        <w:t>Člen – Odborný referent CO, Jozef Martinka</w:t>
      </w:r>
      <w:r w:rsidRPr="003420B6">
        <w:rPr>
          <w:rFonts w:ascii="Times New Roman" w:hAnsi="Times New Roman" w:cs="Times New Roman"/>
          <w:b w:val="0"/>
          <w:sz w:val="24"/>
          <w:szCs w:val="24"/>
        </w:rPr>
        <w:t>,</w:t>
      </w:r>
    </w:p>
    <w:p w14:paraId="79E05996" w14:textId="77777777" w:rsidR="004A3AE2" w:rsidRPr="003420B6" w:rsidRDefault="00EC5E96">
      <w:pPr>
        <w:pStyle w:val="Zkladntext"/>
        <w:spacing w:before="44"/>
        <w:ind w:left="956"/>
        <w:rPr>
          <w:rFonts w:ascii="Times New Roman" w:hAnsi="Times New Roman" w:cs="Times New Roman"/>
          <w:sz w:val="24"/>
          <w:szCs w:val="24"/>
        </w:rPr>
      </w:pPr>
      <w:r w:rsidRPr="003420B6">
        <w:rPr>
          <w:rFonts w:ascii="Times New Roman" w:hAnsi="Times New Roman" w:cs="Times New Roman"/>
          <w:sz w:val="24"/>
          <w:szCs w:val="24"/>
        </w:rPr>
        <w:t xml:space="preserve">telefón: +421 42 4455719, mobil: +421 918 117 046, e-mail: </w:t>
      </w:r>
      <w:hyperlink r:id="rId13">
        <w:r w:rsidRPr="003420B6">
          <w:rPr>
            <w:rFonts w:ascii="Times New Roman" w:hAnsi="Times New Roman" w:cs="Times New Roman"/>
            <w:sz w:val="24"/>
            <w:szCs w:val="24"/>
          </w:rPr>
          <w:t>jozef.martinka@dubnica.eu</w:t>
        </w:r>
      </w:hyperlink>
    </w:p>
    <w:p w14:paraId="2ED9D6BD" w14:textId="77777777" w:rsidR="004A3AE2" w:rsidRPr="003420B6" w:rsidRDefault="004A3AE2">
      <w:pPr>
        <w:pStyle w:val="Zkladntext"/>
        <w:spacing w:before="5"/>
        <w:rPr>
          <w:rFonts w:ascii="Times New Roman" w:hAnsi="Times New Roman" w:cs="Times New Roman"/>
          <w:sz w:val="24"/>
          <w:szCs w:val="24"/>
        </w:rPr>
      </w:pPr>
    </w:p>
    <w:p w14:paraId="760FE540" w14:textId="035A03E4" w:rsidR="004A3AE2" w:rsidRPr="003420B6" w:rsidRDefault="00EC5E96">
      <w:pPr>
        <w:pStyle w:val="Nadpis4"/>
        <w:rPr>
          <w:rFonts w:ascii="Times New Roman" w:hAnsi="Times New Roman" w:cs="Times New Roman"/>
          <w:sz w:val="24"/>
          <w:szCs w:val="24"/>
        </w:rPr>
      </w:pPr>
      <w:r w:rsidRPr="003420B6">
        <w:rPr>
          <w:rFonts w:ascii="Times New Roman" w:hAnsi="Times New Roman" w:cs="Times New Roman"/>
          <w:sz w:val="24"/>
          <w:szCs w:val="24"/>
        </w:rPr>
        <w:t xml:space="preserve">Člen – Referát správy majetku mesta Dubnica nad Váhom, </w:t>
      </w:r>
      <w:r w:rsidR="007D6190">
        <w:rPr>
          <w:rFonts w:ascii="Times New Roman" w:hAnsi="Times New Roman" w:cs="Times New Roman"/>
          <w:sz w:val="24"/>
          <w:szCs w:val="24"/>
        </w:rPr>
        <w:t>Mgr. Monika Michalíková</w:t>
      </w:r>
    </w:p>
    <w:p w14:paraId="5ADACB39" w14:textId="502A7C40" w:rsidR="004A3AE2" w:rsidRPr="003420B6" w:rsidRDefault="00EC5E96">
      <w:pPr>
        <w:pStyle w:val="Zkladntext"/>
        <w:spacing w:before="42"/>
        <w:ind w:left="956"/>
        <w:rPr>
          <w:rFonts w:ascii="Times New Roman" w:hAnsi="Times New Roman" w:cs="Times New Roman"/>
          <w:color w:val="FF0000"/>
          <w:sz w:val="24"/>
          <w:szCs w:val="24"/>
        </w:rPr>
      </w:pPr>
      <w:r w:rsidRPr="003420B6">
        <w:rPr>
          <w:rFonts w:ascii="Times New Roman" w:hAnsi="Times New Roman" w:cs="Times New Roman"/>
          <w:sz w:val="24"/>
          <w:szCs w:val="24"/>
        </w:rPr>
        <w:t xml:space="preserve">telefón: +421 42 4455720, mobil: +421 918 117 052, e-mail: </w:t>
      </w:r>
      <w:r w:rsidR="007D6190">
        <w:rPr>
          <w:rFonts w:ascii="Times New Roman" w:hAnsi="Times New Roman" w:cs="Times New Roman"/>
          <w:sz w:val="24"/>
          <w:szCs w:val="24"/>
        </w:rPr>
        <w:t>monika.michalikova@dubnica.eu</w:t>
      </w:r>
    </w:p>
    <w:p w14:paraId="16B33708" w14:textId="77777777" w:rsidR="004A3AE2" w:rsidRPr="003420B6" w:rsidRDefault="004A3AE2">
      <w:pPr>
        <w:pStyle w:val="Zkladntext"/>
        <w:spacing w:before="6"/>
        <w:rPr>
          <w:rFonts w:ascii="Times New Roman" w:hAnsi="Times New Roman" w:cs="Times New Roman"/>
          <w:sz w:val="24"/>
          <w:szCs w:val="24"/>
        </w:rPr>
      </w:pPr>
    </w:p>
    <w:p w14:paraId="7452E1E7" w14:textId="77777777" w:rsidR="004A3AE2" w:rsidRPr="003420B6" w:rsidRDefault="00EC5E96">
      <w:pPr>
        <w:pStyle w:val="Zkladntext"/>
        <w:spacing w:line="276" w:lineRule="auto"/>
        <w:ind w:left="956" w:right="947"/>
        <w:jc w:val="both"/>
        <w:rPr>
          <w:rFonts w:ascii="Times New Roman" w:hAnsi="Times New Roman" w:cs="Times New Roman"/>
          <w:sz w:val="24"/>
          <w:szCs w:val="24"/>
        </w:rPr>
      </w:pPr>
      <w:r w:rsidRPr="003420B6">
        <w:rPr>
          <w:rFonts w:ascii="Times New Roman" w:hAnsi="Times New Roman" w:cs="Times New Roman"/>
          <w:sz w:val="24"/>
          <w:szCs w:val="24"/>
        </w:rPr>
        <w:t>Operačná skupina sa schádza v mimoriadnych prípadoch, najmä počas 4. situačného stupňa zimnej údržby – v stave krízy, zvoláva ju, podľa uváženia a potreby, jej predseda, alebo podpredseda. Organizačná skupina môže prijímať aj mimoriadne opatrenia pre odvrátenie hroziacich škôd na majetku a zdraví. Člena operačnej skupiny môže na zvolanom stretnutí zastúpiť ním poverená osoba.</w:t>
      </w:r>
    </w:p>
    <w:p w14:paraId="2AB15D5F" w14:textId="77777777" w:rsidR="004A3AE2" w:rsidRPr="003420B6" w:rsidRDefault="004A3AE2">
      <w:pPr>
        <w:pStyle w:val="Zkladntext"/>
        <w:spacing w:before="9"/>
        <w:rPr>
          <w:rFonts w:ascii="Times New Roman" w:hAnsi="Times New Roman" w:cs="Times New Roman"/>
          <w:sz w:val="24"/>
          <w:szCs w:val="24"/>
        </w:rPr>
      </w:pPr>
    </w:p>
    <w:p w14:paraId="7157C220" w14:textId="77777777" w:rsidR="004A3AE2" w:rsidRPr="003420B6" w:rsidRDefault="00EC5E96">
      <w:pPr>
        <w:pStyle w:val="Nadpis2"/>
        <w:spacing w:before="1"/>
        <w:rPr>
          <w:rFonts w:ascii="Times New Roman" w:hAnsi="Times New Roman" w:cs="Times New Roman"/>
          <w:sz w:val="24"/>
          <w:szCs w:val="24"/>
        </w:rPr>
      </w:pPr>
      <w:bookmarkStart w:id="3" w:name="_TOC_250011"/>
      <w:bookmarkEnd w:id="3"/>
      <w:r w:rsidRPr="003420B6">
        <w:rPr>
          <w:rFonts w:ascii="Times New Roman" w:hAnsi="Times New Roman" w:cs="Times New Roman"/>
          <w:sz w:val="24"/>
          <w:szCs w:val="24"/>
        </w:rPr>
        <w:t>II/2. Štáb riadenia zimnej údržby:</w:t>
      </w:r>
    </w:p>
    <w:p w14:paraId="4EBF43CE" w14:textId="77777777" w:rsidR="004A3AE2" w:rsidRPr="003420B6" w:rsidRDefault="00EC5E96" w:rsidP="007D6190">
      <w:pPr>
        <w:spacing w:before="245" w:line="278" w:lineRule="auto"/>
        <w:ind w:left="956" w:right="1271"/>
        <w:jc w:val="both"/>
        <w:rPr>
          <w:rFonts w:ascii="Times New Roman" w:hAnsi="Times New Roman" w:cs="Times New Roman"/>
          <w:sz w:val="24"/>
          <w:szCs w:val="24"/>
        </w:rPr>
      </w:pPr>
      <w:r w:rsidRPr="003420B6">
        <w:rPr>
          <w:rFonts w:ascii="Times New Roman" w:hAnsi="Times New Roman" w:cs="Times New Roman"/>
          <w:sz w:val="24"/>
          <w:szCs w:val="24"/>
        </w:rPr>
        <w:t xml:space="preserve">Pre  potreby  riadneho  plnenia  </w:t>
      </w:r>
      <w:r w:rsidRPr="003420B6">
        <w:rPr>
          <w:rFonts w:ascii="Times New Roman" w:hAnsi="Times New Roman" w:cs="Times New Roman"/>
          <w:b/>
          <w:sz w:val="24"/>
          <w:szCs w:val="24"/>
        </w:rPr>
        <w:t xml:space="preserve">zmluvy  o zabezpečení  zimnej  údržby  </w:t>
      </w:r>
      <w:r w:rsidR="00F35CF7" w:rsidRPr="003420B6">
        <w:rPr>
          <w:rFonts w:ascii="Times New Roman" w:hAnsi="Times New Roman" w:cs="Times New Roman"/>
          <w:sz w:val="24"/>
          <w:szCs w:val="24"/>
        </w:rPr>
        <w:t xml:space="preserve">v Dubnici  nad  Váhom  je </w:t>
      </w:r>
      <w:r w:rsidRPr="003420B6">
        <w:rPr>
          <w:rFonts w:ascii="Times New Roman" w:hAnsi="Times New Roman" w:cs="Times New Roman"/>
          <w:sz w:val="24"/>
          <w:szCs w:val="24"/>
        </w:rPr>
        <w:t xml:space="preserve">v spoločnosti TSM Dubnica nad Váhom zriadený </w:t>
      </w:r>
      <w:r w:rsidRPr="003420B6">
        <w:rPr>
          <w:rFonts w:ascii="Times New Roman" w:hAnsi="Times New Roman" w:cs="Times New Roman"/>
          <w:b/>
          <w:sz w:val="24"/>
          <w:szCs w:val="24"/>
        </w:rPr>
        <w:t xml:space="preserve">štáb riadenia zimnej údržby </w:t>
      </w:r>
      <w:r w:rsidRPr="003420B6">
        <w:rPr>
          <w:rFonts w:ascii="Times New Roman" w:hAnsi="Times New Roman" w:cs="Times New Roman"/>
          <w:sz w:val="24"/>
          <w:szCs w:val="24"/>
        </w:rPr>
        <w:t>(</w:t>
      </w:r>
      <w:r w:rsidRPr="003420B6">
        <w:rPr>
          <w:rFonts w:ascii="Times New Roman" w:hAnsi="Times New Roman" w:cs="Times New Roman"/>
          <w:b/>
          <w:i/>
          <w:sz w:val="24"/>
          <w:szCs w:val="24"/>
        </w:rPr>
        <w:t>ďalej</w:t>
      </w:r>
      <w:r w:rsidRPr="003420B6">
        <w:rPr>
          <w:rFonts w:ascii="Times New Roman" w:hAnsi="Times New Roman" w:cs="Times New Roman"/>
          <w:b/>
          <w:i/>
          <w:spacing w:val="-18"/>
          <w:sz w:val="24"/>
          <w:szCs w:val="24"/>
        </w:rPr>
        <w:t xml:space="preserve"> </w:t>
      </w:r>
      <w:r w:rsidRPr="003420B6">
        <w:rPr>
          <w:rFonts w:ascii="Times New Roman" w:hAnsi="Times New Roman" w:cs="Times New Roman"/>
          <w:b/>
          <w:i/>
          <w:sz w:val="24"/>
          <w:szCs w:val="24"/>
        </w:rPr>
        <w:t>ŠZÚ</w:t>
      </w:r>
      <w:r w:rsidRPr="003420B6">
        <w:rPr>
          <w:rFonts w:ascii="Times New Roman" w:hAnsi="Times New Roman" w:cs="Times New Roman"/>
          <w:sz w:val="24"/>
          <w:szCs w:val="24"/>
        </w:rPr>
        <w:t>):</w:t>
      </w:r>
    </w:p>
    <w:p w14:paraId="1EAC91A2" w14:textId="77777777" w:rsidR="0080038A" w:rsidRPr="003420B6" w:rsidRDefault="0080038A" w:rsidP="0080038A">
      <w:pPr>
        <w:pStyle w:val="Nadpis4"/>
        <w:rPr>
          <w:rFonts w:ascii="Times New Roman" w:hAnsi="Times New Roman" w:cs="Times New Roman"/>
          <w:sz w:val="24"/>
          <w:szCs w:val="24"/>
        </w:rPr>
      </w:pPr>
    </w:p>
    <w:p w14:paraId="5C0C6774" w14:textId="25145ACE" w:rsidR="0080038A" w:rsidRPr="003420B6" w:rsidRDefault="0080038A" w:rsidP="0080038A">
      <w:pPr>
        <w:pStyle w:val="Nadpis4"/>
        <w:rPr>
          <w:rFonts w:ascii="Times New Roman" w:hAnsi="Times New Roman" w:cs="Times New Roman"/>
          <w:b w:val="0"/>
          <w:sz w:val="24"/>
          <w:szCs w:val="24"/>
        </w:rPr>
      </w:pPr>
      <w:r w:rsidRPr="003420B6">
        <w:rPr>
          <w:rFonts w:ascii="Times New Roman" w:hAnsi="Times New Roman" w:cs="Times New Roman"/>
          <w:sz w:val="24"/>
          <w:szCs w:val="24"/>
        </w:rPr>
        <w:t>Predseda – konateľ TSM Dubnica nad Váhom s.r.o., Mgr. Vladimíra Klačanská</w:t>
      </w:r>
    </w:p>
    <w:p w14:paraId="62E9BF2E" w14:textId="39E466C3" w:rsidR="0080038A" w:rsidRPr="003420B6" w:rsidRDefault="0080038A" w:rsidP="0080038A">
      <w:pPr>
        <w:pStyle w:val="Zkladntext"/>
        <w:spacing w:before="44"/>
        <w:ind w:left="956"/>
        <w:rPr>
          <w:rFonts w:ascii="Times New Roman" w:hAnsi="Times New Roman" w:cs="Times New Roman"/>
          <w:sz w:val="24"/>
          <w:szCs w:val="24"/>
        </w:rPr>
      </w:pPr>
      <w:r w:rsidRPr="003420B6">
        <w:rPr>
          <w:rFonts w:ascii="Times New Roman" w:hAnsi="Times New Roman" w:cs="Times New Roman"/>
          <w:sz w:val="24"/>
          <w:szCs w:val="24"/>
        </w:rPr>
        <w:t>Telefón- mobil: +421</w:t>
      </w:r>
      <w:r w:rsidR="006D74A3" w:rsidRPr="003420B6">
        <w:rPr>
          <w:rFonts w:ascii="Times New Roman" w:hAnsi="Times New Roman" w:cs="Times New Roman"/>
          <w:sz w:val="24"/>
          <w:szCs w:val="24"/>
        </w:rPr>
        <w:t> 9</w:t>
      </w:r>
      <w:r w:rsidR="002044F4">
        <w:rPr>
          <w:rFonts w:ascii="Times New Roman" w:hAnsi="Times New Roman" w:cs="Times New Roman"/>
          <w:sz w:val="24"/>
          <w:szCs w:val="24"/>
        </w:rPr>
        <w:t>08 534 369</w:t>
      </w:r>
      <w:r w:rsidRPr="003420B6">
        <w:rPr>
          <w:rFonts w:ascii="Times New Roman" w:hAnsi="Times New Roman" w:cs="Times New Roman"/>
          <w:sz w:val="24"/>
          <w:szCs w:val="24"/>
        </w:rPr>
        <w:t xml:space="preserve">, e-mail: </w:t>
      </w:r>
      <w:hyperlink r:id="rId14" w:history="1">
        <w:r w:rsidRPr="003420B6">
          <w:rPr>
            <w:rStyle w:val="Hypertextovprepojenie"/>
            <w:rFonts w:ascii="Times New Roman" w:hAnsi="Times New Roman" w:cs="Times New Roman"/>
            <w:sz w:val="24"/>
            <w:szCs w:val="24"/>
          </w:rPr>
          <w:t>konatel@tsmdubnica.sk</w:t>
        </w:r>
      </w:hyperlink>
    </w:p>
    <w:p w14:paraId="7C4EB947" w14:textId="2019D526" w:rsidR="004A3AE2" w:rsidRPr="003420B6" w:rsidRDefault="00F35CF7">
      <w:pPr>
        <w:spacing w:before="196" w:line="278" w:lineRule="auto"/>
        <w:ind w:left="956" w:right="3171"/>
        <w:rPr>
          <w:rFonts w:ascii="Times New Roman" w:hAnsi="Times New Roman" w:cs="Times New Roman"/>
          <w:sz w:val="24"/>
          <w:szCs w:val="24"/>
        </w:rPr>
      </w:pPr>
      <w:r w:rsidRPr="003420B6">
        <w:rPr>
          <w:rFonts w:ascii="Times New Roman" w:hAnsi="Times New Roman" w:cs="Times New Roman"/>
          <w:sz w:val="24"/>
          <w:szCs w:val="24"/>
        </w:rPr>
        <w:t>Člen-</w:t>
      </w:r>
      <w:r w:rsidR="0080038A" w:rsidRPr="003420B6">
        <w:rPr>
          <w:rFonts w:ascii="Times New Roman" w:hAnsi="Times New Roman" w:cs="Times New Roman"/>
          <w:sz w:val="24"/>
          <w:szCs w:val="24"/>
        </w:rPr>
        <w:t xml:space="preserve"> </w:t>
      </w:r>
      <w:r w:rsidR="0080038A" w:rsidRPr="003420B6">
        <w:rPr>
          <w:rFonts w:ascii="Times New Roman" w:hAnsi="Times New Roman" w:cs="Times New Roman"/>
          <w:b/>
          <w:bCs/>
          <w:sz w:val="24"/>
          <w:szCs w:val="24"/>
        </w:rPr>
        <w:t xml:space="preserve">odborný referent </w:t>
      </w:r>
      <w:r w:rsidR="00EC5E96" w:rsidRPr="003420B6">
        <w:rPr>
          <w:rFonts w:ascii="Times New Roman" w:hAnsi="Times New Roman" w:cs="Times New Roman"/>
          <w:b/>
          <w:sz w:val="24"/>
          <w:szCs w:val="24"/>
        </w:rPr>
        <w:t xml:space="preserve">TSM Dubnica nad Váhom s.r.o., </w:t>
      </w:r>
      <w:r w:rsidR="0080038A" w:rsidRPr="003420B6">
        <w:rPr>
          <w:rFonts w:ascii="Times New Roman" w:hAnsi="Times New Roman" w:cs="Times New Roman"/>
          <w:b/>
          <w:sz w:val="24"/>
          <w:szCs w:val="24"/>
        </w:rPr>
        <w:t>Michaela</w:t>
      </w:r>
      <w:r w:rsidR="006D74A3" w:rsidRPr="003420B6">
        <w:rPr>
          <w:rFonts w:ascii="Times New Roman" w:hAnsi="Times New Roman" w:cs="Times New Roman"/>
          <w:b/>
          <w:sz w:val="24"/>
          <w:szCs w:val="24"/>
        </w:rPr>
        <w:t xml:space="preserve">    </w:t>
      </w:r>
      <w:r w:rsidR="0080038A" w:rsidRPr="003420B6">
        <w:rPr>
          <w:rFonts w:ascii="Times New Roman" w:hAnsi="Times New Roman" w:cs="Times New Roman"/>
          <w:b/>
          <w:sz w:val="24"/>
          <w:szCs w:val="24"/>
        </w:rPr>
        <w:t>Gašparová</w:t>
      </w:r>
      <w:r w:rsidR="00EC5E96" w:rsidRPr="003420B6">
        <w:rPr>
          <w:rFonts w:ascii="Times New Roman" w:hAnsi="Times New Roman" w:cs="Times New Roman"/>
          <w:sz w:val="24"/>
          <w:szCs w:val="24"/>
        </w:rPr>
        <w:t>, mobil: +421 915 888 110, e-mail:</w:t>
      </w:r>
      <w:hyperlink r:id="rId15" w:history="1">
        <w:r w:rsidR="00D73E31" w:rsidRPr="00BB7CA9">
          <w:rPr>
            <w:rStyle w:val="Hypertextovprepojenie"/>
            <w:rFonts w:ascii="Times New Roman" w:hAnsi="Times New Roman" w:cs="Times New Roman"/>
            <w:sz w:val="24"/>
            <w:szCs w:val="24"/>
          </w:rPr>
          <w:t>referent@tsmdubnica.sk</w:t>
        </w:r>
      </w:hyperlink>
    </w:p>
    <w:p w14:paraId="7326C343" w14:textId="39D62FC2" w:rsidR="004A3AE2" w:rsidRPr="003420B6" w:rsidRDefault="00F35CF7">
      <w:pPr>
        <w:spacing w:before="195"/>
        <w:ind w:left="956"/>
        <w:rPr>
          <w:rFonts w:ascii="Times New Roman" w:hAnsi="Times New Roman" w:cs="Times New Roman"/>
          <w:b/>
          <w:sz w:val="24"/>
          <w:szCs w:val="24"/>
        </w:rPr>
      </w:pPr>
      <w:r w:rsidRPr="003420B6">
        <w:rPr>
          <w:rFonts w:ascii="Times New Roman" w:hAnsi="Times New Roman" w:cs="Times New Roman"/>
          <w:sz w:val="24"/>
          <w:szCs w:val="24"/>
        </w:rPr>
        <w:t>Člen</w:t>
      </w:r>
      <w:r w:rsidR="0080038A" w:rsidRPr="003420B6">
        <w:rPr>
          <w:rFonts w:ascii="Times New Roman" w:hAnsi="Times New Roman" w:cs="Times New Roman"/>
          <w:sz w:val="24"/>
          <w:szCs w:val="24"/>
        </w:rPr>
        <w:t xml:space="preserve"> </w:t>
      </w:r>
      <w:r w:rsidRPr="003420B6">
        <w:rPr>
          <w:rFonts w:ascii="Times New Roman" w:hAnsi="Times New Roman" w:cs="Times New Roman"/>
          <w:sz w:val="24"/>
          <w:szCs w:val="24"/>
        </w:rPr>
        <w:t>-</w:t>
      </w:r>
      <w:r w:rsidR="002330C7" w:rsidRPr="003420B6">
        <w:rPr>
          <w:rFonts w:ascii="Times New Roman" w:hAnsi="Times New Roman" w:cs="Times New Roman"/>
          <w:sz w:val="24"/>
          <w:szCs w:val="24"/>
        </w:rPr>
        <w:t xml:space="preserve"> </w:t>
      </w:r>
      <w:r w:rsidR="0080038A" w:rsidRPr="003420B6">
        <w:rPr>
          <w:rFonts w:ascii="Times New Roman" w:hAnsi="Times New Roman" w:cs="Times New Roman"/>
          <w:b/>
          <w:bCs/>
          <w:sz w:val="24"/>
          <w:szCs w:val="24"/>
        </w:rPr>
        <w:t>vedúca zelene</w:t>
      </w:r>
      <w:r w:rsidR="002330C7" w:rsidRPr="003420B6">
        <w:rPr>
          <w:rFonts w:ascii="Times New Roman" w:hAnsi="Times New Roman" w:cs="Times New Roman"/>
          <w:b/>
          <w:bCs/>
          <w:sz w:val="24"/>
          <w:szCs w:val="24"/>
        </w:rPr>
        <w:t xml:space="preserve"> TSM Dubnica</w:t>
      </w:r>
      <w:r w:rsidR="002330C7" w:rsidRPr="003420B6">
        <w:rPr>
          <w:rFonts w:ascii="Times New Roman" w:hAnsi="Times New Roman" w:cs="Times New Roman"/>
          <w:b/>
          <w:sz w:val="24"/>
          <w:szCs w:val="24"/>
        </w:rPr>
        <w:t xml:space="preserve"> nad Váhom s.r.o., </w:t>
      </w:r>
      <w:r w:rsidR="0080038A" w:rsidRPr="003420B6">
        <w:rPr>
          <w:rFonts w:ascii="Times New Roman" w:hAnsi="Times New Roman" w:cs="Times New Roman"/>
          <w:b/>
          <w:sz w:val="24"/>
          <w:szCs w:val="24"/>
        </w:rPr>
        <w:t xml:space="preserve">Bc. </w:t>
      </w:r>
      <w:r w:rsidR="002330C7" w:rsidRPr="003420B6">
        <w:rPr>
          <w:rFonts w:ascii="Times New Roman" w:hAnsi="Times New Roman" w:cs="Times New Roman"/>
          <w:b/>
          <w:sz w:val="24"/>
          <w:szCs w:val="24"/>
        </w:rPr>
        <w:t>Natália Nevláčilová</w:t>
      </w:r>
    </w:p>
    <w:p w14:paraId="311DE5E4" w14:textId="77777777" w:rsidR="004A3AE2" w:rsidRPr="003420B6" w:rsidRDefault="00EC5E96">
      <w:pPr>
        <w:pStyle w:val="Zkladntext"/>
        <w:spacing w:before="41"/>
        <w:ind w:left="956"/>
        <w:rPr>
          <w:rFonts w:ascii="Times New Roman" w:hAnsi="Times New Roman" w:cs="Times New Roman"/>
          <w:sz w:val="24"/>
          <w:szCs w:val="24"/>
        </w:rPr>
      </w:pPr>
      <w:r w:rsidRPr="003420B6">
        <w:rPr>
          <w:rFonts w:ascii="Times New Roman" w:hAnsi="Times New Roman" w:cs="Times New Roman"/>
          <w:sz w:val="24"/>
          <w:szCs w:val="24"/>
        </w:rPr>
        <w:t>mobil: +421</w:t>
      </w:r>
      <w:r w:rsidR="00015BF5" w:rsidRPr="003420B6">
        <w:rPr>
          <w:rFonts w:ascii="Times New Roman" w:hAnsi="Times New Roman" w:cs="Times New Roman"/>
          <w:sz w:val="24"/>
          <w:szCs w:val="24"/>
        </w:rPr>
        <w:t> </w:t>
      </w:r>
      <w:r w:rsidRPr="003420B6">
        <w:rPr>
          <w:rFonts w:ascii="Times New Roman" w:hAnsi="Times New Roman" w:cs="Times New Roman"/>
          <w:sz w:val="24"/>
          <w:szCs w:val="24"/>
        </w:rPr>
        <w:t>9</w:t>
      </w:r>
      <w:r w:rsidR="00015BF5" w:rsidRPr="003420B6">
        <w:rPr>
          <w:rFonts w:ascii="Times New Roman" w:hAnsi="Times New Roman" w:cs="Times New Roman"/>
          <w:sz w:val="24"/>
          <w:szCs w:val="24"/>
        </w:rPr>
        <w:t>07 427 391</w:t>
      </w:r>
      <w:r w:rsidRPr="003420B6">
        <w:rPr>
          <w:rFonts w:ascii="Times New Roman" w:hAnsi="Times New Roman" w:cs="Times New Roman"/>
          <w:sz w:val="24"/>
          <w:szCs w:val="24"/>
        </w:rPr>
        <w:t xml:space="preserve">, e-mail: </w:t>
      </w:r>
      <w:r w:rsidR="00015BF5" w:rsidRPr="003420B6">
        <w:rPr>
          <w:rFonts w:ascii="Times New Roman" w:hAnsi="Times New Roman" w:cs="Times New Roman"/>
          <w:sz w:val="24"/>
          <w:szCs w:val="24"/>
        </w:rPr>
        <w:t>asistent@tsmdubnica.sk</w:t>
      </w:r>
    </w:p>
    <w:p w14:paraId="63091BBD" w14:textId="77777777" w:rsidR="004A3AE2" w:rsidRPr="003420B6" w:rsidRDefault="004A3AE2">
      <w:pPr>
        <w:pStyle w:val="Zkladntext"/>
        <w:rPr>
          <w:rFonts w:ascii="Times New Roman" w:hAnsi="Times New Roman" w:cs="Times New Roman"/>
          <w:color w:val="FF0000"/>
          <w:sz w:val="24"/>
          <w:szCs w:val="24"/>
        </w:rPr>
      </w:pPr>
    </w:p>
    <w:p w14:paraId="6F7A1F8A" w14:textId="77777777" w:rsidR="004A3AE2" w:rsidRPr="003420B6" w:rsidRDefault="004A3AE2">
      <w:pPr>
        <w:pStyle w:val="Zkladntext"/>
        <w:rPr>
          <w:rFonts w:ascii="Times New Roman" w:hAnsi="Times New Roman" w:cs="Times New Roman"/>
          <w:sz w:val="24"/>
          <w:szCs w:val="24"/>
        </w:rPr>
      </w:pPr>
    </w:p>
    <w:p w14:paraId="3B18D0F7" w14:textId="77777777" w:rsidR="004A3AE2" w:rsidRPr="003420B6" w:rsidRDefault="004A3AE2">
      <w:pPr>
        <w:pStyle w:val="Zkladntext"/>
        <w:rPr>
          <w:rFonts w:ascii="Times New Roman" w:hAnsi="Times New Roman" w:cs="Times New Roman"/>
          <w:sz w:val="24"/>
          <w:szCs w:val="24"/>
        </w:rPr>
      </w:pPr>
    </w:p>
    <w:p w14:paraId="421579DC" w14:textId="77777777" w:rsidR="004A3AE2" w:rsidRPr="003420B6" w:rsidRDefault="004A3AE2">
      <w:pPr>
        <w:pStyle w:val="Zkladntext"/>
        <w:spacing w:before="5"/>
        <w:rPr>
          <w:rFonts w:ascii="Times New Roman" w:hAnsi="Times New Roman" w:cs="Times New Roman"/>
          <w:sz w:val="24"/>
          <w:szCs w:val="24"/>
        </w:rPr>
      </w:pPr>
    </w:p>
    <w:p w14:paraId="49963493" w14:textId="2EF2A4A5" w:rsidR="004A3AE2" w:rsidRPr="003420B6" w:rsidRDefault="004A3AE2" w:rsidP="00582229">
      <w:pPr>
        <w:pStyle w:val="Zkladntext"/>
        <w:spacing w:before="57"/>
        <w:ind w:right="950"/>
        <w:jc w:val="right"/>
        <w:rPr>
          <w:rFonts w:ascii="Times New Roman" w:hAnsi="Times New Roman" w:cs="Times New Roman"/>
          <w:sz w:val="24"/>
          <w:szCs w:val="24"/>
        </w:rPr>
        <w:sectPr w:rsidR="004A3AE2" w:rsidRPr="003420B6">
          <w:pgSz w:w="11910" w:h="16840"/>
          <w:pgMar w:top="1400" w:right="462" w:bottom="280" w:left="460" w:header="708" w:footer="708" w:gutter="0"/>
          <w:cols w:space="708"/>
        </w:sectPr>
      </w:pPr>
    </w:p>
    <w:p w14:paraId="226BD0B5" w14:textId="77777777" w:rsidR="004A3AE2" w:rsidRPr="00D73E31" w:rsidRDefault="00EC5E96">
      <w:pPr>
        <w:pStyle w:val="Zkladntext"/>
        <w:spacing w:before="34" w:line="278" w:lineRule="auto"/>
        <w:ind w:left="956" w:right="950"/>
        <w:jc w:val="both"/>
        <w:rPr>
          <w:rFonts w:ascii="Times New Roman" w:hAnsi="Times New Roman" w:cs="Times New Roman"/>
          <w:sz w:val="24"/>
          <w:szCs w:val="24"/>
        </w:rPr>
      </w:pPr>
      <w:r w:rsidRPr="00D73E31">
        <w:rPr>
          <w:rFonts w:ascii="Times New Roman" w:hAnsi="Times New Roman" w:cs="Times New Roman"/>
          <w:sz w:val="24"/>
          <w:szCs w:val="24"/>
        </w:rPr>
        <w:lastRenderedPageBreak/>
        <w:t>Predseda ŠZÚ je zároveň aj dispečerom zimnej údržby. Počas jeho neprítomnosti, v čase zimnej pohotovosti, preberá práva aj povinnosti dispečera zimnej údržby ním poverený člen ŠZÚ, prípadne iný poverený zamestnanec TSM.</w:t>
      </w:r>
    </w:p>
    <w:p w14:paraId="1D327969" w14:textId="2E7C0D37" w:rsidR="004A3AE2" w:rsidRPr="00D73E31" w:rsidRDefault="00EC5E96">
      <w:pPr>
        <w:pStyle w:val="Zkladntext"/>
        <w:spacing w:before="194" w:line="276" w:lineRule="auto"/>
        <w:ind w:left="956" w:right="951"/>
        <w:jc w:val="both"/>
        <w:rPr>
          <w:rFonts w:ascii="Times New Roman" w:hAnsi="Times New Roman" w:cs="Times New Roman"/>
          <w:color w:val="FF0000"/>
          <w:sz w:val="24"/>
          <w:szCs w:val="24"/>
        </w:rPr>
      </w:pPr>
      <w:r w:rsidRPr="00D73E31">
        <w:rPr>
          <w:rFonts w:ascii="Times New Roman" w:hAnsi="Times New Roman" w:cs="Times New Roman"/>
          <w:sz w:val="24"/>
          <w:szCs w:val="24"/>
        </w:rPr>
        <w:t xml:space="preserve">Pre operatívny zber podnetov a informácií zimnej údržby slúži mobilný telefón dispečera zimnej údržby: </w:t>
      </w:r>
      <w:r w:rsidR="006D74A3" w:rsidRPr="00D73E31">
        <w:rPr>
          <w:rFonts w:ascii="Times New Roman" w:hAnsi="Times New Roman" w:cs="Times New Roman"/>
          <w:b/>
          <w:bCs/>
          <w:sz w:val="24"/>
          <w:szCs w:val="24"/>
        </w:rPr>
        <w:t>+421</w:t>
      </w:r>
      <w:r w:rsidR="00D73E31">
        <w:rPr>
          <w:rFonts w:ascii="Times New Roman" w:hAnsi="Times New Roman" w:cs="Times New Roman"/>
          <w:b/>
          <w:bCs/>
          <w:sz w:val="24"/>
          <w:szCs w:val="24"/>
        </w:rPr>
        <w:t> 908 534 369 a + 421 907 427 391</w:t>
      </w:r>
      <w:r w:rsidRPr="00D73E31">
        <w:rPr>
          <w:rFonts w:ascii="Times New Roman" w:hAnsi="Times New Roman" w:cs="Times New Roman"/>
          <w:b/>
          <w:bCs/>
          <w:sz w:val="24"/>
          <w:szCs w:val="24"/>
        </w:rPr>
        <w:t>.</w:t>
      </w:r>
    </w:p>
    <w:p w14:paraId="346879D3" w14:textId="77777777" w:rsidR="004A3AE2" w:rsidRPr="00D73E31" w:rsidRDefault="004A3AE2">
      <w:pPr>
        <w:pStyle w:val="Zkladntext"/>
        <w:spacing w:before="8"/>
        <w:rPr>
          <w:rFonts w:ascii="Times New Roman" w:hAnsi="Times New Roman" w:cs="Times New Roman"/>
          <w:sz w:val="24"/>
          <w:szCs w:val="24"/>
        </w:rPr>
      </w:pPr>
    </w:p>
    <w:p w14:paraId="271674D6" w14:textId="77777777" w:rsidR="004A3AE2" w:rsidRPr="00D73E31" w:rsidRDefault="00EC5E96">
      <w:pPr>
        <w:pStyle w:val="Nadpis2"/>
        <w:jc w:val="both"/>
        <w:rPr>
          <w:rFonts w:ascii="Times New Roman" w:hAnsi="Times New Roman" w:cs="Times New Roman"/>
          <w:sz w:val="24"/>
          <w:szCs w:val="24"/>
        </w:rPr>
      </w:pPr>
      <w:bookmarkStart w:id="4" w:name="_TOC_250010"/>
      <w:bookmarkEnd w:id="4"/>
      <w:r w:rsidRPr="00D73E31">
        <w:rPr>
          <w:rFonts w:ascii="Times New Roman" w:hAnsi="Times New Roman" w:cs="Times New Roman"/>
          <w:sz w:val="24"/>
          <w:szCs w:val="24"/>
        </w:rPr>
        <w:t>II/3. Dispečer zimnej údržby:</w:t>
      </w:r>
    </w:p>
    <w:p w14:paraId="238CFFC6" w14:textId="77777777" w:rsidR="004A3AE2" w:rsidRPr="00D73E31" w:rsidRDefault="00EC5E96">
      <w:pPr>
        <w:pStyle w:val="Zkladntext"/>
        <w:spacing w:before="248" w:line="276" w:lineRule="auto"/>
        <w:ind w:left="956" w:right="948"/>
        <w:jc w:val="both"/>
        <w:rPr>
          <w:rFonts w:ascii="Times New Roman" w:hAnsi="Times New Roman" w:cs="Times New Roman"/>
          <w:sz w:val="24"/>
          <w:szCs w:val="24"/>
        </w:rPr>
      </w:pPr>
      <w:r w:rsidRPr="00D73E31">
        <w:rPr>
          <w:rFonts w:ascii="Times New Roman" w:hAnsi="Times New Roman" w:cs="Times New Roman"/>
          <w:sz w:val="24"/>
          <w:szCs w:val="24"/>
        </w:rPr>
        <w:t>Povinnosťou dispečera zimnej údržby je na základe predpovede počasia (www.shmu.sk), aktuálneho vývoja situácie a osobného zhodnotenia situácie povolať do výkonu zimnej údržby (služba) personál zimnej údržby v pohotovosti, riadiť a koordinovať zimnú údržbu miestnych komunikácií v intenciách tohto SOPZÚ, a to optimálnym nasadením personálu a techniky. Na základe uváženia môže dispečer zimnej údržby rovnako ukončiť službu a uvoľniť personál zimnej údržby z výkonu zimnej údržby do stavu pohotovosti.</w:t>
      </w:r>
    </w:p>
    <w:p w14:paraId="733D1416" w14:textId="77777777" w:rsidR="004A3AE2" w:rsidRPr="00D73E31" w:rsidRDefault="004A3AE2">
      <w:pPr>
        <w:pStyle w:val="Zkladntext"/>
        <w:spacing w:before="5"/>
        <w:rPr>
          <w:rFonts w:ascii="Times New Roman" w:hAnsi="Times New Roman" w:cs="Times New Roman"/>
          <w:sz w:val="24"/>
          <w:szCs w:val="24"/>
        </w:rPr>
      </w:pPr>
    </w:p>
    <w:p w14:paraId="093882F0" w14:textId="305EC9A0" w:rsidR="004A3AE2" w:rsidRPr="00D73E31" w:rsidRDefault="00EC5E96">
      <w:pPr>
        <w:pStyle w:val="Zkladntext"/>
        <w:spacing w:line="276" w:lineRule="auto"/>
        <w:ind w:left="956" w:right="950"/>
        <w:jc w:val="both"/>
        <w:rPr>
          <w:rFonts w:ascii="Times New Roman" w:hAnsi="Times New Roman" w:cs="Times New Roman"/>
          <w:sz w:val="24"/>
          <w:szCs w:val="24"/>
        </w:rPr>
      </w:pPr>
      <w:r w:rsidRPr="00D73E31">
        <w:rPr>
          <w:rFonts w:ascii="Times New Roman" w:hAnsi="Times New Roman" w:cs="Times New Roman"/>
          <w:sz w:val="24"/>
          <w:szCs w:val="24"/>
        </w:rPr>
        <w:t>V prípade náhlej zmeny poveternostných podmienok, vzniku neočakávanej situácie vplyvom počasia či poruchy, alebo na základe informácie o kritickej situáci</w:t>
      </w:r>
      <w:r w:rsidR="006D74A3" w:rsidRPr="00D73E31">
        <w:rPr>
          <w:rFonts w:ascii="Times New Roman" w:hAnsi="Times New Roman" w:cs="Times New Roman"/>
          <w:sz w:val="24"/>
          <w:szCs w:val="24"/>
        </w:rPr>
        <w:t>i</w:t>
      </w:r>
      <w:r w:rsidRPr="00D73E31">
        <w:rPr>
          <w:rFonts w:ascii="Times New Roman" w:hAnsi="Times New Roman" w:cs="Times New Roman"/>
          <w:sz w:val="24"/>
          <w:szCs w:val="24"/>
        </w:rPr>
        <w:t>, môže dispečer zimnej údržby operatívne zmeniť priebeh zimnej údržby podľa SOPZÚ a prijať aj mimoriadne opatrenia tak, aby v čo najväčšej miere eliminoval možnosť vzniku škôd na zdraví, či majetku.</w:t>
      </w:r>
    </w:p>
    <w:p w14:paraId="5803D6E0" w14:textId="77777777" w:rsidR="004A3AE2" w:rsidRPr="00D73E31" w:rsidRDefault="004A3AE2">
      <w:pPr>
        <w:pStyle w:val="Zkladntext"/>
        <w:spacing w:before="4"/>
        <w:rPr>
          <w:rFonts w:ascii="Times New Roman" w:hAnsi="Times New Roman" w:cs="Times New Roman"/>
          <w:sz w:val="24"/>
          <w:szCs w:val="24"/>
        </w:rPr>
      </w:pPr>
    </w:p>
    <w:p w14:paraId="2657373A" w14:textId="7EC6678E" w:rsidR="004A3AE2" w:rsidRPr="00D73E31" w:rsidRDefault="00EC5E96">
      <w:pPr>
        <w:pStyle w:val="Zkladntext"/>
        <w:spacing w:line="276" w:lineRule="auto"/>
        <w:ind w:left="956" w:right="949"/>
        <w:jc w:val="both"/>
        <w:rPr>
          <w:rFonts w:ascii="Times New Roman" w:hAnsi="Times New Roman" w:cs="Times New Roman"/>
          <w:sz w:val="24"/>
          <w:szCs w:val="24"/>
        </w:rPr>
      </w:pPr>
      <w:r w:rsidRPr="00D73E31">
        <w:rPr>
          <w:rFonts w:ascii="Times New Roman" w:hAnsi="Times New Roman" w:cs="Times New Roman"/>
          <w:sz w:val="24"/>
          <w:szCs w:val="24"/>
        </w:rPr>
        <w:t>Pri riešení kritickej situácie</w:t>
      </w:r>
      <w:r w:rsidR="00D73E31">
        <w:rPr>
          <w:rFonts w:ascii="Times New Roman" w:hAnsi="Times New Roman" w:cs="Times New Roman"/>
          <w:sz w:val="24"/>
          <w:szCs w:val="24"/>
        </w:rPr>
        <w:t xml:space="preserve"> alebo v prípade výpadku zamestnancov kvôli zdravotným problémom s pandemickou situáciou</w:t>
      </w:r>
      <w:r w:rsidRPr="00D73E31">
        <w:rPr>
          <w:rFonts w:ascii="Times New Roman" w:hAnsi="Times New Roman" w:cs="Times New Roman"/>
          <w:sz w:val="24"/>
          <w:szCs w:val="24"/>
        </w:rPr>
        <w:t xml:space="preserve"> povoláva dispečer zimnej údržby do jej výkonu aj zmluvne dohodnutých partnerov, s dohodnutou technikou a môže požiadať o súčinnosť aj </w:t>
      </w:r>
      <w:r w:rsidR="0097506B">
        <w:rPr>
          <w:rFonts w:ascii="Times New Roman" w:hAnsi="Times New Roman" w:cs="Times New Roman"/>
          <w:sz w:val="24"/>
          <w:szCs w:val="24"/>
        </w:rPr>
        <w:t>M</w:t>
      </w:r>
      <w:r w:rsidRPr="00D73E31">
        <w:rPr>
          <w:rFonts w:ascii="Times New Roman" w:hAnsi="Times New Roman" w:cs="Times New Roman"/>
          <w:sz w:val="24"/>
          <w:szCs w:val="24"/>
        </w:rPr>
        <w:t>estskú políciu v Dubnici nad</w:t>
      </w:r>
      <w:r w:rsidRPr="00D73E31">
        <w:rPr>
          <w:rFonts w:ascii="Times New Roman" w:hAnsi="Times New Roman" w:cs="Times New Roman"/>
          <w:spacing w:val="-10"/>
          <w:sz w:val="24"/>
          <w:szCs w:val="24"/>
        </w:rPr>
        <w:t xml:space="preserve"> </w:t>
      </w:r>
      <w:r w:rsidRPr="00D73E31">
        <w:rPr>
          <w:rFonts w:ascii="Times New Roman" w:hAnsi="Times New Roman" w:cs="Times New Roman"/>
          <w:sz w:val="24"/>
          <w:szCs w:val="24"/>
        </w:rPr>
        <w:t>Váhom.</w:t>
      </w:r>
    </w:p>
    <w:p w14:paraId="7AEE7C77" w14:textId="77777777" w:rsidR="004A3AE2" w:rsidRPr="00D73E31" w:rsidRDefault="004A3AE2">
      <w:pPr>
        <w:pStyle w:val="Zkladntext"/>
        <w:spacing w:before="4"/>
        <w:rPr>
          <w:rFonts w:ascii="Times New Roman" w:hAnsi="Times New Roman" w:cs="Times New Roman"/>
          <w:sz w:val="24"/>
          <w:szCs w:val="24"/>
        </w:rPr>
      </w:pPr>
    </w:p>
    <w:p w14:paraId="2A29DD9D" w14:textId="6B1A3432" w:rsidR="004A3AE2" w:rsidRPr="00D73E31" w:rsidRDefault="00EC5E96">
      <w:pPr>
        <w:pStyle w:val="Zkladntext"/>
        <w:spacing w:line="278" w:lineRule="auto"/>
        <w:ind w:left="956" w:right="950"/>
        <w:jc w:val="both"/>
        <w:rPr>
          <w:rFonts w:ascii="Times New Roman" w:hAnsi="Times New Roman" w:cs="Times New Roman"/>
          <w:sz w:val="24"/>
          <w:szCs w:val="24"/>
        </w:rPr>
      </w:pPr>
      <w:r w:rsidRPr="00D73E31">
        <w:rPr>
          <w:rFonts w:ascii="Times New Roman" w:hAnsi="Times New Roman" w:cs="Times New Roman"/>
          <w:sz w:val="24"/>
          <w:szCs w:val="24"/>
        </w:rPr>
        <w:t xml:space="preserve">Dispečer zimnej údržby, pred prvým výjazdom personálu zimnej údržby počas nočnej služby, teda v čase od 18:00 do 6:00, oznamuje začiatok výkonu zimnej údržby na kontaktné čísla - telefón: +421 42 159, alebo mobil: +421 908 788 159 - stálej službe </w:t>
      </w:r>
      <w:r w:rsidR="0097506B">
        <w:rPr>
          <w:rFonts w:ascii="Times New Roman" w:hAnsi="Times New Roman" w:cs="Times New Roman"/>
          <w:sz w:val="24"/>
          <w:szCs w:val="24"/>
        </w:rPr>
        <w:t>M</w:t>
      </w:r>
      <w:r w:rsidRPr="00D73E31">
        <w:rPr>
          <w:rFonts w:ascii="Times New Roman" w:hAnsi="Times New Roman" w:cs="Times New Roman"/>
          <w:sz w:val="24"/>
          <w:szCs w:val="24"/>
        </w:rPr>
        <w:t>estskej</w:t>
      </w:r>
      <w:r w:rsidRPr="00D73E31">
        <w:rPr>
          <w:rFonts w:ascii="Times New Roman" w:hAnsi="Times New Roman" w:cs="Times New Roman"/>
          <w:spacing w:val="-14"/>
          <w:sz w:val="24"/>
          <w:szCs w:val="24"/>
        </w:rPr>
        <w:t xml:space="preserve"> </w:t>
      </w:r>
      <w:r w:rsidRPr="00D73E31">
        <w:rPr>
          <w:rFonts w:ascii="Times New Roman" w:hAnsi="Times New Roman" w:cs="Times New Roman"/>
          <w:sz w:val="24"/>
          <w:szCs w:val="24"/>
        </w:rPr>
        <w:t>polície.</w:t>
      </w:r>
    </w:p>
    <w:p w14:paraId="23279798" w14:textId="77777777" w:rsidR="004A3AE2" w:rsidRPr="00D73E31" w:rsidRDefault="00EC5E96">
      <w:pPr>
        <w:pStyle w:val="Zkladntext"/>
        <w:spacing w:before="194" w:line="278" w:lineRule="auto"/>
        <w:ind w:left="956" w:right="950"/>
        <w:jc w:val="both"/>
        <w:rPr>
          <w:rFonts w:ascii="Times New Roman" w:hAnsi="Times New Roman" w:cs="Times New Roman"/>
          <w:sz w:val="24"/>
          <w:szCs w:val="24"/>
        </w:rPr>
      </w:pPr>
      <w:r w:rsidRPr="00D73E31">
        <w:rPr>
          <w:rFonts w:ascii="Times New Roman" w:hAnsi="Times New Roman" w:cs="Times New Roman"/>
          <w:sz w:val="24"/>
          <w:szCs w:val="24"/>
        </w:rPr>
        <w:t>Dispečer zimnej údržby zabezpečuje a eviduje výdaj PHM a kontroluje evidenciu spotreby posypového</w:t>
      </w:r>
      <w:r w:rsidRPr="00D73E31">
        <w:rPr>
          <w:rFonts w:ascii="Times New Roman" w:hAnsi="Times New Roman" w:cs="Times New Roman"/>
          <w:spacing w:val="-3"/>
          <w:sz w:val="24"/>
          <w:szCs w:val="24"/>
        </w:rPr>
        <w:t xml:space="preserve"> </w:t>
      </w:r>
      <w:r w:rsidRPr="00D73E31">
        <w:rPr>
          <w:rFonts w:ascii="Times New Roman" w:hAnsi="Times New Roman" w:cs="Times New Roman"/>
          <w:sz w:val="24"/>
          <w:szCs w:val="24"/>
        </w:rPr>
        <w:t>materiálu.</w:t>
      </w:r>
    </w:p>
    <w:p w14:paraId="40EF679A" w14:textId="34ED47DD" w:rsidR="004A3AE2" w:rsidRPr="00D73E31" w:rsidRDefault="00EC5E96">
      <w:pPr>
        <w:pStyle w:val="Zkladntext"/>
        <w:spacing w:before="195" w:line="276" w:lineRule="auto"/>
        <w:ind w:left="956" w:right="949"/>
        <w:jc w:val="both"/>
        <w:rPr>
          <w:rFonts w:ascii="Times New Roman" w:hAnsi="Times New Roman" w:cs="Times New Roman"/>
          <w:sz w:val="24"/>
          <w:szCs w:val="24"/>
        </w:rPr>
      </w:pPr>
      <w:r w:rsidRPr="00D73E31">
        <w:rPr>
          <w:rFonts w:ascii="Times New Roman" w:hAnsi="Times New Roman" w:cs="Times New Roman"/>
          <w:sz w:val="24"/>
          <w:szCs w:val="24"/>
        </w:rPr>
        <w:t xml:space="preserve">Dispečer zimnej údržby slúži ako kontaktná osoba pre zber informácií a podnetov dôležitých pre výkon zimnej údržby a pre stav komunikácií v meste počas zimnej pohotovosti (od občanov, </w:t>
      </w:r>
      <w:r w:rsidR="0097506B">
        <w:rPr>
          <w:rFonts w:ascii="Times New Roman" w:hAnsi="Times New Roman" w:cs="Times New Roman"/>
          <w:sz w:val="24"/>
          <w:szCs w:val="24"/>
        </w:rPr>
        <w:t>M</w:t>
      </w:r>
      <w:r w:rsidRPr="00D73E31">
        <w:rPr>
          <w:rFonts w:ascii="Times New Roman" w:hAnsi="Times New Roman" w:cs="Times New Roman"/>
          <w:sz w:val="24"/>
          <w:szCs w:val="24"/>
        </w:rPr>
        <w:t>estskej polície, personálu zimnej údržby vo výkone služby a pod.). Z toho dôvodu je počas výkonu svojej služby neustále v dosahu mobilného telefónu dispečera zimnej</w:t>
      </w:r>
      <w:r w:rsidRPr="00D73E31">
        <w:rPr>
          <w:rFonts w:ascii="Times New Roman" w:hAnsi="Times New Roman" w:cs="Times New Roman"/>
          <w:spacing w:val="-8"/>
          <w:sz w:val="24"/>
          <w:szCs w:val="24"/>
        </w:rPr>
        <w:t xml:space="preserve"> </w:t>
      </w:r>
      <w:r w:rsidRPr="00D73E31">
        <w:rPr>
          <w:rFonts w:ascii="Times New Roman" w:hAnsi="Times New Roman" w:cs="Times New Roman"/>
          <w:sz w:val="24"/>
          <w:szCs w:val="24"/>
        </w:rPr>
        <w:t>údržby.</w:t>
      </w:r>
    </w:p>
    <w:p w14:paraId="3B66606D" w14:textId="77777777" w:rsidR="004A3AE2" w:rsidRPr="00D73E31" w:rsidRDefault="004A3AE2">
      <w:pPr>
        <w:pStyle w:val="Zkladntext"/>
        <w:spacing w:before="10"/>
        <w:rPr>
          <w:rFonts w:ascii="Times New Roman" w:hAnsi="Times New Roman" w:cs="Times New Roman"/>
          <w:sz w:val="24"/>
          <w:szCs w:val="24"/>
        </w:rPr>
      </w:pPr>
    </w:p>
    <w:p w14:paraId="618E1B80" w14:textId="77777777" w:rsidR="004A3AE2" w:rsidRPr="00D73E31" w:rsidRDefault="00EC5E96">
      <w:pPr>
        <w:pStyle w:val="Nadpis2"/>
        <w:jc w:val="both"/>
        <w:rPr>
          <w:rFonts w:ascii="Times New Roman" w:hAnsi="Times New Roman" w:cs="Times New Roman"/>
          <w:sz w:val="24"/>
          <w:szCs w:val="24"/>
        </w:rPr>
      </w:pPr>
      <w:bookmarkStart w:id="5" w:name="_TOC_250009"/>
      <w:bookmarkEnd w:id="5"/>
      <w:r w:rsidRPr="00D73E31">
        <w:rPr>
          <w:rFonts w:ascii="Times New Roman" w:hAnsi="Times New Roman" w:cs="Times New Roman"/>
          <w:sz w:val="24"/>
          <w:szCs w:val="24"/>
        </w:rPr>
        <w:t>II/4. Personál zimnej údržby:</w:t>
      </w:r>
    </w:p>
    <w:p w14:paraId="23C1D88A" w14:textId="11E18882" w:rsidR="004A3AE2" w:rsidRPr="00D73E31" w:rsidRDefault="00EC5E96">
      <w:pPr>
        <w:pStyle w:val="Zkladntext"/>
        <w:spacing w:before="246" w:line="276" w:lineRule="auto"/>
        <w:ind w:left="956" w:right="948"/>
        <w:jc w:val="both"/>
        <w:rPr>
          <w:rFonts w:ascii="Times New Roman" w:hAnsi="Times New Roman" w:cs="Times New Roman"/>
          <w:sz w:val="24"/>
          <w:szCs w:val="24"/>
        </w:rPr>
      </w:pPr>
      <w:r w:rsidRPr="00D73E31">
        <w:rPr>
          <w:rFonts w:ascii="Times New Roman" w:hAnsi="Times New Roman" w:cs="Times New Roman"/>
          <w:sz w:val="24"/>
          <w:szCs w:val="24"/>
        </w:rPr>
        <w:t>Pre potreby výkonu zimnej údržby, sa do stavu pohotovosti zo zamestnancov TSM vyberá (pred začiatkom zimnej sezóny) personál zimnej údržby. Počet a zoznam zamestnancov</w:t>
      </w:r>
      <w:r w:rsidR="0000584F">
        <w:rPr>
          <w:rFonts w:ascii="Times New Roman" w:hAnsi="Times New Roman" w:cs="Times New Roman"/>
          <w:sz w:val="24"/>
          <w:szCs w:val="24"/>
        </w:rPr>
        <w:t xml:space="preserve"> a ostatných pracovníkov</w:t>
      </w:r>
      <w:r w:rsidRPr="00D73E31">
        <w:rPr>
          <w:rFonts w:ascii="Times New Roman" w:hAnsi="Times New Roman" w:cs="Times New Roman"/>
          <w:sz w:val="24"/>
          <w:szCs w:val="24"/>
        </w:rPr>
        <w:t>, vrátene im pridelených úloh sú predmetom prílohy SOPZÚ.</w:t>
      </w:r>
    </w:p>
    <w:p w14:paraId="5E9CF435" w14:textId="77777777" w:rsidR="004A3AE2" w:rsidRPr="00D73E31" w:rsidRDefault="004A3AE2">
      <w:pPr>
        <w:pStyle w:val="Zkladntext"/>
        <w:spacing w:before="4"/>
        <w:rPr>
          <w:rFonts w:ascii="Times New Roman" w:hAnsi="Times New Roman" w:cs="Times New Roman"/>
          <w:sz w:val="24"/>
          <w:szCs w:val="24"/>
        </w:rPr>
      </w:pPr>
    </w:p>
    <w:p w14:paraId="4651796F" w14:textId="0D942CDA" w:rsidR="004A3AE2" w:rsidRPr="00D73E31" w:rsidRDefault="00EC5E96">
      <w:pPr>
        <w:pStyle w:val="Zkladntext"/>
        <w:spacing w:line="276" w:lineRule="auto"/>
        <w:ind w:left="956" w:right="949"/>
        <w:jc w:val="both"/>
        <w:rPr>
          <w:rFonts w:ascii="Times New Roman" w:hAnsi="Times New Roman" w:cs="Times New Roman"/>
          <w:sz w:val="24"/>
          <w:szCs w:val="24"/>
        </w:rPr>
      </w:pPr>
      <w:r w:rsidRPr="00D73E31">
        <w:rPr>
          <w:rFonts w:ascii="Times New Roman" w:hAnsi="Times New Roman" w:cs="Times New Roman"/>
          <w:sz w:val="24"/>
          <w:szCs w:val="24"/>
        </w:rPr>
        <w:t xml:space="preserve">Riadenie personálu zimnej údržby prebieha plánovane, internými smernicami, o ktorých sú zamestnanci spoločnosti včas a riadne informovaní. Štandardne vyvesením smernice v konferenčnej miestnosti spoločnosti TSM (administratívno-technická budova na Nádražnej ul. 4007) a osobným oboznámením pracovníka s požadovaným plnením úloh </w:t>
      </w:r>
      <w:r w:rsidR="006D74A3" w:rsidRPr="00D73E31">
        <w:rPr>
          <w:rFonts w:ascii="Times New Roman" w:hAnsi="Times New Roman" w:cs="Times New Roman"/>
          <w:sz w:val="24"/>
          <w:szCs w:val="24"/>
        </w:rPr>
        <w:t>vedením</w:t>
      </w:r>
      <w:r w:rsidRPr="00D73E31">
        <w:rPr>
          <w:rFonts w:ascii="Times New Roman" w:hAnsi="Times New Roman" w:cs="Times New Roman"/>
          <w:sz w:val="24"/>
          <w:szCs w:val="24"/>
        </w:rPr>
        <w:t xml:space="preserve"> spoločnosti. Pri vykonávaní zimnej údržby operatívne aj dispečerom zimnej údržby.</w:t>
      </w:r>
    </w:p>
    <w:p w14:paraId="3EAC6B8B" w14:textId="77777777" w:rsidR="004A3AE2" w:rsidRDefault="004A3AE2">
      <w:pPr>
        <w:pStyle w:val="Zkladntext"/>
        <w:rPr>
          <w:sz w:val="20"/>
        </w:rPr>
      </w:pPr>
    </w:p>
    <w:p w14:paraId="0E36C25E" w14:textId="2499E392" w:rsidR="004A3AE2" w:rsidRDefault="004A3AE2" w:rsidP="00582229">
      <w:pPr>
        <w:pStyle w:val="Zkladntext"/>
        <w:spacing w:before="56"/>
        <w:ind w:right="950"/>
        <w:sectPr w:rsidR="004A3AE2">
          <w:pgSz w:w="11910" w:h="16840"/>
          <w:pgMar w:top="1360" w:right="462" w:bottom="280" w:left="460" w:header="708" w:footer="708" w:gutter="0"/>
          <w:cols w:space="708"/>
        </w:sectPr>
      </w:pPr>
    </w:p>
    <w:p w14:paraId="65CB3F0D" w14:textId="5FB1FE6F" w:rsidR="004A3AE2" w:rsidRPr="00D73E31" w:rsidRDefault="00EC5E96" w:rsidP="00582229">
      <w:pPr>
        <w:pStyle w:val="Zkladntext"/>
        <w:spacing w:before="34" w:line="276" w:lineRule="auto"/>
        <w:ind w:left="993" w:right="949"/>
        <w:jc w:val="both"/>
        <w:rPr>
          <w:rFonts w:ascii="Times New Roman" w:hAnsi="Times New Roman" w:cs="Times New Roman"/>
          <w:sz w:val="24"/>
          <w:szCs w:val="24"/>
        </w:rPr>
      </w:pPr>
      <w:r w:rsidRPr="00D73E31">
        <w:rPr>
          <w:rFonts w:ascii="Times New Roman" w:hAnsi="Times New Roman" w:cs="Times New Roman"/>
          <w:sz w:val="24"/>
          <w:szCs w:val="24"/>
        </w:rPr>
        <w:lastRenderedPageBreak/>
        <w:t xml:space="preserve">V prípade potreby  (kalamitná situácia, pracovná neschopnosť  zamestnanca s naplánovanou úlohou a pod.) môže </w:t>
      </w:r>
      <w:r w:rsidR="006D74A3" w:rsidRPr="00D73E31">
        <w:rPr>
          <w:rFonts w:ascii="Times New Roman" w:hAnsi="Times New Roman" w:cs="Times New Roman"/>
          <w:sz w:val="24"/>
          <w:szCs w:val="24"/>
        </w:rPr>
        <w:t>vedenie</w:t>
      </w:r>
      <w:r w:rsidRPr="00D73E31">
        <w:rPr>
          <w:rFonts w:ascii="Times New Roman" w:hAnsi="Times New Roman" w:cs="Times New Roman"/>
          <w:sz w:val="24"/>
          <w:szCs w:val="24"/>
        </w:rPr>
        <w:t xml:space="preserve"> TSM, prípadne dispečer, operatívne prideliť iné úlohy pracovníkom vykonávajúcim zimnú údržbu, ale aj ostatným zamestnancom spoločnosti TSM a zmeniť podľa potreby internú smernicu tak, aby bola zabezpečená zimná údržba mesta v požadovaných</w:t>
      </w:r>
      <w:r w:rsidRPr="00D73E31">
        <w:rPr>
          <w:rFonts w:ascii="Times New Roman" w:hAnsi="Times New Roman" w:cs="Times New Roman"/>
          <w:spacing w:val="-19"/>
          <w:sz w:val="24"/>
          <w:szCs w:val="24"/>
        </w:rPr>
        <w:t xml:space="preserve"> </w:t>
      </w:r>
      <w:r w:rsidRPr="00D73E31">
        <w:rPr>
          <w:rFonts w:ascii="Times New Roman" w:hAnsi="Times New Roman" w:cs="Times New Roman"/>
          <w:sz w:val="24"/>
          <w:szCs w:val="24"/>
        </w:rPr>
        <w:t>kritériách.</w:t>
      </w:r>
    </w:p>
    <w:p w14:paraId="413ECAB0" w14:textId="77777777" w:rsidR="004A3AE2" w:rsidRPr="00D73E31" w:rsidRDefault="004A3AE2">
      <w:pPr>
        <w:pStyle w:val="Zkladntext"/>
        <w:spacing w:before="10"/>
        <w:rPr>
          <w:rFonts w:ascii="Times New Roman" w:hAnsi="Times New Roman" w:cs="Times New Roman"/>
          <w:sz w:val="24"/>
          <w:szCs w:val="24"/>
        </w:rPr>
      </w:pPr>
    </w:p>
    <w:p w14:paraId="20F28A2C" w14:textId="77777777" w:rsidR="004A3AE2" w:rsidRPr="00D73E31" w:rsidRDefault="00EC5E96">
      <w:pPr>
        <w:pStyle w:val="Nadpis2"/>
        <w:rPr>
          <w:rFonts w:ascii="Times New Roman" w:hAnsi="Times New Roman" w:cs="Times New Roman"/>
          <w:sz w:val="24"/>
          <w:szCs w:val="24"/>
        </w:rPr>
      </w:pPr>
      <w:bookmarkStart w:id="6" w:name="_TOC_250008"/>
      <w:bookmarkEnd w:id="6"/>
      <w:r w:rsidRPr="00D73E31">
        <w:rPr>
          <w:rFonts w:ascii="Times New Roman" w:hAnsi="Times New Roman" w:cs="Times New Roman"/>
          <w:sz w:val="24"/>
          <w:szCs w:val="24"/>
        </w:rPr>
        <w:t>II/5. Povinnosti personálu zimnej údržby v stave pohotovosti:</w:t>
      </w:r>
    </w:p>
    <w:p w14:paraId="13AB715C" w14:textId="2D365D09" w:rsidR="004A3AE2" w:rsidRPr="00D73E31" w:rsidRDefault="00EC5E96">
      <w:pPr>
        <w:pStyle w:val="Odsekzoznamu"/>
        <w:numPr>
          <w:ilvl w:val="0"/>
          <w:numId w:val="1"/>
        </w:numPr>
        <w:tabs>
          <w:tab w:val="left" w:pos="1677"/>
        </w:tabs>
        <w:spacing w:before="249" w:line="276" w:lineRule="auto"/>
        <w:ind w:right="949"/>
        <w:jc w:val="both"/>
        <w:rPr>
          <w:rFonts w:ascii="Times New Roman" w:hAnsi="Times New Roman" w:cs="Times New Roman"/>
          <w:sz w:val="24"/>
          <w:szCs w:val="24"/>
        </w:rPr>
      </w:pPr>
      <w:r w:rsidRPr="00D73E31">
        <w:rPr>
          <w:rFonts w:ascii="Times New Roman" w:hAnsi="Times New Roman" w:cs="Times New Roman"/>
          <w:sz w:val="24"/>
          <w:szCs w:val="24"/>
        </w:rPr>
        <w:t xml:space="preserve">Zamestnanec počas pracovnej pohotovosti – v pondelok až piatok od </w:t>
      </w:r>
      <w:r w:rsidR="00D51B4C" w:rsidRPr="00D73E31">
        <w:rPr>
          <w:rFonts w:ascii="Times New Roman" w:hAnsi="Times New Roman" w:cs="Times New Roman"/>
          <w:sz w:val="24"/>
          <w:szCs w:val="24"/>
        </w:rPr>
        <w:t>15:00</w:t>
      </w:r>
      <w:r w:rsidRPr="00D73E31">
        <w:rPr>
          <w:rFonts w:ascii="Times New Roman" w:hAnsi="Times New Roman" w:cs="Times New Roman"/>
          <w:sz w:val="24"/>
          <w:szCs w:val="24"/>
        </w:rPr>
        <w:t xml:space="preserve"> do 6:30 – musí byť k dispozícií dispečerovi zimnej údržby pre výkon služby zimnej údržby v meste Dubnica nad</w:t>
      </w:r>
      <w:r w:rsidRPr="00D73E31">
        <w:rPr>
          <w:rFonts w:ascii="Times New Roman" w:hAnsi="Times New Roman" w:cs="Times New Roman"/>
          <w:spacing w:val="-1"/>
          <w:sz w:val="24"/>
          <w:szCs w:val="24"/>
        </w:rPr>
        <w:t xml:space="preserve"> </w:t>
      </w:r>
      <w:r w:rsidRPr="00D73E31">
        <w:rPr>
          <w:rFonts w:ascii="Times New Roman" w:hAnsi="Times New Roman" w:cs="Times New Roman"/>
          <w:sz w:val="24"/>
          <w:szCs w:val="24"/>
        </w:rPr>
        <w:t>Váhom.</w:t>
      </w:r>
    </w:p>
    <w:p w14:paraId="332892D1" w14:textId="77777777" w:rsidR="004A3AE2" w:rsidRPr="00D73E31" w:rsidRDefault="00EC5E96">
      <w:pPr>
        <w:pStyle w:val="Odsekzoznamu"/>
        <w:numPr>
          <w:ilvl w:val="0"/>
          <w:numId w:val="1"/>
        </w:numPr>
        <w:tabs>
          <w:tab w:val="left" w:pos="1677"/>
        </w:tabs>
        <w:spacing w:before="0"/>
        <w:ind w:hanging="361"/>
        <w:jc w:val="both"/>
        <w:rPr>
          <w:rFonts w:ascii="Times New Roman" w:hAnsi="Times New Roman" w:cs="Times New Roman"/>
          <w:sz w:val="24"/>
          <w:szCs w:val="24"/>
        </w:rPr>
      </w:pPr>
      <w:r w:rsidRPr="00D73E31">
        <w:rPr>
          <w:rFonts w:ascii="Times New Roman" w:hAnsi="Times New Roman" w:cs="Times New Roman"/>
          <w:sz w:val="24"/>
          <w:szCs w:val="24"/>
        </w:rPr>
        <w:t>Pracovná pohotovosť je počas sobôt, nedieľ a sviatkov celých 24</w:t>
      </w:r>
      <w:r w:rsidRPr="00D73E31">
        <w:rPr>
          <w:rFonts w:ascii="Times New Roman" w:hAnsi="Times New Roman" w:cs="Times New Roman"/>
          <w:spacing w:val="-6"/>
          <w:sz w:val="24"/>
          <w:szCs w:val="24"/>
        </w:rPr>
        <w:t xml:space="preserve"> </w:t>
      </w:r>
      <w:r w:rsidRPr="00D73E31">
        <w:rPr>
          <w:rFonts w:ascii="Times New Roman" w:hAnsi="Times New Roman" w:cs="Times New Roman"/>
          <w:sz w:val="24"/>
          <w:szCs w:val="24"/>
        </w:rPr>
        <w:t>hodín</w:t>
      </w:r>
      <w:r w:rsidR="00CB0B4E" w:rsidRPr="00D73E31">
        <w:rPr>
          <w:rFonts w:ascii="Times New Roman" w:hAnsi="Times New Roman" w:cs="Times New Roman"/>
          <w:sz w:val="24"/>
          <w:szCs w:val="24"/>
        </w:rPr>
        <w:t xml:space="preserve"> </w:t>
      </w:r>
      <w:r w:rsidR="00C61358" w:rsidRPr="00D73E31">
        <w:rPr>
          <w:rFonts w:ascii="Times New Roman" w:hAnsi="Times New Roman" w:cs="Times New Roman"/>
          <w:sz w:val="24"/>
          <w:szCs w:val="24"/>
        </w:rPr>
        <w:t>.</w:t>
      </w:r>
    </w:p>
    <w:p w14:paraId="36951ED6" w14:textId="77777777" w:rsidR="004A3AE2" w:rsidRPr="00D73E31" w:rsidRDefault="00EC5E96">
      <w:pPr>
        <w:pStyle w:val="Odsekzoznamu"/>
        <w:numPr>
          <w:ilvl w:val="0"/>
          <w:numId w:val="1"/>
        </w:numPr>
        <w:tabs>
          <w:tab w:val="left" w:pos="1677"/>
        </w:tabs>
        <w:spacing w:before="38" w:line="276" w:lineRule="auto"/>
        <w:ind w:right="950"/>
        <w:jc w:val="both"/>
        <w:rPr>
          <w:rFonts w:ascii="Times New Roman" w:hAnsi="Times New Roman" w:cs="Times New Roman"/>
          <w:sz w:val="24"/>
          <w:szCs w:val="24"/>
        </w:rPr>
      </w:pPr>
      <w:r w:rsidRPr="00D73E31">
        <w:rPr>
          <w:rFonts w:ascii="Times New Roman" w:hAnsi="Times New Roman" w:cs="Times New Roman"/>
          <w:sz w:val="24"/>
          <w:szCs w:val="24"/>
        </w:rPr>
        <w:t>V čase pracovnej pohotovosti nesmie zamestnanec požiť alkoholické nápoje a iné návykové látky, ktoré by mu mohli brániť, v zmysle platných zákonov, vykonávať zimnú</w:t>
      </w:r>
      <w:r w:rsidRPr="00D73E31">
        <w:rPr>
          <w:rFonts w:ascii="Times New Roman" w:hAnsi="Times New Roman" w:cs="Times New Roman"/>
          <w:spacing w:val="-20"/>
          <w:sz w:val="24"/>
          <w:szCs w:val="24"/>
        </w:rPr>
        <w:t xml:space="preserve"> </w:t>
      </w:r>
      <w:r w:rsidRPr="00D73E31">
        <w:rPr>
          <w:rFonts w:ascii="Times New Roman" w:hAnsi="Times New Roman" w:cs="Times New Roman"/>
          <w:sz w:val="24"/>
          <w:szCs w:val="24"/>
        </w:rPr>
        <w:t>údržbu.</w:t>
      </w:r>
    </w:p>
    <w:p w14:paraId="11CCD974" w14:textId="77777777" w:rsidR="004A3AE2" w:rsidRPr="00D73E31" w:rsidRDefault="00EC5E96">
      <w:pPr>
        <w:pStyle w:val="Odsekzoznamu"/>
        <w:numPr>
          <w:ilvl w:val="0"/>
          <w:numId w:val="1"/>
        </w:numPr>
        <w:tabs>
          <w:tab w:val="left" w:pos="1677"/>
        </w:tabs>
        <w:spacing w:before="2" w:line="276" w:lineRule="auto"/>
        <w:ind w:right="956"/>
        <w:jc w:val="both"/>
        <w:rPr>
          <w:rFonts w:ascii="Times New Roman" w:hAnsi="Times New Roman" w:cs="Times New Roman"/>
          <w:sz w:val="24"/>
          <w:szCs w:val="24"/>
        </w:rPr>
      </w:pPr>
      <w:r w:rsidRPr="00D73E31">
        <w:rPr>
          <w:rFonts w:ascii="Times New Roman" w:hAnsi="Times New Roman" w:cs="Times New Roman"/>
          <w:sz w:val="24"/>
          <w:szCs w:val="24"/>
        </w:rPr>
        <w:t>Zamestnanec  v pracovnej  pohotovosti  je  povinný  počas  stavu  pohotovosti  zdržiavať  sa   v dosahu telefónu s oznámeným telefónnym</w:t>
      </w:r>
      <w:r w:rsidRPr="00D73E31">
        <w:rPr>
          <w:rFonts w:ascii="Times New Roman" w:hAnsi="Times New Roman" w:cs="Times New Roman"/>
          <w:spacing w:val="-5"/>
          <w:sz w:val="24"/>
          <w:szCs w:val="24"/>
        </w:rPr>
        <w:t xml:space="preserve"> </w:t>
      </w:r>
      <w:r w:rsidRPr="00D73E31">
        <w:rPr>
          <w:rFonts w:ascii="Times New Roman" w:hAnsi="Times New Roman" w:cs="Times New Roman"/>
          <w:sz w:val="24"/>
          <w:szCs w:val="24"/>
        </w:rPr>
        <w:t>číslom.</w:t>
      </w:r>
    </w:p>
    <w:p w14:paraId="7ABEE538" w14:textId="77777777" w:rsidR="004A3AE2" w:rsidRPr="00D73E31" w:rsidRDefault="00EC5E96">
      <w:pPr>
        <w:pStyle w:val="Odsekzoznamu"/>
        <w:numPr>
          <w:ilvl w:val="0"/>
          <w:numId w:val="1"/>
        </w:numPr>
        <w:tabs>
          <w:tab w:val="left" w:pos="1677"/>
        </w:tabs>
        <w:spacing w:before="0" w:line="276" w:lineRule="auto"/>
        <w:ind w:right="951"/>
        <w:jc w:val="both"/>
        <w:rPr>
          <w:rFonts w:ascii="Times New Roman" w:hAnsi="Times New Roman" w:cs="Times New Roman"/>
          <w:sz w:val="24"/>
          <w:szCs w:val="24"/>
        </w:rPr>
      </w:pPr>
      <w:r w:rsidRPr="00D73E31">
        <w:rPr>
          <w:rFonts w:ascii="Times New Roman" w:hAnsi="Times New Roman" w:cs="Times New Roman"/>
          <w:sz w:val="24"/>
          <w:szCs w:val="24"/>
        </w:rPr>
        <w:t>Ak zamestnanec nereaguje na telefonický kontakt počas doby pracovnej pohotovosti, stráca nárok na celú mesačnú odmenu za pracovnú pohotovosť v tom mesiaci, v ktorom na kontakt nereagoval.</w:t>
      </w:r>
    </w:p>
    <w:p w14:paraId="086C8A63" w14:textId="77777777" w:rsidR="004A3AE2" w:rsidRPr="00D73E31" w:rsidRDefault="00EC5E96">
      <w:pPr>
        <w:pStyle w:val="Odsekzoznamu"/>
        <w:numPr>
          <w:ilvl w:val="0"/>
          <w:numId w:val="1"/>
        </w:numPr>
        <w:tabs>
          <w:tab w:val="left" w:pos="1677"/>
        </w:tabs>
        <w:spacing w:before="0" w:line="276" w:lineRule="auto"/>
        <w:ind w:right="949"/>
        <w:jc w:val="both"/>
        <w:rPr>
          <w:rFonts w:ascii="Times New Roman" w:hAnsi="Times New Roman" w:cs="Times New Roman"/>
          <w:sz w:val="24"/>
          <w:szCs w:val="24"/>
        </w:rPr>
      </w:pPr>
      <w:r w:rsidRPr="00D73E31">
        <w:rPr>
          <w:rFonts w:ascii="Times New Roman" w:hAnsi="Times New Roman" w:cs="Times New Roman"/>
          <w:sz w:val="24"/>
          <w:szCs w:val="24"/>
        </w:rPr>
        <w:t>Ak zamestnanec nenastúpi po výzve dispečera na vykonávanie zimnej údržby, prípadne  hrubo poruší povinnosti stanovené pre zimnú údržbu, môže zamestnávateľ, spoločnosť TSM, s ním rozviazať pracovný</w:t>
      </w:r>
      <w:r w:rsidRPr="00D73E31">
        <w:rPr>
          <w:rFonts w:ascii="Times New Roman" w:hAnsi="Times New Roman" w:cs="Times New Roman"/>
          <w:spacing w:val="-1"/>
          <w:sz w:val="24"/>
          <w:szCs w:val="24"/>
        </w:rPr>
        <w:t xml:space="preserve"> </w:t>
      </w:r>
      <w:r w:rsidRPr="00D73E31">
        <w:rPr>
          <w:rFonts w:ascii="Times New Roman" w:hAnsi="Times New Roman" w:cs="Times New Roman"/>
          <w:sz w:val="24"/>
          <w:szCs w:val="24"/>
        </w:rPr>
        <w:t>pomer.</w:t>
      </w:r>
    </w:p>
    <w:p w14:paraId="4705A0F3" w14:textId="77777777" w:rsidR="004A3AE2" w:rsidRPr="00D73E31" w:rsidRDefault="00EC5E96">
      <w:pPr>
        <w:pStyle w:val="Odsekzoznamu"/>
        <w:numPr>
          <w:ilvl w:val="0"/>
          <w:numId w:val="1"/>
        </w:numPr>
        <w:tabs>
          <w:tab w:val="left" w:pos="1677"/>
        </w:tabs>
        <w:spacing w:before="0" w:line="276" w:lineRule="auto"/>
        <w:ind w:right="951"/>
        <w:jc w:val="both"/>
        <w:rPr>
          <w:rFonts w:ascii="Times New Roman" w:hAnsi="Times New Roman" w:cs="Times New Roman"/>
          <w:sz w:val="24"/>
          <w:szCs w:val="24"/>
        </w:rPr>
      </w:pPr>
      <w:r w:rsidRPr="00D73E31">
        <w:rPr>
          <w:rFonts w:ascii="Times New Roman" w:hAnsi="Times New Roman" w:cs="Times New Roman"/>
          <w:sz w:val="24"/>
          <w:szCs w:val="24"/>
        </w:rPr>
        <w:t>Zamestnanec, vykonávajúci náhradu za práceneschopného zamestnanca, preberá všetky jeho povinnosti.</w:t>
      </w:r>
    </w:p>
    <w:p w14:paraId="3DFC71D4" w14:textId="77777777" w:rsidR="004A3AE2" w:rsidRPr="00D73E31" w:rsidRDefault="00EC5E96">
      <w:pPr>
        <w:pStyle w:val="Odsekzoznamu"/>
        <w:numPr>
          <w:ilvl w:val="0"/>
          <w:numId w:val="1"/>
        </w:numPr>
        <w:tabs>
          <w:tab w:val="left" w:pos="1677"/>
        </w:tabs>
        <w:spacing w:before="1" w:line="276" w:lineRule="auto"/>
        <w:ind w:right="950"/>
        <w:jc w:val="both"/>
        <w:rPr>
          <w:rFonts w:ascii="Times New Roman" w:hAnsi="Times New Roman" w:cs="Times New Roman"/>
          <w:sz w:val="24"/>
          <w:szCs w:val="24"/>
        </w:rPr>
      </w:pPr>
      <w:r w:rsidRPr="00D73E31">
        <w:rPr>
          <w:rFonts w:ascii="Times New Roman" w:hAnsi="Times New Roman" w:cs="Times New Roman"/>
          <w:sz w:val="24"/>
          <w:szCs w:val="24"/>
        </w:rPr>
        <w:t>Zamestnanec v pracovnej pohotovosti by mal sledovať aktuálne počasie a v prípade potreby (napadnutie snehu nad 3 cm, tvorba poľadovice, alebo snehových závejov) nastúpiť do služby aj bez vyzvania, prípadne kontaktovať dispečera zimnej údržby, oznámiť začiatok nástupu do služby dispečerovi a začať vykonávať svoje povinnosti podľa internej smernice, prípadne inú činnosť, ktorou ho poverí dispečer zimnej</w:t>
      </w:r>
      <w:r w:rsidRPr="00D73E31">
        <w:rPr>
          <w:rFonts w:ascii="Times New Roman" w:hAnsi="Times New Roman" w:cs="Times New Roman"/>
          <w:spacing w:val="-2"/>
          <w:sz w:val="24"/>
          <w:szCs w:val="24"/>
        </w:rPr>
        <w:t xml:space="preserve"> </w:t>
      </w:r>
      <w:r w:rsidRPr="00D73E31">
        <w:rPr>
          <w:rFonts w:ascii="Times New Roman" w:hAnsi="Times New Roman" w:cs="Times New Roman"/>
          <w:sz w:val="24"/>
          <w:szCs w:val="24"/>
        </w:rPr>
        <w:t>údržby.</w:t>
      </w:r>
    </w:p>
    <w:p w14:paraId="18A7ACE8" w14:textId="77777777" w:rsidR="004A3AE2" w:rsidRPr="00D73E31" w:rsidRDefault="004A3AE2">
      <w:pPr>
        <w:pStyle w:val="Zkladntext"/>
        <w:spacing w:before="8"/>
        <w:rPr>
          <w:rFonts w:ascii="Times New Roman" w:hAnsi="Times New Roman" w:cs="Times New Roman"/>
          <w:sz w:val="24"/>
          <w:szCs w:val="24"/>
        </w:rPr>
      </w:pPr>
    </w:p>
    <w:p w14:paraId="73A1006B" w14:textId="77777777" w:rsidR="004A3AE2" w:rsidRPr="00D73E31" w:rsidRDefault="00EC5E96">
      <w:pPr>
        <w:pStyle w:val="Nadpis2"/>
        <w:rPr>
          <w:rFonts w:ascii="Times New Roman" w:hAnsi="Times New Roman" w:cs="Times New Roman"/>
          <w:sz w:val="24"/>
          <w:szCs w:val="24"/>
        </w:rPr>
      </w:pPr>
      <w:bookmarkStart w:id="7" w:name="_TOC_250007"/>
      <w:bookmarkEnd w:id="7"/>
      <w:r w:rsidRPr="00D73E31">
        <w:rPr>
          <w:rFonts w:ascii="Times New Roman" w:hAnsi="Times New Roman" w:cs="Times New Roman"/>
          <w:sz w:val="24"/>
          <w:szCs w:val="24"/>
        </w:rPr>
        <w:t>II/6. Odmeňovanie personálu zimnej údržby v stave pohotovosti:</w:t>
      </w:r>
    </w:p>
    <w:p w14:paraId="0299F54C" w14:textId="26CE0259" w:rsidR="004A3AE2" w:rsidRPr="00871043" w:rsidRDefault="00EC5E96" w:rsidP="00871043">
      <w:pPr>
        <w:pStyle w:val="Odsekzoznamu"/>
        <w:numPr>
          <w:ilvl w:val="0"/>
          <w:numId w:val="7"/>
        </w:numPr>
        <w:tabs>
          <w:tab w:val="left" w:pos="1677"/>
        </w:tabs>
        <w:spacing w:before="246"/>
        <w:ind w:hanging="361"/>
        <w:rPr>
          <w:rFonts w:ascii="Times New Roman" w:hAnsi="Times New Roman" w:cs="Times New Roman"/>
          <w:sz w:val="24"/>
          <w:szCs w:val="24"/>
        </w:rPr>
      </w:pPr>
      <w:r w:rsidRPr="00D73E31">
        <w:rPr>
          <w:rFonts w:ascii="Times New Roman" w:hAnsi="Times New Roman" w:cs="Times New Roman"/>
          <w:sz w:val="24"/>
          <w:szCs w:val="24"/>
        </w:rPr>
        <w:t xml:space="preserve">Za každú hodinu pracovnej pohotovosti patrí zamestnancovi odmena </w:t>
      </w:r>
      <w:r w:rsidR="00C752F1" w:rsidRPr="00D73E31">
        <w:rPr>
          <w:rFonts w:ascii="Times New Roman" w:hAnsi="Times New Roman" w:cs="Times New Roman"/>
          <w:sz w:val="24"/>
          <w:szCs w:val="24"/>
        </w:rPr>
        <w:t>0,</w:t>
      </w:r>
      <w:r w:rsidR="00871043">
        <w:rPr>
          <w:rFonts w:ascii="Times New Roman" w:hAnsi="Times New Roman" w:cs="Times New Roman"/>
          <w:sz w:val="24"/>
          <w:szCs w:val="24"/>
        </w:rPr>
        <w:t>72</w:t>
      </w:r>
      <w:r w:rsidR="00C752F1" w:rsidRPr="00D73E31">
        <w:rPr>
          <w:rFonts w:ascii="Times New Roman" w:hAnsi="Times New Roman" w:cs="Times New Roman"/>
          <w:sz w:val="24"/>
          <w:szCs w:val="24"/>
        </w:rPr>
        <w:t xml:space="preserve"> Eur/hod do 31.12.202</w:t>
      </w:r>
      <w:r w:rsidR="0000584F">
        <w:rPr>
          <w:rFonts w:ascii="Times New Roman" w:hAnsi="Times New Roman" w:cs="Times New Roman"/>
          <w:sz w:val="24"/>
          <w:szCs w:val="24"/>
        </w:rPr>
        <w:t>2.</w:t>
      </w:r>
      <w:r w:rsidR="00C752F1" w:rsidRPr="00871043">
        <w:rPr>
          <w:rFonts w:ascii="Times New Roman" w:hAnsi="Times New Roman" w:cs="Times New Roman"/>
          <w:sz w:val="24"/>
          <w:szCs w:val="24"/>
        </w:rPr>
        <w:t xml:space="preserve"> </w:t>
      </w:r>
    </w:p>
    <w:p w14:paraId="676411CA" w14:textId="77777777" w:rsidR="004A3AE2" w:rsidRPr="00D73E31" w:rsidRDefault="00EC5E96">
      <w:pPr>
        <w:pStyle w:val="Odsekzoznamu"/>
        <w:numPr>
          <w:ilvl w:val="0"/>
          <w:numId w:val="7"/>
        </w:numPr>
        <w:tabs>
          <w:tab w:val="left" w:pos="1677"/>
        </w:tabs>
        <w:spacing w:before="0"/>
        <w:ind w:right="951"/>
        <w:rPr>
          <w:rFonts w:ascii="Times New Roman" w:hAnsi="Times New Roman" w:cs="Times New Roman"/>
          <w:sz w:val="24"/>
          <w:szCs w:val="24"/>
        </w:rPr>
      </w:pPr>
      <w:r w:rsidRPr="00D73E31">
        <w:rPr>
          <w:rFonts w:ascii="Times New Roman" w:hAnsi="Times New Roman" w:cs="Times New Roman"/>
          <w:sz w:val="24"/>
          <w:szCs w:val="24"/>
        </w:rPr>
        <w:t>Odmena za pracovnú pohotovosť nepatrí zamestnancovi za čas, v ktorom došlo počas jej trvania k výkonu zimnej údržby, tento výkon je odmeňovaný ako práca</w:t>
      </w:r>
      <w:r w:rsidRPr="00D73E31">
        <w:rPr>
          <w:rFonts w:ascii="Times New Roman" w:hAnsi="Times New Roman" w:cs="Times New Roman"/>
          <w:spacing w:val="-13"/>
          <w:sz w:val="24"/>
          <w:szCs w:val="24"/>
        </w:rPr>
        <w:t xml:space="preserve"> </w:t>
      </w:r>
      <w:r w:rsidRPr="00D73E31">
        <w:rPr>
          <w:rFonts w:ascii="Times New Roman" w:hAnsi="Times New Roman" w:cs="Times New Roman"/>
          <w:sz w:val="24"/>
          <w:szCs w:val="24"/>
        </w:rPr>
        <w:t>nadčas.</w:t>
      </w:r>
    </w:p>
    <w:p w14:paraId="050B6089" w14:textId="77777777" w:rsidR="004A3AE2" w:rsidRPr="00D73E31" w:rsidRDefault="00EC5E96" w:rsidP="00BE7F96">
      <w:pPr>
        <w:pStyle w:val="Odsekzoznamu"/>
        <w:numPr>
          <w:ilvl w:val="0"/>
          <w:numId w:val="7"/>
        </w:numPr>
        <w:tabs>
          <w:tab w:val="left" w:pos="1677"/>
        </w:tabs>
        <w:spacing w:before="1"/>
        <w:ind w:right="953"/>
        <w:jc w:val="both"/>
        <w:rPr>
          <w:rFonts w:ascii="Times New Roman" w:hAnsi="Times New Roman" w:cs="Times New Roman"/>
          <w:sz w:val="24"/>
          <w:szCs w:val="24"/>
        </w:rPr>
      </w:pPr>
      <w:r w:rsidRPr="00D73E31">
        <w:rPr>
          <w:rFonts w:ascii="Times New Roman" w:hAnsi="Times New Roman" w:cs="Times New Roman"/>
          <w:sz w:val="24"/>
          <w:szCs w:val="24"/>
        </w:rPr>
        <w:t>Odmena za pracovnú pohotovosť zamestnancovi nepatrí počas pracovnej neschopnosti, ani počas nahlásenej riadnej dovolenky, alebo pracovného voľna</w:t>
      </w:r>
      <w:r w:rsidRPr="00D73E31">
        <w:rPr>
          <w:rFonts w:ascii="Times New Roman" w:hAnsi="Times New Roman" w:cs="Times New Roman"/>
          <w:spacing w:val="-6"/>
          <w:sz w:val="24"/>
          <w:szCs w:val="24"/>
        </w:rPr>
        <w:t xml:space="preserve"> </w:t>
      </w:r>
      <w:r w:rsidRPr="00D73E31">
        <w:rPr>
          <w:rFonts w:ascii="Times New Roman" w:hAnsi="Times New Roman" w:cs="Times New Roman"/>
          <w:sz w:val="24"/>
          <w:szCs w:val="24"/>
        </w:rPr>
        <w:t>(24hod).</w:t>
      </w:r>
    </w:p>
    <w:p w14:paraId="20830C56" w14:textId="77777777" w:rsidR="004A3AE2" w:rsidRPr="00D73E31" w:rsidRDefault="004A3AE2">
      <w:pPr>
        <w:pStyle w:val="Zkladntext"/>
        <w:spacing w:before="5"/>
        <w:rPr>
          <w:rFonts w:ascii="Times New Roman" w:hAnsi="Times New Roman" w:cs="Times New Roman"/>
          <w:sz w:val="24"/>
          <w:szCs w:val="24"/>
        </w:rPr>
      </w:pPr>
    </w:p>
    <w:p w14:paraId="5E7D0B4B" w14:textId="77777777" w:rsidR="004A3AE2" w:rsidRPr="00D73E31" w:rsidRDefault="00EC5E96">
      <w:pPr>
        <w:pStyle w:val="Nadpis2"/>
        <w:spacing w:before="1"/>
        <w:rPr>
          <w:rFonts w:ascii="Times New Roman" w:hAnsi="Times New Roman" w:cs="Times New Roman"/>
          <w:sz w:val="24"/>
          <w:szCs w:val="24"/>
        </w:rPr>
      </w:pPr>
      <w:bookmarkStart w:id="8" w:name="_TOC_250006"/>
      <w:bookmarkEnd w:id="8"/>
      <w:r w:rsidRPr="00D73E31">
        <w:rPr>
          <w:rFonts w:ascii="Times New Roman" w:hAnsi="Times New Roman" w:cs="Times New Roman"/>
          <w:sz w:val="24"/>
          <w:szCs w:val="24"/>
        </w:rPr>
        <w:t>II/7. Zmluvní partneri pre výkon zimnej údržby:</w:t>
      </w:r>
    </w:p>
    <w:p w14:paraId="3EA0A37B" w14:textId="671441C7" w:rsidR="004A3AE2" w:rsidRPr="00D73E31" w:rsidRDefault="00EC5E96" w:rsidP="00A13B3C">
      <w:pPr>
        <w:pStyle w:val="Zkladntext"/>
        <w:spacing w:before="246" w:line="276" w:lineRule="auto"/>
        <w:ind w:left="956" w:right="949"/>
        <w:jc w:val="both"/>
        <w:rPr>
          <w:rFonts w:ascii="Times New Roman" w:hAnsi="Times New Roman" w:cs="Times New Roman"/>
          <w:sz w:val="24"/>
          <w:szCs w:val="24"/>
        </w:rPr>
      </w:pPr>
      <w:r w:rsidRPr="00D73E31">
        <w:rPr>
          <w:rFonts w:ascii="Times New Roman" w:hAnsi="Times New Roman" w:cs="Times New Roman"/>
          <w:sz w:val="24"/>
          <w:szCs w:val="24"/>
        </w:rPr>
        <w:t>Pre zabezpečenie adekvátneho stavu komunikácií, najmä počas situačného stupňa 4</w:t>
      </w:r>
      <w:r w:rsidR="00A13B3C">
        <w:rPr>
          <w:rFonts w:ascii="Times New Roman" w:hAnsi="Times New Roman" w:cs="Times New Roman"/>
          <w:sz w:val="24"/>
          <w:szCs w:val="24"/>
        </w:rPr>
        <w:t xml:space="preserve">, </w:t>
      </w:r>
      <w:r w:rsidRPr="00D73E31">
        <w:rPr>
          <w:rFonts w:ascii="Times New Roman" w:hAnsi="Times New Roman" w:cs="Times New Roman"/>
          <w:sz w:val="24"/>
          <w:szCs w:val="24"/>
        </w:rPr>
        <w:t>pre zvládnutie kalamitných situácií</w:t>
      </w:r>
      <w:r w:rsidR="00A13B3C">
        <w:rPr>
          <w:rFonts w:ascii="Times New Roman" w:hAnsi="Times New Roman" w:cs="Times New Roman"/>
          <w:sz w:val="24"/>
          <w:szCs w:val="24"/>
        </w:rPr>
        <w:t xml:space="preserve"> a pre zvládnutie možného výpadku pracovníkom kvôli pandemickej situácii</w:t>
      </w:r>
      <w:r w:rsidRPr="00D73E31">
        <w:rPr>
          <w:rFonts w:ascii="Times New Roman" w:hAnsi="Times New Roman" w:cs="Times New Roman"/>
          <w:sz w:val="24"/>
          <w:szCs w:val="24"/>
        </w:rPr>
        <w:t xml:space="preserve"> je medzi TSM a podnikateľskými subjektmi (so záujmom o túto činnosť a zároveň disponujúcimi potrebným vybavením), uzatvorená dohoda o výpomoci pri zimnej údržbe.</w:t>
      </w:r>
    </w:p>
    <w:p w14:paraId="7B154FD1" w14:textId="77777777" w:rsidR="004A3AE2" w:rsidRPr="00D73E31" w:rsidRDefault="004A3AE2">
      <w:pPr>
        <w:pStyle w:val="Zkladntext"/>
        <w:rPr>
          <w:rFonts w:ascii="Times New Roman" w:hAnsi="Times New Roman" w:cs="Times New Roman"/>
          <w:sz w:val="24"/>
          <w:szCs w:val="24"/>
        </w:rPr>
      </w:pPr>
    </w:p>
    <w:p w14:paraId="7BA3EC8C" w14:textId="77777777" w:rsidR="004A3AE2" w:rsidRPr="00D73E31" w:rsidRDefault="004A3AE2">
      <w:pPr>
        <w:pStyle w:val="Zkladntext"/>
        <w:rPr>
          <w:rFonts w:ascii="Times New Roman" w:hAnsi="Times New Roman" w:cs="Times New Roman"/>
          <w:sz w:val="24"/>
          <w:szCs w:val="24"/>
        </w:rPr>
      </w:pPr>
    </w:p>
    <w:p w14:paraId="5AB6BF27" w14:textId="77777777" w:rsidR="004A3AE2" w:rsidRPr="00D73E31" w:rsidRDefault="004A3AE2">
      <w:pPr>
        <w:pStyle w:val="Zkladntext"/>
        <w:spacing w:before="5"/>
        <w:rPr>
          <w:rFonts w:ascii="Times New Roman" w:hAnsi="Times New Roman" w:cs="Times New Roman"/>
          <w:sz w:val="24"/>
          <w:szCs w:val="24"/>
        </w:rPr>
      </w:pPr>
    </w:p>
    <w:p w14:paraId="5F18A47F" w14:textId="77777777" w:rsidR="004A3AE2" w:rsidRPr="00D73E31" w:rsidRDefault="004A3AE2">
      <w:pPr>
        <w:jc w:val="right"/>
        <w:rPr>
          <w:rFonts w:ascii="Times New Roman" w:hAnsi="Times New Roman" w:cs="Times New Roman"/>
          <w:sz w:val="24"/>
          <w:szCs w:val="24"/>
        </w:rPr>
        <w:sectPr w:rsidR="004A3AE2" w:rsidRPr="00D73E31">
          <w:pgSz w:w="11910" w:h="16840"/>
          <w:pgMar w:top="1360" w:right="462" w:bottom="280" w:left="460" w:header="708" w:footer="708" w:gutter="0"/>
          <w:cols w:space="708"/>
        </w:sectPr>
      </w:pPr>
    </w:p>
    <w:p w14:paraId="4F6B8EB4" w14:textId="77777777" w:rsidR="004A3AE2" w:rsidRPr="00466353" w:rsidRDefault="00EC5E96" w:rsidP="006C5530">
      <w:pPr>
        <w:pStyle w:val="Zkladntext"/>
        <w:spacing w:before="34" w:line="278" w:lineRule="auto"/>
        <w:ind w:left="956" w:right="1084"/>
        <w:jc w:val="both"/>
        <w:rPr>
          <w:rFonts w:ascii="Times New Roman" w:hAnsi="Times New Roman" w:cs="Times New Roman"/>
          <w:sz w:val="24"/>
          <w:szCs w:val="24"/>
        </w:rPr>
      </w:pPr>
      <w:r w:rsidRPr="00466353">
        <w:rPr>
          <w:rFonts w:ascii="Times New Roman" w:hAnsi="Times New Roman" w:cs="Times New Roman"/>
          <w:sz w:val="24"/>
          <w:szCs w:val="24"/>
        </w:rPr>
        <w:lastRenderedPageBreak/>
        <w:t>Zoznam zmluvných partnerov, ako aj zoznam, podľa potreby nasadených pracovníkov a techniky zmluvných partnerov, je uvedený v prílohe SOPZÚ.</w:t>
      </w:r>
    </w:p>
    <w:p w14:paraId="6C4E5ED0" w14:textId="77777777" w:rsidR="004A3AE2" w:rsidRPr="00466353" w:rsidRDefault="004A3AE2">
      <w:pPr>
        <w:pStyle w:val="Zkladntext"/>
        <w:spacing w:before="6"/>
        <w:rPr>
          <w:rFonts w:ascii="Times New Roman" w:hAnsi="Times New Roman" w:cs="Times New Roman"/>
          <w:sz w:val="24"/>
          <w:szCs w:val="24"/>
        </w:rPr>
      </w:pPr>
    </w:p>
    <w:p w14:paraId="15984016" w14:textId="77777777" w:rsidR="004A3AE2" w:rsidRPr="00466353" w:rsidRDefault="00EC5E96">
      <w:pPr>
        <w:pStyle w:val="Nadpis2"/>
        <w:rPr>
          <w:rFonts w:ascii="Times New Roman" w:hAnsi="Times New Roman" w:cs="Times New Roman"/>
          <w:sz w:val="24"/>
          <w:szCs w:val="24"/>
        </w:rPr>
      </w:pPr>
      <w:bookmarkStart w:id="9" w:name="_TOC_250005"/>
      <w:bookmarkEnd w:id="9"/>
      <w:r w:rsidRPr="00466353">
        <w:rPr>
          <w:rFonts w:ascii="Times New Roman" w:hAnsi="Times New Roman" w:cs="Times New Roman"/>
          <w:sz w:val="24"/>
          <w:szCs w:val="24"/>
        </w:rPr>
        <w:t>II/8. Zodpovednosť:</w:t>
      </w:r>
    </w:p>
    <w:p w14:paraId="0CDF3C79" w14:textId="293C6974" w:rsidR="004A3AE2" w:rsidRPr="00466353" w:rsidRDefault="00EC5E96">
      <w:pPr>
        <w:pStyle w:val="Zkladntext"/>
        <w:spacing w:before="248"/>
        <w:ind w:left="956"/>
        <w:rPr>
          <w:rFonts w:ascii="Times New Roman" w:hAnsi="Times New Roman" w:cs="Times New Roman"/>
          <w:sz w:val="24"/>
          <w:szCs w:val="24"/>
        </w:rPr>
      </w:pPr>
      <w:r w:rsidRPr="00466353">
        <w:rPr>
          <w:rFonts w:ascii="Times New Roman" w:hAnsi="Times New Roman" w:cs="Times New Roman"/>
          <w:sz w:val="24"/>
          <w:szCs w:val="24"/>
        </w:rPr>
        <w:t xml:space="preserve">Predseda štábu riadenia zimnej údržby, </w:t>
      </w:r>
      <w:r w:rsidR="00F95103" w:rsidRPr="00466353">
        <w:rPr>
          <w:rFonts w:ascii="Times New Roman" w:hAnsi="Times New Roman" w:cs="Times New Roman"/>
          <w:sz w:val="24"/>
          <w:szCs w:val="24"/>
        </w:rPr>
        <w:t>konateľ</w:t>
      </w:r>
      <w:r w:rsidRPr="00466353">
        <w:rPr>
          <w:rFonts w:ascii="Times New Roman" w:hAnsi="Times New Roman" w:cs="Times New Roman"/>
          <w:sz w:val="24"/>
          <w:szCs w:val="24"/>
        </w:rPr>
        <w:t xml:space="preserve"> TSM </w:t>
      </w:r>
      <w:r w:rsidR="00F95103" w:rsidRPr="00466353">
        <w:rPr>
          <w:rFonts w:ascii="Times New Roman" w:hAnsi="Times New Roman" w:cs="Times New Roman"/>
          <w:sz w:val="24"/>
          <w:szCs w:val="24"/>
        </w:rPr>
        <w:t>Mgr. Vladimíra Klačanská</w:t>
      </w:r>
      <w:r w:rsidRPr="00466353">
        <w:rPr>
          <w:rFonts w:ascii="Times New Roman" w:hAnsi="Times New Roman" w:cs="Times New Roman"/>
          <w:sz w:val="24"/>
          <w:szCs w:val="24"/>
        </w:rPr>
        <w:t>, zodpovedá za</w:t>
      </w:r>
      <w:r w:rsidR="00BD7F0D" w:rsidRPr="00466353">
        <w:rPr>
          <w:rFonts w:ascii="Times New Roman" w:hAnsi="Times New Roman" w:cs="Times New Roman"/>
          <w:sz w:val="24"/>
          <w:szCs w:val="24"/>
        </w:rPr>
        <w:t>:</w:t>
      </w:r>
    </w:p>
    <w:p w14:paraId="6B1FB570" w14:textId="77777777" w:rsidR="004A3AE2" w:rsidRPr="00466353" w:rsidRDefault="004A3AE2">
      <w:pPr>
        <w:pStyle w:val="Zkladntext"/>
        <w:spacing w:before="6"/>
        <w:rPr>
          <w:rFonts w:ascii="Times New Roman" w:hAnsi="Times New Roman" w:cs="Times New Roman"/>
          <w:sz w:val="24"/>
          <w:szCs w:val="24"/>
        </w:rPr>
      </w:pPr>
    </w:p>
    <w:p w14:paraId="3A806E77" w14:textId="77777777" w:rsidR="004A3AE2" w:rsidRPr="00466353" w:rsidRDefault="00EC5E96">
      <w:pPr>
        <w:pStyle w:val="Odsekzoznamu"/>
        <w:numPr>
          <w:ilvl w:val="0"/>
          <w:numId w:val="6"/>
        </w:numPr>
        <w:tabs>
          <w:tab w:val="left" w:pos="1676"/>
          <w:tab w:val="left" w:pos="1677"/>
        </w:tabs>
        <w:spacing w:before="0"/>
        <w:ind w:hanging="361"/>
        <w:rPr>
          <w:rFonts w:ascii="Times New Roman" w:hAnsi="Times New Roman" w:cs="Times New Roman"/>
          <w:sz w:val="24"/>
          <w:szCs w:val="24"/>
        </w:rPr>
      </w:pPr>
      <w:r w:rsidRPr="00466353">
        <w:rPr>
          <w:rFonts w:ascii="Times New Roman" w:hAnsi="Times New Roman" w:cs="Times New Roman"/>
          <w:sz w:val="24"/>
          <w:szCs w:val="24"/>
        </w:rPr>
        <w:t>stav zásob chemického a inertného</w:t>
      </w:r>
      <w:r w:rsidRPr="00466353">
        <w:rPr>
          <w:rFonts w:ascii="Times New Roman" w:hAnsi="Times New Roman" w:cs="Times New Roman"/>
          <w:spacing w:val="1"/>
          <w:sz w:val="24"/>
          <w:szCs w:val="24"/>
        </w:rPr>
        <w:t xml:space="preserve"> </w:t>
      </w:r>
      <w:r w:rsidRPr="00466353">
        <w:rPr>
          <w:rFonts w:ascii="Times New Roman" w:hAnsi="Times New Roman" w:cs="Times New Roman"/>
          <w:sz w:val="24"/>
          <w:szCs w:val="24"/>
        </w:rPr>
        <w:t>posypu,</w:t>
      </w:r>
    </w:p>
    <w:p w14:paraId="6C1AB0E8" w14:textId="77777777" w:rsidR="004A3AE2" w:rsidRPr="00466353" w:rsidRDefault="00EC5E96">
      <w:pPr>
        <w:pStyle w:val="Odsekzoznamu"/>
        <w:numPr>
          <w:ilvl w:val="0"/>
          <w:numId w:val="6"/>
        </w:numPr>
        <w:tabs>
          <w:tab w:val="left" w:pos="1676"/>
          <w:tab w:val="left" w:pos="1677"/>
        </w:tabs>
        <w:ind w:hanging="361"/>
        <w:rPr>
          <w:rFonts w:ascii="Times New Roman" w:hAnsi="Times New Roman" w:cs="Times New Roman"/>
          <w:sz w:val="24"/>
          <w:szCs w:val="24"/>
        </w:rPr>
      </w:pPr>
      <w:r w:rsidRPr="00466353">
        <w:rPr>
          <w:rFonts w:ascii="Times New Roman" w:hAnsi="Times New Roman" w:cs="Times New Roman"/>
          <w:sz w:val="24"/>
          <w:szCs w:val="24"/>
        </w:rPr>
        <w:t>stav zásob</w:t>
      </w:r>
      <w:r w:rsidRPr="00466353">
        <w:rPr>
          <w:rFonts w:ascii="Times New Roman" w:hAnsi="Times New Roman" w:cs="Times New Roman"/>
          <w:spacing w:val="-2"/>
          <w:sz w:val="24"/>
          <w:szCs w:val="24"/>
        </w:rPr>
        <w:t xml:space="preserve"> </w:t>
      </w:r>
      <w:r w:rsidRPr="00466353">
        <w:rPr>
          <w:rFonts w:ascii="Times New Roman" w:hAnsi="Times New Roman" w:cs="Times New Roman"/>
          <w:sz w:val="24"/>
          <w:szCs w:val="24"/>
        </w:rPr>
        <w:t>PHM,</w:t>
      </w:r>
    </w:p>
    <w:p w14:paraId="5701A0C7" w14:textId="61C8C330" w:rsidR="004A3AE2" w:rsidRPr="00466353" w:rsidRDefault="00EC5E96" w:rsidP="00F95103">
      <w:pPr>
        <w:pStyle w:val="Odsekzoznamu"/>
        <w:numPr>
          <w:ilvl w:val="0"/>
          <w:numId w:val="6"/>
        </w:numPr>
        <w:tabs>
          <w:tab w:val="left" w:pos="1676"/>
          <w:tab w:val="left" w:pos="1677"/>
        </w:tabs>
        <w:ind w:hanging="361"/>
        <w:rPr>
          <w:rFonts w:ascii="Times New Roman" w:hAnsi="Times New Roman" w:cs="Times New Roman"/>
          <w:sz w:val="24"/>
          <w:szCs w:val="24"/>
        </w:rPr>
      </w:pPr>
      <w:r w:rsidRPr="00466353">
        <w:rPr>
          <w:rFonts w:ascii="Times New Roman" w:hAnsi="Times New Roman" w:cs="Times New Roman"/>
          <w:sz w:val="24"/>
          <w:szCs w:val="24"/>
        </w:rPr>
        <w:t>personálnu a technickú pripravenosť na sezónu zimnej údržby</w:t>
      </w:r>
      <w:r w:rsidRPr="00466353">
        <w:rPr>
          <w:rFonts w:ascii="Times New Roman" w:hAnsi="Times New Roman" w:cs="Times New Roman"/>
          <w:spacing w:val="-5"/>
          <w:sz w:val="24"/>
          <w:szCs w:val="24"/>
        </w:rPr>
        <w:t xml:space="preserve"> </w:t>
      </w:r>
      <w:r w:rsidRPr="00466353">
        <w:rPr>
          <w:rFonts w:ascii="Times New Roman" w:hAnsi="Times New Roman" w:cs="Times New Roman"/>
          <w:sz w:val="24"/>
          <w:szCs w:val="24"/>
        </w:rPr>
        <w:t>20</w:t>
      </w:r>
      <w:r w:rsidR="00F95103" w:rsidRPr="00466353">
        <w:rPr>
          <w:rFonts w:ascii="Times New Roman" w:hAnsi="Times New Roman" w:cs="Times New Roman"/>
          <w:sz w:val="24"/>
          <w:szCs w:val="24"/>
        </w:rPr>
        <w:t>2</w:t>
      </w:r>
      <w:r w:rsidR="00466353">
        <w:rPr>
          <w:rFonts w:ascii="Times New Roman" w:hAnsi="Times New Roman" w:cs="Times New Roman"/>
          <w:sz w:val="24"/>
          <w:szCs w:val="24"/>
        </w:rPr>
        <w:t>1</w:t>
      </w:r>
      <w:r w:rsidRPr="00466353">
        <w:rPr>
          <w:rFonts w:ascii="Times New Roman" w:hAnsi="Times New Roman" w:cs="Times New Roman"/>
          <w:sz w:val="24"/>
          <w:szCs w:val="24"/>
        </w:rPr>
        <w:t>/</w:t>
      </w:r>
      <w:r w:rsidR="00BD7F0D" w:rsidRPr="00466353">
        <w:rPr>
          <w:rFonts w:ascii="Times New Roman" w:hAnsi="Times New Roman" w:cs="Times New Roman"/>
          <w:sz w:val="24"/>
          <w:szCs w:val="24"/>
        </w:rPr>
        <w:t>2</w:t>
      </w:r>
      <w:r w:rsidR="00F95103" w:rsidRPr="00466353">
        <w:rPr>
          <w:rFonts w:ascii="Times New Roman" w:hAnsi="Times New Roman" w:cs="Times New Roman"/>
          <w:sz w:val="24"/>
          <w:szCs w:val="24"/>
        </w:rPr>
        <w:t>02</w:t>
      </w:r>
      <w:r w:rsidR="00466353">
        <w:rPr>
          <w:rFonts w:ascii="Times New Roman" w:hAnsi="Times New Roman" w:cs="Times New Roman"/>
          <w:sz w:val="24"/>
          <w:szCs w:val="24"/>
        </w:rPr>
        <w:t>2</w:t>
      </w:r>
      <w:r w:rsidRPr="00466353">
        <w:rPr>
          <w:rFonts w:ascii="Times New Roman" w:hAnsi="Times New Roman" w:cs="Times New Roman"/>
          <w:sz w:val="24"/>
          <w:szCs w:val="24"/>
        </w:rPr>
        <w:t>,</w:t>
      </w:r>
    </w:p>
    <w:p w14:paraId="7481CCBB" w14:textId="2B70D641" w:rsidR="004A3AE2" w:rsidRPr="00466353" w:rsidRDefault="00EC5E96">
      <w:pPr>
        <w:pStyle w:val="Odsekzoznamu"/>
        <w:numPr>
          <w:ilvl w:val="0"/>
          <w:numId w:val="6"/>
        </w:numPr>
        <w:tabs>
          <w:tab w:val="left" w:pos="1676"/>
          <w:tab w:val="left" w:pos="1677"/>
        </w:tabs>
        <w:ind w:hanging="361"/>
        <w:rPr>
          <w:rFonts w:ascii="Times New Roman" w:hAnsi="Times New Roman" w:cs="Times New Roman"/>
          <w:sz w:val="24"/>
          <w:szCs w:val="24"/>
        </w:rPr>
      </w:pPr>
      <w:r w:rsidRPr="00466353">
        <w:rPr>
          <w:rFonts w:ascii="Times New Roman" w:hAnsi="Times New Roman" w:cs="Times New Roman"/>
          <w:sz w:val="24"/>
          <w:szCs w:val="24"/>
        </w:rPr>
        <w:t>za výkon zimnej údržby v sezóne</w:t>
      </w:r>
      <w:r w:rsidRPr="00466353">
        <w:rPr>
          <w:rFonts w:ascii="Times New Roman" w:hAnsi="Times New Roman" w:cs="Times New Roman"/>
          <w:spacing w:val="-5"/>
          <w:sz w:val="24"/>
          <w:szCs w:val="24"/>
        </w:rPr>
        <w:t xml:space="preserve"> </w:t>
      </w:r>
      <w:r w:rsidRPr="00466353">
        <w:rPr>
          <w:rFonts w:ascii="Times New Roman" w:hAnsi="Times New Roman" w:cs="Times New Roman"/>
          <w:sz w:val="24"/>
          <w:szCs w:val="24"/>
        </w:rPr>
        <w:t>20</w:t>
      </w:r>
      <w:r w:rsidR="00F95103" w:rsidRPr="00466353">
        <w:rPr>
          <w:rFonts w:ascii="Times New Roman" w:hAnsi="Times New Roman" w:cs="Times New Roman"/>
          <w:sz w:val="24"/>
          <w:szCs w:val="24"/>
        </w:rPr>
        <w:t>2</w:t>
      </w:r>
      <w:r w:rsidR="00466353">
        <w:rPr>
          <w:rFonts w:ascii="Times New Roman" w:hAnsi="Times New Roman" w:cs="Times New Roman"/>
          <w:sz w:val="24"/>
          <w:szCs w:val="24"/>
        </w:rPr>
        <w:t>1</w:t>
      </w:r>
      <w:r w:rsidRPr="00466353">
        <w:rPr>
          <w:rFonts w:ascii="Times New Roman" w:hAnsi="Times New Roman" w:cs="Times New Roman"/>
          <w:sz w:val="24"/>
          <w:szCs w:val="24"/>
        </w:rPr>
        <w:t>/</w:t>
      </w:r>
      <w:r w:rsidR="00F95103" w:rsidRPr="00466353">
        <w:rPr>
          <w:rFonts w:ascii="Times New Roman" w:hAnsi="Times New Roman" w:cs="Times New Roman"/>
          <w:sz w:val="24"/>
          <w:szCs w:val="24"/>
        </w:rPr>
        <w:t>20</w:t>
      </w:r>
      <w:r w:rsidR="00BD7F0D" w:rsidRPr="00466353">
        <w:rPr>
          <w:rFonts w:ascii="Times New Roman" w:hAnsi="Times New Roman" w:cs="Times New Roman"/>
          <w:sz w:val="24"/>
          <w:szCs w:val="24"/>
        </w:rPr>
        <w:t>2</w:t>
      </w:r>
      <w:r w:rsidR="00466353">
        <w:rPr>
          <w:rFonts w:ascii="Times New Roman" w:hAnsi="Times New Roman" w:cs="Times New Roman"/>
          <w:sz w:val="24"/>
          <w:szCs w:val="24"/>
        </w:rPr>
        <w:t>2</w:t>
      </w:r>
      <w:r w:rsidRPr="00466353">
        <w:rPr>
          <w:rFonts w:ascii="Times New Roman" w:hAnsi="Times New Roman" w:cs="Times New Roman"/>
          <w:sz w:val="24"/>
          <w:szCs w:val="24"/>
        </w:rPr>
        <w:t>.</w:t>
      </w:r>
    </w:p>
    <w:p w14:paraId="329804FD" w14:textId="77777777" w:rsidR="004A3AE2" w:rsidRPr="00466353" w:rsidRDefault="004A3AE2">
      <w:pPr>
        <w:pStyle w:val="Zkladntext"/>
        <w:rPr>
          <w:rFonts w:ascii="Times New Roman" w:hAnsi="Times New Roman" w:cs="Times New Roman"/>
          <w:sz w:val="24"/>
          <w:szCs w:val="24"/>
        </w:rPr>
      </w:pPr>
    </w:p>
    <w:p w14:paraId="0D043CD9" w14:textId="77777777" w:rsidR="004A3AE2" w:rsidRPr="00466353" w:rsidRDefault="004A3AE2">
      <w:pPr>
        <w:pStyle w:val="Zkladntext"/>
        <w:rPr>
          <w:rFonts w:ascii="Times New Roman" w:hAnsi="Times New Roman" w:cs="Times New Roman"/>
          <w:sz w:val="24"/>
          <w:szCs w:val="24"/>
        </w:rPr>
      </w:pPr>
    </w:p>
    <w:p w14:paraId="769F09A0" w14:textId="77777777" w:rsidR="004A3AE2" w:rsidRPr="00466353" w:rsidRDefault="004A3AE2">
      <w:pPr>
        <w:pStyle w:val="Zkladntext"/>
        <w:spacing w:before="6"/>
        <w:rPr>
          <w:rFonts w:ascii="Times New Roman" w:hAnsi="Times New Roman" w:cs="Times New Roman"/>
          <w:sz w:val="24"/>
          <w:szCs w:val="24"/>
        </w:rPr>
      </w:pPr>
    </w:p>
    <w:p w14:paraId="4E413330" w14:textId="52CEA994" w:rsidR="004A3AE2" w:rsidRPr="00466353" w:rsidRDefault="00307EE8" w:rsidP="00307EE8">
      <w:pPr>
        <w:pStyle w:val="Odsekzoznamu"/>
        <w:tabs>
          <w:tab w:val="left" w:pos="1424"/>
        </w:tabs>
        <w:spacing w:before="0"/>
        <w:ind w:left="1423" w:firstLine="0"/>
        <w:rPr>
          <w:rFonts w:ascii="Times New Roman" w:hAnsi="Times New Roman" w:cs="Times New Roman"/>
          <w:b/>
          <w:sz w:val="24"/>
          <w:szCs w:val="24"/>
        </w:rPr>
      </w:pPr>
      <w:r>
        <w:rPr>
          <w:rFonts w:ascii="Times New Roman" w:hAnsi="Times New Roman" w:cs="Times New Roman"/>
          <w:b/>
          <w:sz w:val="24"/>
          <w:szCs w:val="24"/>
        </w:rPr>
        <w:t xml:space="preserve">III. </w:t>
      </w:r>
      <w:r w:rsidR="00EC5E96" w:rsidRPr="00466353">
        <w:rPr>
          <w:rFonts w:ascii="Times New Roman" w:hAnsi="Times New Roman" w:cs="Times New Roman"/>
          <w:b/>
          <w:sz w:val="24"/>
          <w:szCs w:val="24"/>
        </w:rPr>
        <w:t>Logistika Spoločného operačného plánu zimnej</w:t>
      </w:r>
      <w:r w:rsidR="00EC5E96" w:rsidRPr="00466353">
        <w:rPr>
          <w:rFonts w:ascii="Times New Roman" w:hAnsi="Times New Roman" w:cs="Times New Roman"/>
          <w:b/>
          <w:spacing w:val="-6"/>
          <w:sz w:val="24"/>
          <w:szCs w:val="24"/>
        </w:rPr>
        <w:t xml:space="preserve"> </w:t>
      </w:r>
      <w:r w:rsidR="00EC5E96" w:rsidRPr="00466353">
        <w:rPr>
          <w:rFonts w:ascii="Times New Roman" w:hAnsi="Times New Roman" w:cs="Times New Roman"/>
          <w:b/>
          <w:sz w:val="24"/>
          <w:szCs w:val="24"/>
        </w:rPr>
        <w:t>údržby.</w:t>
      </w:r>
    </w:p>
    <w:p w14:paraId="3655A037" w14:textId="77777777" w:rsidR="004A3AE2" w:rsidRPr="00466353" w:rsidRDefault="00EC5E96">
      <w:pPr>
        <w:pStyle w:val="Nadpis2"/>
        <w:spacing w:before="268"/>
        <w:rPr>
          <w:rFonts w:ascii="Times New Roman" w:hAnsi="Times New Roman" w:cs="Times New Roman"/>
          <w:sz w:val="24"/>
          <w:szCs w:val="24"/>
        </w:rPr>
      </w:pPr>
      <w:bookmarkStart w:id="10" w:name="_TOC_250004"/>
      <w:bookmarkEnd w:id="10"/>
      <w:r w:rsidRPr="00466353">
        <w:rPr>
          <w:rFonts w:ascii="Times New Roman" w:hAnsi="Times New Roman" w:cs="Times New Roman"/>
          <w:sz w:val="24"/>
          <w:szCs w:val="24"/>
        </w:rPr>
        <w:t>III/1. Situačné stupne stavu zimnej údržby:</w:t>
      </w:r>
    </w:p>
    <w:p w14:paraId="0DF0276A" w14:textId="77777777" w:rsidR="004A3AE2" w:rsidRPr="00466353" w:rsidRDefault="00EC5E96" w:rsidP="00F95103">
      <w:pPr>
        <w:pStyle w:val="Odsekzoznamu"/>
        <w:numPr>
          <w:ilvl w:val="1"/>
          <w:numId w:val="9"/>
        </w:numPr>
        <w:tabs>
          <w:tab w:val="left" w:pos="1677"/>
        </w:tabs>
        <w:spacing w:before="246" w:line="276" w:lineRule="auto"/>
        <w:ind w:right="950"/>
        <w:jc w:val="both"/>
        <w:rPr>
          <w:rFonts w:ascii="Times New Roman" w:hAnsi="Times New Roman" w:cs="Times New Roman"/>
          <w:sz w:val="24"/>
          <w:szCs w:val="24"/>
        </w:rPr>
      </w:pPr>
      <w:r w:rsidRPr="00466353">
        <w:rPr>
          <w:rFonts w:ascii="Times New Roman" w:hAnsi="Times New Roman" w:cs="Times New Roman"/>
          <w:b/>
          <w:sz w:val="24"/>
          <w:szCs w:val="24"/>
        </w:rPr>
        <w:t>Stav bdelosti</w:t>
      </w:r>
      <w:r w:rsidRPr="00466353">
        <w:rPr>
          <w:rFonts w:ascii="Times New Roman" w:hAnsi="Times New Roman" w:cs="Times New Roman"/>
          <w:sz w:val="24"/>
          <w:szCs w:val="24"/>
        </w:rPr>
        <w:t>: Nie je vyhlasovaný žiadnymi pokynmi. Ide o predsezónnu a sezónnu prípravu ľudí (personálne zabezpečenie, školenia a podobne), techniky (údržba, príprava a zimné vystrojenie strojov a technického vybavenia) a zabezpečenie inertného a chemického posypového materiálu, ako aj pohonných hmôt, potrebných náhradných dielov a vybavenia. Na  stave  bdelosti   sa   podieľajú   všetci   zamestnanci   TSM,   podľa   svojich   kompetencií  a pracovného zaradenia.</w:t>
      </w:r>
    </w:p>
    <w:p w14:paraId="5124C148" w14:textId="5D6A4626" w:rsidR="004A3AE2" w:rsidRPr="00466353" w:rsidRDefault="00EC5E96">
      <w:pPr>
        <w:pStyle w:val="Odsekzoznamu"/>
        <w:numPr>
          <w:ilvl w:val="1"/>
          <w:numId w:val="9"/>
        </w:numPr>
        <w:tabs>
          <w:tab w:val="left" w:pos="1677"/>
        </w:tabs>
        <w:spacing w:before="0" w:line="276" w:lineRule="auto"/>
        <w:ind w:right="949"/>
        <w:jc w:val="both"/>
        <w:rPr>
          <w:rFonts w:ascii="Times New Roman" w:hAnsi="Times New Roman" w:cs="Times New Roman"/>
          <w:sz w:val="24"/>
          <w:szCs w:val="24"/>
        </w:rPr>
      </w:pPr>
      <w:r w:rsidRPr="00466353">
        <w:rPr>
          <w:rFonts w:ascii="Times New Roman" w:hAnsi="Times New Roman" w:cs="Times New Roman"/>
          <w:b/>
          <w:sz w:val="24"/>
          <w:szCs w:val="24"/>
        </w:rPr>
        <w:t>Stav pohotovosti</w:t>
      </w:r>
      <w:r w:rsidRPr="00466353">
        <w:rPr>
          <w:rFonts w:ascii="Times New Roman" w:hAnsi="Times New Roman" w:cs="Times New Roman"/>
          <w:sz w:val="24"/>
          <w:szCs w:val="24"/>
        </w:rPr>
        <w:t xml:space="preserve">: Je vyhlasovaný a odvolávaný predsedom Operačnej skupiny zimnej údržby, </w:t>
      </w:r>
      <w:r w:rsidR="00CA5A4F" w:rsidRPr="00466353">
        <w:rPr>
          <w:rFonts w:ascii="Times New Roman" w:hAnsi="Times New Roman" w:cs="Times New Roman"/>
          <w:sz w:val="24"/>
          <w:szCs w:val="24"/>
        </w:rPr>
        <w:t>Mgr</w:t>
      </w:r>
      <w:r w:rsidRPr="00466353">
        <w:rPr>
          <w:rFonts w:ascii="Times New Roman" w:hAnsi="Times New Roman" w:cs="Times New Roman"/>
          <w:sz w:val="24"/>
          <w:szCs w:val="24"/>
        </w:rPr>
        <w:t>.</w:t>
      </w:r>
      <w:r w:rsidR="0083559C" w:rsidRPr="00466353">
        <w:rPr>
          <w:rFonts w:ascii="Times New Roman" w:hAnsi="Times New Roman" w:cs="Times New Roman"/>
          <w:sz w:val="24"/>
          <w:szCs w:val="24"/>
        </w:rPr>
        <w:t xml:space="preserve"> et Mgr.</w:t>
      </w:r>
      <w:r w:rsidRPr="00466353">
        <w:rPr>
          <w:rFonts w:ascii="Times New Roman" w:hAnsi="Times New Roman" w:cs="Times New Roman"/>
          <w:sz w:val="24"/>
          <w:szCs w:val="24"/>
        </w:rPr>
        <w:t xml:space="preserve"> </w:t>
      </w:r>
      <w:r w:rsidR="00CA5A4F" w:rsidRPr="00466353">
        <w:rPr>
          <w:rFonts w:ascii="Times New Roman" w:hAnsi="Times New Roman" w:cs="Times New Roman"/>
          <w:sz w:val="24"/>
          <w:szCs w:val="24"/>
        </w:rPr>
        <w:t>Petrom Wolfom</w:t>
      </w:r>
      <w:r w:rsidRPr="00466353">
        <w:rPr>
          <w:rFonts w:ascii="Times New Roman" w:hAnsi="Times New Roman" w:cs="Times New Roman"/>
          <w:sz w:val="24"/>
          <w:szCs w:val="24"/>
        </w:rPr>
        <w:t xml:space="preserve"> - primátorom mesta Dubnica nad Váhom, alebo predsedom ŠZÚ </w:t>
      </w:r>
      <w:r w:rsidR="00F95103" w:rsidRPr="00466353">
        <w:rPr>
          <w:rFonts w:ascii="Times New Roman" w:hAnsi="Times New Roman" w:cs="Times New Roman"/>
          <w:sz w:val="24"/>
          <w:szCs w:val="24"/>
        </w:rPr>
        <w:t>Mgr. Vladimírou Klačanskou</w:t>
      </w:r>
      <w:r w:rsidRPr="00466353">
        <w:rPr>
          <w:rFonts w:ascii="Times New Roman" w:hAnsi="Times New Roman" w:cs="Times New Roman"/>
          <w:sz w:val="24"/>
          <w:szCs w:val="24"/>
        </w:rPr>
        <w:t xml:space="preserve"> - </w:t>
      </w:r>
      <w:r w:rsidR="00F95103" w:rsidRPr="00466353">
        <w:rPr>
          <w:rFonts w:ascii="Times New Roman" w:hAnsi="Times New Roman" w:cs="Times New Roman"/>
          <w:sz w:val="24"/>
          <w:szCs w:val="24"/>
        </w:rPr>
        <w:t>konate</w:t>
      </w:r>
      <w:r w:rsidRPr="00466353">
        <w:rPr>
          <w:rFonts w:ascii="Times New Roman" w:hAnsi="Times New Roman" w:cs="Times New Roman"/>
          <w:sz w:val="24"/>
          <w:szCs w:val="24"/>
        </w:rPr>
        <w:t>ľom spoločnosti TSM. Stav pohotovosti sa vyhlasuje a ruší vybraným zamestnancom spoločnosti TSM v závislosti od predpokladaných poveternostných podmienok (predpoveď</w:t>
      </w:r>
      <w:r w:rsidRPr="00466353">
        <w:rPr>
          <w:rFonts w:ascii="Times New Roman" w:hAnsi="Times New Roman" w:cs="Times New Roman"/>
          <w:spacing w:val="-3"/>
          <w:sz w:val="24"/>
          <w:szCs w:val="24"/>
        </w:rPr>
        <w:t xml:space="preserve"> </w:t>
      </w:r>
      <w:r w:rsidRPr="00466353">
        <w:rPr>
          <w:rFonts w:ascii="Times New Roman" w:hAnsi="Times New Roman" w:cs="Times New Roman"/>
          <w:sz w:val="24"/>
          <w:szCs w:val="24"/>
        </w:rPr>
        <w:t>počasia).</w:t>
      </w:r>
    </w:p>
    <w:p w14:paraId="0A17D4B4" w14:textId="77777777" w:rsidR="004A3AE2" w:rsidRPr="00466353" w:rsidRDefault="00EC5E96">
      <w:pPr>
        <w:pStyle w:val="Odsekzoznamu"/>
        <w:numPr>
          <w:ilvl w:val="1"/>
          <w:numId w:val="9"/>
        </w:numPr>
        <w:tabs>
          <w:tab w:val="left" w:pos="1677"/>
        </w:tabs>
        <w:spacing w:before="1" w:line="276" w:lineRule="auto"/>
        <w:ind w:right="950"/>
        <w:jc w:val="both"/>
        <w:rPr>
          <w:rFonts w:ascii="Times New Roman" w:hAnsi="Times New Roman" w:cs="Times New Roman"/>
          <w:sz w:val="24"/>
          <w:szCs w:val="24"/>
        </w:rPr>
      </w:pPr>
      <w:r w:rsidRPr="00466353">
        <w:rPr>
          <w:rFonts w:ascii="Times New Roman" w:hAnsi="Times New Roman" w:cs="Times New Roman"/>
          <w:b/>
          <w:sz w:val="24"/>
          <w:szCs w:val="24"/>
        </w:rPr>
        <w:t>Stav ohrozenia</w:t>
      </w:r>
      <w:r w:rsidRPr="00466353">
        <w:rPr>
          <w:rFonts w:ascii="Times New Roman" w:hAnsi="Times New Roman" w:cs="Times New Roman"/>
          <w:sz w:val="24"/>
          <w:szCs w:val="24"/>
        </w:rPr>
        <w:t>: Je vyhlásený pri napadaní nového snehu s vrstvou aspoň 3 cm, alebo pri vzniku, či predpoklade vzniku nežiaducich javov spojených s počasím – vznik poľadovice, závejov a podobne. Vyhlasuje ho dispečer zimnej údržby. Personál zimnej údržby, ktorému bol interným predpisom vyhlásený stav pohotovosti, je dispečerom zimnej údržby telefonicky povolávaný do služby. Personál sa v čo najkratšom, prípadne v stanovenom čase dostaví na stredisko TSM a začne vykonávať interným predpisom stanovenú a dohodnutú, alebo dispečerom operatívne pridelenú činnosť. Stav ohrozenia odvoláva a personál zimnej údržby do pohotovosti uvoľňuje dispečer zimnej</w:t>
      </w:r>
      <w:r w:rsidRPr="00466353">
        <w:rPr>
          <w:rFonts w:ascii="Times New Roman" w:hAnsi="Times New Roman" w:cs="Times New Roman"/>
          <w:spacing w:val="-3"/>
          <w:sz w:val="24"/>
          <w:szCs w:val="24"/>
        </w:rPr>
        <w:t xml:space="preserve"> </w:t>
      </w:r>
      <w:r w:rsidRPr="00466353">
        <w:rPr>
          <w:rFonts w:ascii="Times New Roman" w:hAnsi="Times New Roman" w:cs="Times New Roman"/>
          <w:sz w:val="24"/>
          <w:szCs w:val="24"/>
        </w:rPr>
        <w:t>údržby.</w:t>
      </w:r>
    </w:p>
    <w:p w14:paraId="4F47C64C" w14:textId="41458C6B" w:rsidR="004A3AE2" w:rsidRPr="00466353" w:rsidRDefault="00EC5E96">
      <w:pPr>
        <w:pStyle w:val="Odsekzoznamu"/>
        <w:numPr>
          <w:ilvl w:val="1"/>
          <w:numId w:val="9"/>
        </w:numPr>
        <w:tabs>
          <w:tab w:val="left" w:pos="1677"/>
        </w:tabs>
        <w:spacing w:before="0" w:line="276" w:lineRule="auto"/>
        <w:ind w:right="950"/>
        <w:jc w:val="both"/>
        <w:rPr>
          <w:rFonts w:ascii="Times New Roman" w:hAnsi="Times New Roman" w:cs="Times New Roman"/>
          <w:sz w:val="24"/>
          <w:szCs w:val="24"/>
        </w:rPr>
      </w:pPr>
      <w:r w:rsidRPr="00466353">
        <w:rPr>
          <w:rFonts w:ascii="Times New Roman" w:hAnsi="Times New Roman" w:cs="Times New Roman"/>
          <w:b/>
          <w:sz w:val="24"/>
          <w:szCs w:val="24"/>
        </w:rPr>
        <w:t>Stav krízy</w:t>
      </w:r>
      <w:r w:rsidRPr="00466353">
        <w:rPr>
          <w:rFonts w:ascii="Times New Roman" w:hAnsi="Times New Roman" w:cs="Times New Roman"/>
          <w:sz w:val="24"/>
          <w:szCs w:val="24"/>
        </w:rPr>
        <w:t xml:space="preserve">: Najvyšší situačný stupeň stavu zimnej údržby vyhlasuje predseda Operačnej skupiny zimnej údržby, </w:t>
      </w:r>
      <w:r w:rsidR="00F85314" w:rsidRPr="00466353">
        <w:rPr>
          <w:rFonts w:ascii="Times New Roman" w:hAnsi="Times New Roman" w:cs="Times New Roman"/>
          <w:sz w:val="24"/>
          <w:szCs w:val="24"/>
        </w:rPr>
        <w:t>Mgr</w:t>
      </w:r>
      <w:r w:rsidRPr="00466353">
        <w:rPr>
          <w:rFonts w:ascii="Times New Roman" w:hAnsi="Times New Roman" w:cs="Times New Roman"/>
          <w:sz w:val="24"/>
          <w:szCs w:val="24"/>
        </w:rPr>
        <w:t>.</w:t>
      </w:r>
      <w:r w:rsidR="0083559C" w:rsidRPr="00466353">
        <w:rPr>
          <w:rFonts w:ascii="Times New Roman" w:hAnsi="Times New Roman" w:cs="Times New Roman"/>
          <w:sz w:val="24"/>
          <w:szCs w:val="24"/>
        </w:rPr>
        <w:t xml:space="preserve"> et Mgr.</w:t>
      </w:r>
      <w:r w:rsidRPr="00466353">
        <w:rPr>
          <w:rFonts w:ascii="Times New Roman" w:hAnsi="Times New Roman" w:cs="Times New Roman"/>
          <w:sz w:val="24"/>
          <w:szCs w:val="24"/>
        </w:rPr>
        <w:t xml:space="preserve"> </w:t>
      </w:r>
      <w:r w:rsidR="00F85314" w:rsidRPr="00466353">
        <w:rPr>
          <w:rFonts w:ascii="Times New Roman" w:hAnsi="Times New Roman" w:cs="Times New Roman"/>
          <w:sz w:val="24"/>
          <w:szCs w:val="24"/>
        </w:rPr>
        <w:t>Peter Wolf</w:t>
      </w:r>
      <w:r w:rsidRPr="00466353">
        <w:rPr>
          <w:rFonts w:ascii="Times New Roman" w:hAnsi="Times New Roman" w:cs="Times New Roman"/>
          <w:sz w:val="24"/>
          <w:szCs w:val="24"/>
        </w:rPr>
        <w:t xml:space="preserve"> – primátor mesta Dubnica nad Váhom, alebo predseda ŠZÚ </w:t>
      </w:r>
      <w:r w:rsidR="005414E5" w:rsidRPr="00466353">
        <w:rPr>
          <w:rFonts w:ascii="Times New Roman" w:hAnsi="Times New Roman" w:cs="Times New Roman"/>
          <w:sz w:val="24"/>
          <w:szCs w:val="24"/>
        </w:rPr>
        <w:t>Mgr. Vladimíra Klačanská</w:t>
      </w:r>
      <w:r w:rsidRPr="00466353">
        <w:rPr>
          <w:rFonts w:ascii="Times New Roman" w:hAnsi="Times New Roman" w:cs="Times New Roman"/>
          <w:sz w:val="24"/>
          <w:szCs w:val="24"/>
        </w:rPr>
        <w:t xml:space="preserve">  – </w:t>
      </w:r>
      <w:r w:rsidR="005414E5" w:rsidRPr="00466353">
        <w:rPr>
          <w:rFonts w:ascii="Times New Roman" w:hAnsi="Times New Roman" w:cs="Times New Roman"/>
          <w:sz w:val="24"/>
          <w:szCs w:val="24"/>
        </w:rPr>
        <w:t>konateľ</w:t>
      </w:r>
      <w:r w:rsidRPr="00466353">
        <w:rPr>
          <w:rFonts w:ascii="Times New Roman" w:hAnsi="Times New Roman" w:cs="Times New Roman"/>
          <w:sz w:val="24"/>
          <w:szCs w:val="24"/>
        </w:rPr>
        <w:t xml:space="preserve"> TSM. Vyhlasovaný je vtedy, ak vplyvom počasia, poveternostných javov, alebo iných faktorov, spoločnosť TSM nie je schopná v bežnom časovom horizonte zabezpečiť primeranú zjazdnosť, alebo schodnosť mestských komunikácií. Vo štvrtom situačnom stupni sa do výkonu zimnej údržby zvyčajne povolávajú zmluvní partneri, prípadne sa môžu prijať aj iné organizačné opatrenia, potrebné na zvládnutie výnimočnej situácie a kvôli predchádzaniu možného vzniku materiálnych škôd či ohrozenia zdravia.</w:t>
      </w:r>
    </w:p>
    <w:p w14:paraId="0F8F2156" w14:textId="77777777" w:rsidR="004A3AE2" w:rsidRPr="00466353" w:rsidRDefault="004A3AE2">
      <w:pPr>
        <w:pStyle w:val="Zkladntext"/>
        <w:rPr>
          <w:rFonts w:ascii="Times New Roman" w:hAnsi="Times New Roman" w:cs="Times New Roman"/>
          <w:sz w:val="24"/>
          <w:szCs w:val="24"/>
        </w:rPr>
      </w:pPr>
    </w:p>
    <w:p w14:paraId="00FE9DEA" w14:textId="77777777" w:rsidR="004A3AE2" w:rsidRPr="00466353" w:rsidRDefault="004A3AE2">
      <w:pPr>
        <w:pStyle w:val="Zkladntext"/>
        <w:rPr>
          <w:rFonts w:ascii="Times New Roman" w:hAnsi="Times New Roman" w:cs="Times New Roman"/>
          <w:sz w:val="24"/>
          <w:szCs w:val="24"/>
        </w:rPr>
      </w:pPr>
    </w:p>
    <w:p w14:paraId="7475A179" w14:textId="77777777" w:rsidR="004A3AE2" w:rsidRDefault="004A3AE2">
      <w:pPr>
        <w:jc w:val="right"/>
        <w:sectPr w:rsidR="004A3AE2">
          <w:pgSz w:w="11910" w:h="16840"/>
          <w:pgMar w:top="1360" w:right="462" w:bottom="280" w:left="460" w:header="708" w:footer="708" w:gutter="0"/>
          <w:cols w:space="708"/>
        </w:sectPr>
      </w:pPr>
    </w:p>
    <w:p w14:paraId="5FC0853C" w14:textId="77777777" w:rsidR="004A3AE2" w:rsidRPr="00CA5288" w:rsidRDefault="00EC5E96">
      <w:pPr>
        <w:pStyle w:val="Nadpis2"/>
        <w:spacing w:before="19"/>
        <w:ind w:left="1018"/>
        <w:jc w:val="both"/>
        <w:rPr>
          <w:rFonts w:ascii="Times New Roman" w:hAnsi="Times New Roman" w:cs="Times New Roman"/>
          <w:sz w:val="24"/>
          <w:szCs w:val="24"/>
        </w:rPr>
      </w:pPr>
      <w:bookmarkStart w:id="11" w:name="_TOC_250003"/>
      <w:bookmarkEnd w:id="11"/>
      <w:r w:rsidRPr="00CA5288">
        <w:rPr>
          <w:rFonts w:ascii="Times New Roman" w:hAnsi="Times New Roman" w:cs="Times New Roman"/>
          <w:sz w:val="24"/>
          <w:szCs w:val="24"/>
        </w:rPr>
        <w:lastRenderedPageBreak/>
        <w:t>III/2. Rozdelenie mestských komunikácií podľa stupňa priority:</w:t>
      </w:r>
    </w:p>
    <w:p w14:paraId="77C42663" w14:textId="77777777" w:rsidR="004A3AE2" w:rsidRPr="00CA5288" w:rsidRDefault="00EC5E96">
      <w:pPr>
        <w:pStyle w:val="Zkladntext"/>
        <w:spacing w:before="251"/>
        <w:ind w:left="956"/>
        <w:jc w:val="both"/>
        <w:rPr>
          <w:rFonts w:ascii="Times New Roman" w:hAnsi="Times New Roman" w:cs="Times New Roman"/>
          <w:sz w:val="24"/>
          <w:szCs w:val="24"/>
        </w:rPr>
      </w:pPr>
      <w:r w:rsidRPr="00CA5288">
        <w:rPr>
          <w:rFonts w:ascii="Times New Roman" w:hAnsi="Times New Roman" w:cs="Times New Roman"/>
          <w:sz w:val="24"/>
          <w:szCs w:val="24"/>
        </w:rPr>
        <w:t>Pre výkon zimnej údržby sú mestské komunikácie zaradené do troch prioritných stupňov.</w:t>
      </w:r>
    </w:p>
    <w:p w14:paraId="3B018AC4" w14:textId="77777777" w:rsidR="004A3AE2" w:rsidRPr="00CA5288" w:rsidRDefault="004A3AE2">
      <w:pPr>
        <w:pStyle w:val="Zkladntext"/>
        <w:spacing w:before="6"/>
        <w:rPr>
          <w:rFonts w:ascii="Times New Roman" w:hAnsi="Times New Roman" w:cs="Times New Roman"/>
          <w:sz w:val="24"/>
          <w:szCs w:val="24"/>
        </w:rPr>
      </w:pPr>
    </w:p>
    <w:p w14:paraId="45356322" w14:textId="77777777" w:rsidR="004A3AE2" w:rsidRPr="00CA5288" w:rsidRDefault="00EC5E96">
      <w:pPr>
        <w:pStyle w:val="Odsekzoznamu"/>
        <w:numPr>
          <w:ilvl w:val="0"/>
          <w:numId w:val="5"/>
        </w:numPr>
        <w:tabs>
          <w:tab w:val="left" w:pos="1677"/>
        </w:tabs>
        <w:spacing w:before="0" w:line="276" w:lineRule="auto"/>
        <w:ind w:right="953"/>
        <w:jc w:val="both"/>
        <w:rPr>
          <w:rFonts w:ascii="Times New Roman" w:hAnsi="Times New Roman" w:cs="Times New Roman"/>
          <w:sz w:val="24"/>
          <w:szCs w:val="24"/>
        </w:rPr>
      </w:pPr>
      <w:r w:rsidRPr="00CA5288">
        <w:rPr>
          <w:rFonts w:ascii="Times New Roman" w:hAnsi="Times New Roman" w:cs="Times New Roman"/>
          <w:sz w:val="24"/>
          <w:szCs w:val="24"/>
        </w:rPr>
        <w:t>V prvom prioritnom stupni sú mestské komunikácie, ktoré zabezpečujú dostupnosť strategických a dôležitých inštitúcií, organizácií, alebo lokalít. Do prvého stupňa patria aj najexponovanejšie, alebo z hľadiska výkonu zimnej údržby najkritickejšie</w:t>
      </w:r>
      <w:r w:rsidRPr="00CA5288">
        <w:rPr>
          <w:rFonts w:ascii="Times New Roman" w:hAnsi="Times New Roman" w:cs="Times New Roman"/>
          <w:spacing w:val="-15"/>
          <w:sz w:val="24"/>
          <w:szCs w:val="24"/>
        </w:rPr>
        <w:t xml:space="preserve"> </w:t>
      </w:r>
      <w:r w:rsidRPr="00CA5288">
        <w:rPr>
          <w:rFonts w:ascii="Times New Roman" w:hAnsi="Times New Roman" w:cs="Times New Roman"/>
          <w:sz w:val="24"/>
          <w:szCs w:val="24"/>
        </w:rPr>
        <w:t>komunikácie.</w:t>
      </w:r>
    </w:p>
    <w:p w14:paraId="2C28F8B4" w14:textId="77777777" w:rsidR="004A3AE2" w:rsidRPr="00CA5288" w:rsidRDefault="00EC5E96">
      <w:pPr>
        <w:pStyle w:val="Odsekzoznamu"/>
        <w:numPr>
          <w:ilvl w:val="0"/>
          <w:numId w:val="5"/>
        </w:numPr>
        <w:tabs>
          <w:tab w:val="left" w:pos="1677"/>
        </w:tabs>
        <w:spacing w:before="0" w:line="276" w:lineRule="auto"/>
        <w:ind w:right="952"/>
        <w:jc w:val="both"/>
        <w:rPr>
          <w:rFonts w:ascii="Times New Roman" w:hAnsi="Times New Roman" w:cs="Times New Roman"/>
          <w:sz w:val="24"/>
          <w:szCs w:val="24"/>
        </w:rPr>
      </w:pPr>
      <w:r w:rsidRPr="00CA5288">
        <w:rPr>
          <w:rFonts w:ascii="Times New Roman" w:hAnsi="Times New Roman" w:cs="Times New Roman"/>
          <w:sz w:val="24"/>
          <w:szCs w:val="24"/>
        </w:rPr>
        <w:t>V druhom prioritnom stupni sa nachádzajú všetky mestské komunikácie tak, aby bola zabezpečená dostupnosť každého objektu, vždy aspoň jednou možnou trasou (napríklad ak má schodisko bytového domu dva vchody, aspoň jeden z vchodov je zaradený minimálne do druhého prioritného stupňa – hlavne podľa možností, ale aj zvykom je zaradiť do tohto stupňa „hlavný“</w:t>
      </w:r>
      <w:r w:rsidRPr="00CA5288">
        <w:rPr>
          <w:rFonts w:ascii="Times New Roman" w:hAnsi="Times New Roman" w:cs="Times New Roman"/>
          <w:spacing w:val="-3"/>
          <w:sz w:val="24"/>
          <w:szCs w:val="24"/>
        </w:rPr>
        <w:t xml:space="preserve"> </w:t>
      </w:r>
      <w:r w:rsidRPr="00CA5288">
        <w:rPr>
          <w:rFonts w:ascii="Times New Roman" w:hAnsi="Times New Roman" w:cs="Times New Roman"/>
          <w:sz w:val="24"/>
          <w:szCs w:val="24"/>
        </w:rPr>
        <w:t>vchod).</w:t>
      </w:r>
    </w:p>
    <w:p w14:paraId="3AD9D3B4" w14:textId="77777777" w:rsidR="004A3AE2" w:rsidRPr="00CA5288" w:rsidRDefault="00EC5E96">
      <w:pPr>
        <w:pStyle w:val="Odsekzoznamu"/>
        <w:numPr>
          <w:ilvl w:val="0"/>
          <w:numId w:val="5"/>
        </w:numPr>
        <w:tabs>
          <w:tab w:val="left" w:pos="1677"/>
        </w:tabs>
        <w:spacing w:before="0" w:line="276" w:lineRule="auto"/>
        <w:ind w:right="948"/>
        <w:jc w:val="both"/>
        <w:rPr>
          <w:rFonts w:ascii="Times New Roman" w:hAnsi="Times New Roman" w:cs="Times New Roman"/>
          <w:sz w:val="24"/>
          <w:szCs w:val="24"/>
        </w:rPr>
      </w:pPr>
      <w:r w:rsidRPr="00CA5288">
        <w:rPr>
          <w:rFonts w:ascii="Times New Roman" w:hAnsi="Times New Roman" w:cs="Times New Roman"/>
          <w:sz w:val="24"/>
          <w:szCs w:val="24"/>
        </w:rPr>
        <w:t>V treťom stupni priority sú zaradené všetky ostatné mestské komunikácie, ktoré sú vyňaté zo základnej zimnej údržby. Zimná údržba sa na týchto mestských komunikáciách vykonáva iba  v poslednom  poradí,  mimo   časového   harmonogramu   a iba   za   podmienok   uvedených v Úvodných ustanoveniach. Sú to plochy a komunikácie:</w:t>
      </w:r>
    </w:p>
    <w:p w14:paraId="519B70B7" w14:textId="4B922D1D" w:rsidR="004A3AE2" w:rsidRPr="00CA5288" w:rsidRDefault="00EC5E96">
      <w:pPr>
        <w:pStyle w:val="Odsekzoznamu"/>
        <w:numPr>
          <w:ilvl w:val="1"/>
          <w:numId w:val="5"/>
        </w:numPr>
        <w:tabs>
          <w:tab w:val="left" w:pos="2397"/>
        </w:tabs>
        <w:spacing w:before="0" w:line="273" w:lineRule="auto"/>
        <w:ind w:right="951"/>
        <w:rPr>
          <w:rFonts w:ascii="Times New Roman" w:hAnsi="Times New Roman" w:cs="Times New Roman"/>
          <w:sz w:val="24"/>
          <w:szCs w:val="24"/>
        </w:rPr>
      </w:pPr>
      <w:r w:rsidRPr="00CA5288">
        <w:rPr>
          <w:rFonts w:ascii="Times New Roman" w:hAnsi="Times New Roman" w:cs="Times New Roman"/>
          <w:sz w:val="24"/>
          <w:szCs w:val="24"/>
        </w:rPr>
        <w:t>O ktoré sa musí starať na základe</w:t>
      </w:r>
      <w:r w:rsidR="00A63AE9">
        <w:rPr>
          <w:rFonts w:ascii="Times New Roman" w:hAnsi="Times New Roman" w:cs="Times New Roman"/>
          <w:sz w:val="24"/>
          <w:szCs w:val="24"/>
        </w:rPr>
        <w:t>-</w:t>
      </w:r>
      <w:r w:rsidRPr="00CA5288">
        <w:rPr>
          <w:rFonts w:ascii="Times New Roman" w:hAnsi="Times New Roman" w:cs="Times New Roman"/>
          <w:sz w:val="24"/>
          <w:szCs w:val="24"/>
        </w:rPr>
        <w:t xml:space="preserve"> zákona č. 135/1961 Zb. o pozemných komunikáciách majiteľ, alebo správca objektu, či</w:t>
      </w:r>
      <w:r w:rsidRPr="00CA5288">
        <w:rPr>
          <w:rFonts w:ascii="Times New Roman" w:hAnsi="Times New Roman" w:cs="Times New Roman"/>
          <w:spacing w:val="-5"/>
          <w:sz w:val="24"/>
          <w:szCs w:val="24"/>
        </w:rPr>
        <w:t xml:space="preserve"> </w:t>
      </w:r>
      <w:r w:rsidRPr="00CA5288">
        <w:rPr>
          <w:rFonts w:ascii="Times New Roman" w:hAnsi="Times New Roman" w:cs="Times New Roman"/>
          <w:sz w:val="24"/>
          <w:szCs w:val="24"/>
        </w:rPr>
        <w:t>nehnuteľnosti.</w:t>
      </w:r>
    </w:p>
    <w:p w14:paraId="533FEB87" w14:textId="77777777" w:rsidR="004A3AE2" w:rsidRPr="00CA5288" w:rsidRDefault="00EC5E96">
      <w:pPr>
        <w:pStyle w:val="Odsekzoznamu"/>
        <w:numPr>
          <w:ilvl w:val="1"/>
          <w:numId w:val="5"/>
        </w:numPr>
        <w:tabs>
          <w:tab w:val="left" w:pos="2397"/>
        </w:tabs>
        <w:spacing w:before="5"/>
        <w:ind w:hanging="361"/>
        <w:rPr>
          <w:rFonts w:ascii="Times New Roman" w:hAnsi="Times New Roman" w:cs="Times New Roman"/>
          <w:sz w:val="24"/>
          <w:szCs w:val="24"/>
        </w:rPr>
      </w:pPr>
      <w:r w:rsidRPr="00CA5288">
        <w:rPr>
          <w:rFonts w:ascii="Times New Roman" w:hAnsi="Times New Roman" w:cs="Times New Roman"/>
          <w:sz w:val="24"/>
          <w:szCs w:val="24"/>
        </w:rPr>
        <w:t>Účelové, alebo obslužné komunikácie na pozemku, ktorý nie je majetkom</w:t>
      </w:r>
      <w:r w:rsidRPr="00CA5288">
        <w:rPr>
          <w:rFonts w:ascii="Times New Roman" w:hAnsi="Times New Roman" w:cs="Times New Roman"/>
          <w:spacing w:val="-9"/>
          <w:sz w:val="24"/>
          <w:szCs w:val="24"/>
        </w:rPr>
        <w:t xml:space="preserve"> </w:t>
      </w:r>
      <w:r w:rsidRPr="00CA5288">
        <w:rPr>
          <w:rFonts w:ascii="Times New Roman" w:hAnsi="Times New Roman" w:cs="Times New Roman"/>
          <w:sz w:val="24"/>
          <w:szCs w:val="24"/>
        </w:rPr>
        <w:t>mesta.</w:t>
      </w:r>
    </w:p>
    <w:p w14:paraId="563B8C15" w14:textId="77777777" w:rsidR="004A3AE2" w:rsidRPr="00CA5288" w:rsidRDefault="00EC5E96">
      <w:pPr>
        <w:pStyle w:val="Odsekzoznamu"/>
        <w:numPr>
          <w:ilvl w:val="1"/>
          <w:numId w:val="5"/>
        </w:numPr>
        <w:tabs>
          <w:tab w:val="left" w:pos="2396"/>
          <w:tab w:val="left" w:pos="2397"/>
        </w:tabs>
        <w:ind w:hanging="361"/>
        <w:rPr>
          <w:rFonts w:ascii="Times New Roman" w:hAnsi="Times New Roman" w:cs="Times New Roman"/>
          <w:sz w:val="24"/>
          <w:szCs w:val="24"/>
        </w:rPr>
      </w:pPr>
      <w:r w:rsidRPr="00CA5288">
        <w:rPr>
          <w:rFonts w:ascii="Times New Roman" w:hAnsi="Times New Roman" w:cs="Times New Roman"/>
          <w:sz w:val="24"/>
          <w:szCs w:val="24"/>
        </w:rPr>
        <w:t>Svojvoľne a neoficiálne vytvorené komunikácie a</w:t>
      </w:r>
      <w:r w:rsidRPr="00CA5288">
        <w:rPr>
          <w:rFonts w:ascii="Times New Roman" w:hAnsi="Times New Roman" w:cs="Times New Roman"/>
          <w:spacing w:val="-4"/>
          <w:sz w:val="24"/>
          <w:szCs w:val="24"/>
        </w:rPr>
        <w:t xml:space="preserve"> </w:t>
      </w:r>
      <w:r w:rsidRPr="00CA5288">
        <w:rPr>
          <w:rFonts w:ascii="Times New Roman" w:hAnsi="Times New Roman" w:cs="Times New Roman"/>
          <w:sz w:val="24"/>
          <w:szCs w:val="24"/>
        </w:rPr>
        <w:t>chodníky.</w:t>
      </w:r>
    </w:p>
    <w:p w14:paraId="4579ED00" w14:textId="77777777" w:rsidR="004A3AE2" w:rsidRPr="00CA5288" w:rsidRDefault="00EC5E96">
      <w:pPr>
        <w:pStyle w:val="Odsekzoznamu"/>
        <w:numPr>
          <w:ilvl w:val="1"/>
          <w:numId w:val="5"/>
        </w:numPr>
        <w:tabs>
          <w:tab w:val="left" w:pos="2397"/>
        </w:tabs>
        <w:spacing w:before="39" w:line="278" w:lineRule="auto"/>
        <w:ind w:right="949"/>
        <w:jc w:val="both"/>
        <w:rPr>
          <w:rFonts w:ascii="Times New Roman" w:hAnsi="Times New Roman" w:cs="Times New Roman"/>
          <w:sz w:val="24"/>
          <w:szCs w:val="24"/>
        </w:rPr>
      </w:pPr>
      <w:r w:rsidRPr="00CA5288">
        <w:rPr>
          <w:rFonts w:ascii="Times New Roman" w:hAnsi="Times New Roman" w:cs="Times New Roman"/>
          <w:sz w:val="24"/>
          <w:szCs w:val="24"/>
        </w:rPr>
        <w:t>Rekreačné plochy a rekreačné komunikácie (ihriská, chodníky v parkoch, vnútroblokoch, oddychových zónach a podobne), pri zachovaní požadovanej dopravnej obslužnosti a dostupnosti súvisiacich budov tak, ako je uvedené v druhom prioritnom stupni.</w:t>
      </w:r>
    </w:p>
    <w:p w14:paraId="7185FE00" w14:textId="77777777" w:rsidR="004A3AE2" w:rsidRPr="00CA5288" w:rsidRDefault="00EC5E96">
      <w:pPr>
        <w:pStyle w:val="Zkladntext"/>
        <w:spacing w:before="191" w:line="276" w:lineRule="auto"/>
        <w:ind w:left="956" w:right="950"/>
        <w:jc w:val="both"/>
        <w:rPr>
          <w:rFonts w:ascii="Times New Roman" w:hAnsi="Times New Roman" w:cs="Times New Roman"/>
          <w:sz w:val="24"/>
          <w:szCs w:val="24"/>
        </w:rPr>
      </w:pPr>
      <w:r w:rsidRPr="00CA5288">
        <w:rPr>
          <w:rFonts w:ascii="Times New Roman" w:hAnsi="Times New Roman" w:cs="Times New Roman"/>
          <w:sz w:val="24"/>
          <w:szCs w:val="24"/>
        </w:rPr>
        <w:t>Zoznam mestských komunikácií zaradených v prvom a v treťom prioritnom stupni je predmetom prílohy SOPZÚ. Zoznam komunikácií tretieho prioritného stupňa, spadajúcich do bodu d.) tohto zoznamu, bude oznámený na verejnosti tak, ako je uvedené v Úvodných ustanoveniach.</w:t>
      </w:r>
    </w:p>
    <w:p w14:paraId="3C6E4082" w14:textId="77777777" w:rsidR="004A3AE2" w:rsidRPr="00CA5288" w:rsidRDefault="004A3AE2">
      <w:pPr>
        <w:pStyle w:val="Zkladntext"/>
        <w:spacing w:before="9"/>
        <w:rPr>
          <w:rFonts w:ascii="Times New Roman" w:hAnsi="Times New Roman" w:cs="Times New Roman"/>
          <w:sz w:val="24"/>
          <w:szCs w:val="24"/>
        </w:rPr>
      </w:pPr>
    </w:p>
    <w:p w14:paraId="6CAD9477" w14:textId="77777777" w:rsidR="004A3AE2" w:rsidRPr="00CA5288" w:rsidRDefault="00EC5E96">
      <w:pPr>
        <w:pStyle w:val="Nadpis2"/>
        <w:spacing w:before="1"/>
        <w:jc w:val="both"/>
        <w:rPr>
          <w:rFonts w:ascii="Times New Roman" w:hAnsi="Times New Roman" w:cs="Times New Roman"/>
          <w:sz w:val="24"/>
          <w:szCs w:val="24"/>
        </w:rPr>
      </w:pPr>
      <w:bookmarkStart w:id="12" w:name="_TOC_250002"/>
      <w:bookmarkEnd w:id="12"/>
      <w:r w:rsidRPr="00CA5288">
        <w:rPr>
          <w:rFonts w:ascii="Times New Roman" w:hAnsi="Times New Roman" w:cs="Times New Roman"/>
          <w:sz w:val="24"/>
          <w:szCs w:val="24"/>
        </w:rPr>
        <w:t>III/3. Časový harmonogram prác zimnej údržby:</w:t>
      </w:r>
    </w:p>
    <w:p w14:paraId="5A257FE2" w14:textId="77777777" w:rsidR="004A3AE2" w:rsidRPr="00CA5288" w:rsidRDefault="00EC5E96">
      <w:pPr>
        <w:pStyle w:val="Odsekzoznamu"/>
        <w:numPr>
          <w:ilvl w:val="0"/>
          <w:numId w:val="4"/>
        </w:numPr>
        <w:tabs>
          <w:tab w:val="left" w:pos="1677"/>
        </w:tabs>
        <w:spacing w:before="245" w:line="276" w:lineRule="auto"/>
        <w:ind w:right="949"/>
        <w:jc w:val="both"/>
        <w:rPr>
          <w:rFonts w:ascii="Times New Roman" w:hAnsi="Times New Roman" w:cs="Times New Roman"/>
          <w:sz w:val="24"/>
          <w:szCs w:val="24"/>
        </w:rPr>
      </w:pPr>
      <w:r w:rsidRPr="00CA5288">
        <w:rPr>
          <w:rFonts w:ascii="Times New Roman" w:hAnsi="Times New Roman" w:cs="Times New Roman"/>
          <w:sz w:val="24"/>
          <w:szCs w:val="24"/>
        </w:rPr>
        <w:t>Čas potrebný pre prácu a úplné dokončenie jedného cyklu zimnej údržby mestských komunikácií, zaradených v prvom a druhom prioritnom stupni, počas tretieho (bežného) situačného stupňa je 8 až 12 hodín. Tento čas sa meria od prvého výjazdu techniky zimnej údržby.</w:t>
      </w:r>
    </w:p>
    <w:p w14:paraId="6BA7D53E" w14:textId="77777777" w:rsidR="004A3AE2" w:rsidRPr="00CA5288" w:rsidRDefault="00EC5E96">
      <w:pPr>
        <w:pStyle w:val="Odsekzoznamu"/>
        <w:numPr>
          <w:ilvl w:val="0"/>
          <w:numId w:val="4"/>
        </w:numPr>
        <w:tabs>
          <w:tab w:val="left" w:pos="1677"/>
        </w:tabs>
        <w:spacing w:before="1" w:line="276" w:lineRule="auto"/>
        <w:ind w:right="950"/>
        <w:jc w:val="both"/>
        <w:rPr>
          <w:rFonts w:ascii="Times New Roman" w:hAnsi="Times New Roman" w:cs="Times New Roman"/>
          <w:sz w:val="24"/>
          <w:szCs w:val="24"/>
        </w:rPr>
      </w:pPr>
      <w:r w:rsidRPr="00CA5288">
        <w:rPr>
          <w:rFonts w:ascii="Times New Roman" w:hAnsi="Times New Roman" w:cs="Times New Roman"/>
          <w:sz w:val="24"/>
          <w:szCs w:val="24"/>
        </w:rPr>
        <w:t>Do tohto času sa nezarátava potrebné opakovanie prác, z dôvodu neprestávajúceho, alebo veľmi silného sneženia počas výkonu prác zimnej údržby, alebo iných nepriaznivých poveternostných vplyvov, vyvolávajúcich potrebu opakovať výkon prác zimnej údržby (vietor tvoriaci náveje, pretrvávajúca tvorba poľadovice a</w:t>
      </w:r>
      <w:r w:rsidRPr="00CA5288">
        <w:rPr>
          <w:rFonts w:ascii="Times New Roman" w:hAnsi="Times New Roman" w:cs="Times New Roman"/>
          <w:spacing w:val="-2"/>
          <w:sz w:val="24"/>
          <w:szCs w:val="24"/>
        </w:rPr>
        <w:t xml:space="preserve"> </w:t>
      </w:r>
      <w:r w:rsidRPr="00CA5288">
        <w:rPr>
          <w:rFonts w:ascii="Times New Roman" w:hAnsi="Times New Roman" w:cs="Times New Roman"/>
          <w:sz w:val="24"/>
          <w:szCs w:val="24"/>
        </w:rPr>
        <w:t>podobne).</w:t>
      </w:r>
    </w:p>
    <w:p w14:paraId="20ACAB0E" w14:textId="77777777" w:rsidR="004A3AE2" w:rsidRPr="00CA5288" w:rsidRDefault="00EC5E96">
      <w:pPr>
        <w:pStyle w:val="Odsekzoznamu"/>
        <w:numPr>
          <w:ilvl w:val="0"/>
          <w:numId w:val="4"/>
        </w:numPr>
        <w:tabs>
          <w:tab w:val="left" w:pos="1677"/>
        </w:tabs>
        <w:spacing w:before="0" w:line="276" w:lineRule="auto"/>
        <w:ind w:right="950"/>
        <w:jc w:val="both"/>
        <w:rPr>
          <w:rFonts w:ascii="Times New Roman" w:hAnsi="Times New Roman" w:cs="Times New Roman"/>
          <w:sz w:val="24"/>
          <w:szCs w:val="24"/>
        </w:rPr>
      </w:pPr>
      <w:r w:rsidRPr="00CA5288">
        <w:rPr>
          <w:rFonts w:ascii="Times New Roman" w:hAnsi="Times New Roman" w:cs="Times New Roman"/>
          <w:sz w:val="24"/>
          <w:szCs w:val="24"/>
        </w:rPr>
        <w:t>Práce na zimnej údržbe mestských komunikácií, alebo lokalít zaradených v prvom prioritnom stupni sa vykonávajú prvé v poradí. V prípade nutnosti opakovania výkonu zimnej údržby, alebo počas štvrtého situačného stupňa majú tieto práce prednosť pred  ostatnými mestskými komunikáciami. Ukončenie cyklu prác zimnej údržby v prvom prioritnom stupni sa predpokladá do 4 hodín od prvého</w:t>
      </w:r>
      <w:r w:rsidRPr="00CA5288">
        <w:rPr>
          <w:rFonts w:ascii="Times New Roman" w:hAnsi="Times New Roman" w:cs="Times New Roman"/>
          <w:spacing w:val="-7"/>
          <w:sz w:val="24"/>
          <w:szCs w:val="24"/>
        </w:rPr>
        <w:t xml:space="preserve"> </w:t>
      </w:r>
      <w:r w:rsidRPr="00CA5288">
        <w:rPr>
          <w:rFonts w:ascii="Times New Roman" w:hAnsi="Times New Roman" w:cs="Times New Roman"/>
          <w:sz w:val="24"/>
          <w:szCs w:val="24"/>
        </w:rPr>
        <w:t>výjazdu.</w:t>
      </w:r>
    </w:p>
    <w:p w14:paraId="1B2AF18F" w14:textId="77777777" w:rsidR="004A3AE2" w:rsidRPr="00CA5288" w:rsidRDefault="004A3AE2">
      <w:pPr>
        <w:pStyle w:val="Zkladntext"/>
        <w:rPr>
          <w:rFonts w:ascii="Times New Roman" w:hAnsi="Times New Roman" w:cs="Times New Roman"/>
          <w:sz w:val="24"/>
          <w:szCs w:val="24"/>
        </w:rPr>
      </w:pPr>
    </w:p>
    <w:p w14:paraId="5981BAA3" w14:textId="77777777" w:rsidR="004A3AE2" w:rsidRPr="00CA5288" w:rsidRDefault="004A3AE2">
      <w:pPr>
        <w:pStyle w:val="Zkladntext"/>
        <w:rPr>
          <w:rFonts w:ascii="Times New Roman" w:hAnsi="Times New Roman" w:cs="Times New Roman"/>
          <w:sz w:val="24"/>
          <w:szCs w:val="24"/>
        </w:rPr>
      </w:pPr>
    </w:p>
    <w:p w14:paraId="4AB515AA" w14:textId="77777777" w:rsidR="004A3AE2" w:rsidRPr="007E66E3" w:rsidRDefault="00EC5E96">
      <w:pPr>
        <w:pStyle w:val="Odsekzoznamu"/>
        <w:numPr>
          <w:ilvl w:val="0"/>
          <w:numId w:val="4"/>
        </w:numPr>
        <w:tabs>
          <w:tab w:val="left" w:pos="1677"/>
        </w:tabs>
        <w:spacing w:before="34" w:line="276" w:lineRule="auto"/>
        <w:ind w:right="953"/>
        <w:jc w:val="both"/>
        <w:rPr>
          <w:rFonts w:ascii="Times New Roman" w:hAnsi="Times New Roman" w:cs="Times New Roman"/>
          <w:sz w:val="24"/>
          <w:szCs w:val="24"/>
        </w:rPr>
      </w:pPr>
      <w:r w:rsidRPr="007E66E3">
        <w:rPr>
          <w:rFonts w:ascii="Times New Roman" w:hAnsi="Times New Roman" w:cs="Times New Roman"/>
          <w:sz w:val="24"/>
          <w:szCs w:val="24"/>
        </w:rPr>
        <w:lastRenderedPageBreak/>
        <w:t>Dispečer zimnej  údržby  má  právo,  na  základe  momentálnej  situácie,  predpovede,  alebo v snahe predísť škodám na zdraví, či majetku zmeniť časový harmonogram výkonu zimnej údržby.</w:t>
      </w:r>
    </w:p>
    <w:p w14:paraId="200CFA12" w14:textId="00D5C4B8" w:rsidR="004A3AE2" w:rsidRPr="007E66E3" w:rsidRDefault="00EC5E96">
      <w:pPr>
        <w:pStyle w:val="Odsekzoznamu"/>
        <w:numPr>
          <w:ilvl w:val="0"/>
          <w:numId w:val="4"/>
        </w:numPr>
        <w:tabs>
          <w:tab w:val="left" w:pos="1677"/>
        </w:tabs>
        <w:spacing w:before="1" w:line="276" w:lineRule="auto"/>
        <w:ind w:right="949"/>
        <w:jc w:val="both"/>
        <w:rPr>
          <w:rFonts w:ascii="Times New Roman" w:hAnsi="Times New Roman" w:cs="Times New Roman"/>
          <w:sz w:val="24"/>
          <w:szCs w:val="24"/>
        </w:rPr>
      </w:pPr>
      <w:r w:rsidRPr="007E66E3">
        <w:rPr>
          <w:rFonts w:ascii="Times New Roman" w:hAnsi="Times New Roman" w:cs="Times New Roman"/>
          <w:sz w:val="24"/>
          <w:szCs w:val="24"/>
        </w:rPr>
        <w:t>V prípade vážnejších technických problémov, ako je porucha mechanizmu, ktorá ho vyradí z prevádzky úplne (teda nedá sa opraviť v krátkej dobe a vrátiť mechanizmus do výkonu prác), alebo pri poruche viacerých mechanizmov súčasne, môže byť predpokladaná doba predĺžená o čas potrebný k mobilizácií a k začatiu prác na zimnej údržbe zmluvným partnerom.</w:t>
      </w:r>
    </w:p>
    <w:p w14:paraId="2CE239D1" w14:textId="77777777" w:rsidR="004A3AE2" w:rsidRPr="007E66E3" w:rsidRDefault="004A3AE2">
      <w:pPr>
        <w:pStyle w:val="Zkladntext"/>
        <w:spacing w:before="10"/>
        <w:rPr>
          <w:rFonts w:ascii="Times New Roman" w:hAnsi="Times New Roman" w:cs="Times New Roman"/>
          <w:sz w:val="24"/>
          <w:szCs w:val="24"/>
        </w:rPr>
      </w:pPr>
    </w:p>
    <w:p w14:paraId="7DD0C005" w14:textId="77777777" w:rsidR="004A3AE2" w:rsidRPr="007E66E3" w:rsidRDefault="00EC5E96">
      <w:pPr>
        <w:pStyle w:val="Nadpis2"/>
        <w:jc w:val="both"/>
        <w:rPr>
          <w:rFonts w:ascii="Times New Roman" w:hAnsi="Times New Roman" w:cs="Times New Roman"/>
          <w:sz w:val="24"/>
          <w:szCs w:val="24"/>
        </w:rPr>
      </w:pPr>
      <w:bookmarkStart w:id="13" w:name="_TOC_250001"/>
      <w:bookmarkEnd w:id="13"/>
      <w:r w:rsidRPr="007E66E3">
        <w:rPr>
          <w:rFonts w:ascii="Times New Roman" w:hAnsi="Times New Roman" w:cs="Times New Roman"/>
          <w:sz w:val="24"/>
          <w:szCs w:val="24"/>
        </w:rPr>
        <w:t>III/4. Rozsah a špecifikácia prác zimnej údržby:</w:t>
      </w:r>
    </w:p>
    <w:p w14:paraId="4C636964" w14:textId="77777777" w:rsidR="004A3AE2" w:rsidRPr="007E66E3" w:rsidRDefault="00EC5E96">
      <w:pPr>
        <w:pStyle w:val="Zkladntext"/>
        <w:spacing w:before="246" w:line="278" w:lineRule="auto"/>
        <w:ind w:left="956" w:right="951"/>
        <w:jc w:val="both"/>
        <w:rPr>
          <w:rFonts w:ascii="Times New Roman" w:hAnsi="Times New Roman" w:cs="Times New Roman"/>
          <w:sz w:val="24"/>
          <w:szCs w:val="24"/>
        </w:rPr>
      </w:pPr>
      <w:r w:rsidRPr="007E66E3">
        <w:rPr>
          <w:rFonts w:ascii="Times New Roman" w:hAnsi="Times New Roman" w:cs="Times New Roman"/>
          <w:sz w:val="24"/>
          <w:szCs w:val="24"/>
        </w:rPr>
        <w:t>Zámerom všetkých prác pri výkone zimnej údržby je zabezpečenie adekvátnej (poveternostným podmienkam zodpovedajúcej) zjazdnosti a schodnosti mestských komunikácií. Primárne práce výkonu zimnej údržby</w:t>
      </w:r>
      <w:r w:rsidRPr="007E66E3">
        <w:rPr>
          <w:rFonts w:ascii="Times New Roman" w:hAnsi="Times New Roman" w:cs="Times New Roman"/>
          <w:spacing w:val="-1"/>
          <w:sz w:val="24"/>
          <w:szCs w:val="24"/>
        </w:rPr>
        <w:t xml:space="preserve"> </w:t>
      </w:r>
      <w:r w:rsidRPr="007E66E3">
        <w:rPr>
          <w:rFonts w:ascii="Times New Roman" w:hAnsi="Times New Roman" w:cs="Times New Roman"/>
          <w:sz w:val="24"/>
          <w:szCs w:val="24"/>
        </w:rPr>
        <w:t>zahŕňajú:</w:t>
      </w:r>
    </w:p>
    <w:p w14:paraId="1CCEF89F" w14:textId="77777777" w:rsidR="004A3AE2" w:rsidRPr="007E66E3" w:rsidRDefault="00EC5E96">
      <w:pPr>
        <w:pStyle w:val="Odsekzoznamu"/>
        <w:numPr>
          <w:ilvl w:val="0"/>
          <w:numId w:val="3"/>
        </w:numPr>
        <w:tabs>
          <w:tab w:val="left" w:pos="1677"/>
        </w:tabs>
        <w:spacing w:before="194"/>
        <w:ind w:hanging="361"/>
        <w:rPr>
          <w:rFonts w:ascii="Times New Roman" w:hAnsi="Times New Roman" w:cs="Times New Roman"/>
          <w:sz w:val="24"/>
          <w:szCs w:val="24"/>
        </w:rPr>
      </w:pPr>
      <w:r w:rsidRPr="007E66E3">
        <w:rPr>
          <w:rFonts w:ascii="Times New Roman" w:hAnsi="Times New Roman" w:cs="Times New Roman"/>
          <w:sz w:val="24"/>
          <w:szCs w:val="24"/>
        </w:rPr>
        <w:t>Čistenie mestských komunikácií od napadaného, alebo naviateho snehu</w:t>
      </w:r>
      <w:r w:rsidRPr="007E66E3">
        <w:rPr>
          <w:rFonts w:ascii="Times New Roman" w:hAnsi="Times New Roman" w:cs="Times New Roman"/>
          <w:spacing w:val="-14"/>
          <w:sz w:val="24"/>
          <w:szCs w:val="24"/>
        </w:rPr>
        <w:t xml:space="preserve"> </w:t>
      </w:r>
      <w:r w:rsidRPr="007E66E3">
        <w:rPr>
          <w:rFonts w:ascii="Times New Roman" w:hAnsi="Times New Roman" w:cs="Times New Roman"/>
          <w:sz w:val="24"/>
          <w:szCs w:val="24"/>
        </w:rPr>
        <w:t>odhŕňaním.</w:t>
      </w:r>
    </w:p>
    <w:p w14:paraId="4B24B6B1" w14:textId="77777777" w:rsidR="004A3AE2" w:rsidRPr="007E66E3" w:rsidRDefault="00EC5E96">
      <w:pPr>
        <w:pStyle w:val="Odsekzoznamu"/>
        <w:numPr>
          <w:ilvl w:val="0"/>
          <w:numId w:val="3"/>
        </w:numPr>
        <w:tabs>
          <w:tab w:val="left" w:pos="1677"/>
        </w:tabs>
        <w:spacing w:before="38"/>
        <w:ind w:hanging="361"/>
        <w:rPr>
          <w:rFonts w:ascii="Times New Roman" w:hAnsi="Times New Roman" w:cs="Times New Roman"/>
          <w:sz w:val="24"/>
          <w:szCs w:val="24"/>
        </w:rPr>
      </w:pPr>
      <w:r w:rsidRPr="007E66E3">
        <w:rPr>
          <w:rFonts w:ascii="Times New Roman" w:hAnsi="Times New Roman" w:cs="Times New Roman"/>
          <w:sz w:val="24"/>
          <w:szCs w:val="24"/>
        </w:rPr>
        <w:t>Posyp inertným materiálom (kamenná drť) zabezpečujúcim zlepšenie</w:t>
      </w:r>
      <w:r w:rsidRPr="007E66E3">
        <w:rPr>
          <w:rFonts w:ascii="Times New Roman" w:hAnsi="Times New Roman" w:cs="Times New Roman"/>
          <w:spacing w:val="-4"/>
          <w:sz w:val="24"/>
          <w:szCs w:val="24"/>
        </w:rPr>
        <w:t xml:space="preserve"> </w:t>
      </w:r>
      <w:r w:rsidRPr="007E66E3">
        <w:rPr>
          <w:rFonts w:ascii="Times New Roman" w:hAnsi="Times New Roman" w:cs="Times New Roman"/>
          <w:sz w:val="24"/>
          <w:szCs w:val="24"/>
        </w:rPr>
        <w:t>adhézie.</w:t>
      </w:r>
    </w:p>
    <w:p w14:paraId="5A81705A" w14:textId="7810ABE5" w:rsidR="004A3AE2" w:rsidRPr="007E66E3" w:rsidRDefault="00EC5E96">
      <w:pPr>
        <w:pStyle w:val="Odsekzoznamu"/>
        <w:numPr>
          <w:ilvl w:val="0"/>
          <w:numId w:val="3"/>
        </w:numPr>
        <w:tabs>
          <w:tab w:val="left" w:pos="1677"/>
        </w:tabs>
        <w:spacing w:before="42" w:line="276" w:lineRule="auto"/>
        <w:ind w:right="953"/>
        <w:rPr>
          <w:rFonts w:ascii="Times New Roman" w:hAnsi="Times New Roman" w:cs="Times New Roman"/>
          <w:sz w:val="24"/>
          <w:szCs w:val="24"/>
        </w:rPr>
      </w:pPr>
      <w:r w:rsidRPr="007E66E3">
        <w:rPr>
          <w:rFonts w:ascii="Times New Roman" w:hAnsi="Times New Roman" w:cs="Times New Roman"/>
          <w:sz w:val="24"/>
          <w:szCs w:val="24"/>
        </w:rPr>
        <w:t>Posyp chemickým materiálom (cestárska soľ) pre odstránenie zvyškov snehu, alebo poľadovice.</w:t>
      </w:r>
    </w:p>
    <w:p w14:paraId="32C0148C" w14:textId="77777777" w:rsidR="004A3AE2" w:rsidRPr="007E66E3" w:rsidRDefault="00EC5E96">
      <w:pPr>
        <w:pStyle w:val="Odsekzoznamu"/>
        <w:numPr>
          <w:ilvl w:val="0"/>
          <w:numId w:val="3"/>
        </w:numPr>
        <w:tabs>
          <w:tab w:val="left" w:pos="1677"/>
        </w:tabs>
        <w:spacing w:before="0" w:line="268" w:lineRule="exact"/>
        <w:ind w:hanging="361"/>
        <w:rPr>
          <w:rFonts w:ascii="Times New Roman" w:hAnsi="Times New Roman" w:cs="Times New Roman"/>
          <w:sz w:val="24"/>
          <w:szCs w:val="24"/>
        </w:rPr>
      </w:pPr>
      <w:r w:rsidRPr="007E66E3">
        <w:rPr>
          <w:rFonts w:ascii="Times New Roman" w:hAnsi="Times New Roman" w:cs="Times New Roman"/>
          <w:sz w:val="24"/>
          <w:szCs w:val="24"/>
        </w:rPr>
        <w:t>Posyp zmesou chemického a inertného</w:t>
      </w:r>
      <w:r w:rsidRPr="007E66E3">
        <w:rPr>
          <w:rFonts w:ascii="Times New Roman" w:hAnsi="Times New Roman" w:cs="Times New Roman"/>
          <w:spacing w:val="-2"/>
          <w:sz w:val="24"/>
          <w:szCs w:val="24"/>
        </w:rPr>
        <w:t xml:space="preserve"> </w:t>
      </w:r>
      <w:r w:rsidRPr="007E66E3">
        <w:rPr>
          <w:rFonts w:ascii="Times New Roman" w:hAnsi="Times New Roman" w:cs="Times New Roman"/>
          <w:sz w:val="24"/>
          <w:szCs w:val="24"/>
        </w:rPr>
        <w:t>posypu.</w:t>
      </w:r>
    </w:p>
    <w:p w14:paraId="0DE10F43" w14:textId="77777777" w:rsidR="004A3AE2" w:rsidRPr="007E66E3" w:rsidRDefault="00EC5E96">
      <w:pPr>
        <w:pStyle w:val="Odsekzoznamu"/>
        <w:numPr>
          <w:ilvl w:val="0"/>
          <w:numId w:val="3"/>
        </w:numPr>
        <w:tabs>
          <w:tab w:val="left" w:pos="1677"/>
        </w:tabs>
        <w:ind w:hanging="361"/>
        <w:rPr>
          <w:rFonts w:ascii="Times New Roman" w:hAnsi="Times New Roman" w:cs="Times New Roman"/>
          <w:sz w:val="24"/>
          <w:szCs w:val="24"/>
        </w:rPr>
      </w:pPr>
      <w:r w:rsidRPr="007E66E3">
        <w:rPr>
          <w:rFonts w:ascii="Times New Roman" w:hAnsi="Times New Roman" w:cs="Times New Roman"/>
          <w:sz w:val="24"/>
          <w:szCs w:val="24"/>
        </w:rPr>
        <w:t>Prevenčný posyp v prípade predpokladu, alebo predpovede nepriaznivého vývoja</w:t>
      </w:r>
      <w:r w:rsidRPr="007E66E3">
        <w:rPr>
          <w:rFonts w:ascii="Times New Roman" w:hAnsi="Times New Roman" w:cs="Times New Roman"/>
          <w:spacing w:val="-11"/>
          <w:sz w:val="24"/>
          <w:szCs w:val="24"/>
        </w:rPr>
        <w:t xml:space="preserve"> </w:t>
      </w:r>
      <w:r w:rsidRPr="007E66E3">
        <w:rPr>
          <w:rFonts w:ascii="Times New Roman" w:hAnsi="Times New Roman" w:cs="Times New Roman"/>
          <w:sz w:val="24"/>
          <w:szCs w:val="24"/>
        </w:rPr>
        <w:t>počasia.</w:t>
      </w:r>
    </w:p>
    <w:p w14:paraId="0E132CFF" w14:textId="77777777" w:rsidR="004A3AE2" w:rsidRPr="007E66E3" w:rsidRDefault="00EC5E96">
      <w:pPr>
        <w:pStyle w:val="Odsekzoznamu"/>
        <w:numPr>
          <w:ilvl w:val="0"/>
          <w:numId w:val="3"/>
        </w:numPr>
        <w:tabs>
          <w:tab w:val="left" w:pos="1677"/>
        </w:tabs>
        <w:spacing w:line="273" w:lineRule="auto"/>
        <w:ind w:right="951"/>
        <w:rPr>
          <w:rFonts w:ascii="Times New Roman" w:hAnsi="Times New Roman" w:cs="Times New Roman"/>
          <w:sz w:val="24"/>
          <w:szCs w:val="24"/>
        </w:rPr>
      </w:pPr>
      <w:r w:rsidRPr="007E66E3">
        <w:rPr>
          <w:rFonts w:ascii="Times New Roman" w:hAnsi="Times New Roman" w:cs="Times New Roman"/>
          <w:sz w:val="24"/>
          <w:szCs w:val="24"/>
        </w:rPr>
        <w:t>Všetky posypy sa vykonávajú v optimálnom množstve, vzhľadom na efektivitu, ale aj potrebnú účinnosť. Množstvo a rozsah posypov určuje dispečer zimnej</w:t>
      </w:r>
      <w:r w:rsidRPr="007E66E3">
        <w:rPr>
          <w:rFonts w:ascii="Times New Roman" w:hAnsi="Times New Roman" w:cs="Times New Roman"/>
          <w:spacing w:val="-9"/>
          <w:sz w:val="24"/>
          <w:szCs w:val="24"/>
        </w:rPr>
        <w:t xml:space="preserve"> </w:t>
      </w:r>
      <w:r w:rsidRPr="007E66E3">
        <w:rPr>
          <w:rFonts w:ascii="Times New Roman" w:hAnsi="Times New Roman" w:cs="Times New Roman"/>
          <w:sz w:val="24"/>
          <w:szCs w:val="24"/>
        </w:rPr>
        <w:t>údržby.</w:t>
      </w:r>
    </w:p>
    <w:p w14:paraId="16D8158D" w14:textId="434E4D0C" w:rsidR="004A3AE2" w:rsidRPr="007E66E3" w:rsidRDefault="00EC5E96">
      <w:pPr>
        <w:pStyle w:val="Odsekzoznamu"/>
        <w:numPr>
          <w:ilvl w:val="0"/>
          <w:numId w:val="3"/>
        </w:numPr>
        <w:tabs>
          <w:tab w:val="left" w:pos="1677"/>
        </w:tabs>
        <w:spacing w:line="276" w:lineRule="auto"/>
        <w:ind w:right="952"/>
        <w:jc w:val="both"/>
        <w:rPr>
          <w:rFonts w:ascii="Times New Roman" w:hAnsi="Times New Roman" w:cs="Times New Roman"/>
          <w:sz w:val="24"/>
          <w:szCs w:val="24"/>
        </w:rPr>
      </w:pPr>
      <w:r w:rsidRPr="007E66E3">
        <w:rPr>
          <w:rFonts w:ascii="Times New Roman" w:hAnsi="Times New Roman" w:cs="Times New Roman"/>
          <w:sz w:val="24"/>
          <w:szCs w:val="24"/>
        </w:rPr>
        <w:t xml:space="preserve">Všetky tieto práce sú vykonávané pracovníkmi TSM, alebo pracovníkmi zmluvného partnera na základe pracovných itinerárov, ktoré sú predmetom samostatnej prílohy SOPZÚ. Predseda štábu zimnej údržby </w:t>
      </w:r>
      <w:r w:rsidR="005414E5" w:rsidRPr="007E66E3">
        <w:rPr>
          <w:rFonts w:ascii="Times New Roman" w:hAnsi="Times New Roman" w:cs="Times New Roman"/>
          <w:sz w:val="24"/>
          <w:szCs w:val="24"/>
        </w:rPr>
        <w:t>–</w:t>
      </w:r>
      <w:r w:rsidRPr="007E66E3">
        <w:rPr>
          <w:rFonts w:ascii="Times New Roman" w:hAnsi="Times New Roman" w:cs="Times New Roman"/>
          <w:sz w:val="24"/>
          <w:szCs w:val="24"/>
        </w:rPr>
        <w:t xml:space="preserve"> </w:t>
      </w:r>
      <w:r w:rsidR="005414E5" w:rsidRPr="007E66E3">
        <w:rPr>
          <w:rFonts w:ascii="Times New Roman" w:hAnsi="Times New Roman" w:cs="Times New Roman"/>
          <w:sz w:val="24"/>
          <w:szCs w:val="24"/>
        </w:rPr>
        <w:t>Mgr. Vladimíra Klačanská</w:t>
      </w:r>
      <w:r w:rsidRPr="007E66E3">
        <w:rPr>
          <w:rFonts w:ascii="Times New Roman" w:hAnsi="Times New Roman" w:cs="Times New Roman"/>
          <w:sz w:val="24"/>
          <w:szCs w:val="24"/>
        </w:rPr>
        <w:t xml:space="preserve">, </w:t>
      </w:r>
      <w:r w:rsidR="005414E5" w:rsidRPr="007E66E3">
        <w:rPr>
          <w:rFonts w:ascii="Times New Roman" w:hAnsi="Times New Roman" w:cs="Times New Roman"/>
          <w:sz w:val="24"/>
          <w:szCs w:val="24"/>
        </w:rPr>
        <w:t>konateľ</w:t>
      </w:r>
      <w:r w:rsidRPr="007E66E3">
        <w:rPr>
          <w:rFonts w:ascii="Times New Roman" w:hAnsi="Times New Roman" w:cs="Times New Roman"/>
          <w:sz w:val="24"/>
          <w:szCs w:val="24"/>
        </w:rPr>
        <w:t xml:space="preserve"> TSM zabezpečí, aby boli jednotliv</w:t>
      </w:r>
      <w:r w:rsidR="001412DE" w:rsidRPr="007E66E3">
        <w:rPr>
          <w:rFonts w:ascii="Times New Roman" w:hAnsi="Times New Roman" w:cs="Times New Roman"/>
          <w:sz w:val="24"/>
          <w:szCs w:val="24"/>
        </w:rPr>
        <w:t>í</w:t>
      </w:r>
      <w:r w:rsidRPr="007E66E3">
        <w:rPr>
          <w:rFonts w:ascii="Times New Roman" w:hAnsi="Times New Roman" w:cs="Times New Roman"/>
          <w:sz w:val="24"/>
          <w:szCs w:val="24"/>
        </w:rPr>
        <w:t xml:space="preserve"> pracovníci riadne poučen</w:t>
      </w:r>
      <w:r w:rsidR="001412DE" w:rsidRPr="007E66E3">
        <w:rPr>
          <w:rFonts w:ascii="Times New Roman" w:hAnsi="Times New Roman" w:cs="Times New Roman"/>
          <w:sz w:val="24"/>
          <w:szCs w:val="24"/>
        </w:rPr>
        <w:t>í</w:t>
      </w:r>
      <w:r w:rsidRPr="007E66E3">
        <w:rPr>
          <w:rFonts w:ascii="Times New Roman" w:hAnsi="Times New Roman" w:cs="Times New Roman"/>
          <w:sz w:val="24"/>
          <w:szCs w:val="24"/>
        </w:rPr>
        <w:t xml:space="preserve"> o rozsahu a špecifikácií nimi prevádzaných prác zimnej</w:t>
      </w:r>
      <w:r w:rsidRPr="007E66E3">
        <w:rPr>
          <w:rFonts w:ascii="Times New Roman" w:hAnsi="Times New Roman" w:cs="Times New Roman"/>
          <w:spacing w:val="-20"/>
          <w:sz w:val="24"/>
          <w:szCs w:val="24"/>
        </w:rPr>
        <w:t xml:space="preserve"> </w:t>
      </w:r>
      <w:r w:rsidRPr="007E66E3">
        <w:rPr>
          <w:rFonts w:ascii="Times New Roman" w:hAnsi="Times New Roman" w:cs="Times New Roman"/>
          <w:sz w:val="24"/>
          <w:szCs w:val="24"/>
        </w:rPr>
        <w:t>údržby.</w:t>
      </w:r>
    </w:p>
    <w:p w14:paraId="7ABF7D56" w14:textId="3CEE62E9" w:rsidR="004A3AE2" w:rsidRPr="007E66E3" w:rsidRDefault="00EC5E96">
      <w:pPr>
        <w:pStyle w:val="Odsekzoznamu"/>
        <w:numPr>
          <w:ilvl w:val="0"/>
          <w:numId w:val="3"/>
        </w:numPr>
        <w:tabs>
          <w:tab w:val="left" w:pos="1677"/>
        </w:tabs>
        <w:spacing w:before="1" w:line="276" w:lineRule="auto"/>
        <w:ind w:right="949"/>
        <w:jc w:val="both"/>
        <w:rPr>
          <w:rFonts w:ascii="Times New Roman" w:hAnsi="Times New Roman" w:cs="Times New Roman"/>
          <w:sz w:val="24"/>
          <w:szCs w:val="24"/>
        </w:rPr>
      </w:pPr>
      <w:r w:rsidRPr="007E66E3">
        <w:rPr>
          <w:rFonts w:ascii="Times New Roman" w:hAnsi="Times New Roman" w:cs="Times New Roman"/>
          <w:sz w:val="24"/>
          <w:szCs w:val="24"/>
        </w:rPr>
        <w:t>Rozsah,  špecifikácia a pracovné itineráre môže  dispečer  zimnej údržby  operatívne  zmeniť  a prispôsobiť ich tak momentálnemu stavu, potrebám, alebo predpokladanému vývoju poveternostných vplyvov. Robí tak na základe, v tom čase jemu dostupných informácií, získaných   z predpovede   počasia,    z    vlastnej   kontroly   stavu    mestských   komunikácií,  z informácií od občanov a</w:t>
      </w:r>
      <w:r w:rsidR="0097506B">
        <w:rPr>
          <w:rFonts w:ascii="Times New Roman" w:hAnsi="Times New Roman" w:cs="Times New Roman"/>
          <w:sz w:val="24"/>
          <w:szCs w:val="24"/>
        </w:rPr>
        <w:t> M</w:t>
      </w:r>
      <w:r w:rsidRPr="007E66E3">
        <w:rPr>
          <w:rFonts w:ascii="Times New Roman" w:hAnsi="Times New Roman" w:cs="Times New Roman"/>
          <w:sz w:val="24"/>
          <w:szCs w:val="24"/>
        </w:rPr>
        <w:t>estskej polície a z informácií pracovníkov vykonávajúcich zimnú údržbu.</w:t>
      </w:r>
    </w:p>
    <w:p w14:paraId="1F385883" w14:textId="77777777" w:rsidR="004A3AE2" w:rsidRPr="007E66E3" w:rsidRDefault="004A3AE2">
      <w:pPr>
        <w:pStyle w:val="Zkladntext"/>
        <w:spacing w:before="4"/>
        <w:rPr>
          <w:rFonts w:ascii="Times New Roman" w:hAnsi="Times New Roman" w:cs="Times New Roman"/>
          <w:sz w:val="24"/>
          <w:szCs w:val="24"/>
        </w:rPr>
      </w:pPr>
    </w:p>
    <w:p w14:paraId="4FA84E44" w14:textId="77777777" w:rsidR="004A3AE2" w:rsidRPr="007E66E3" w:rsidRDefault="00EC5E96">
      <w:pPr>
        <w:pStyle w:val="Zkladntext"/>
        <w:spacing w:line="276" w:lineRule="auto"/>
        <w:ind w:left="956" w:right="949"/>
        <w:jc w:val="both"/>
        <w:rPr>
          <w:rFonts w:ascii="Times New Roman" w:hAnsi="Times New Roman" w:cs="Times New Roman"/>
          <w:sz w:val="24"/>
          <w:szCs w:val="24"/>
        </w:rPr>
      </w:pPr>
      <w:r w:rsidRPr="007E66E3">
        <w:rPr>
          <w:rFonts w:ascii="Times New Roman" w:hAnsi="Times New Roman" w:cs="Times New Roman"/>
          <w:sz w:val="24"/>
          <w:szCs w:val="24"/>
        </w:rPr>
        <w:t>Pre zabezpečenie adekvátneho stavu komunikácií statickej a dynamickej dopravy, počas celej sezóny zimnej údržby, môže byť potrebné vykonať aj sekundárne práce. Ide o práce, ktoré priamo nesúvisia  s aktuálnym počasím, ale sú vyvolané stavom komunikácií s prihliadnutím na ďalší vývoj, alebo predpoveď</w:t>
      </w:r>
      <w:r w:rsidRPr="007E66E3">
        <w:rPr>
          <w:rFonts w:ascii="Times New Roman" w:hAnsi="Times New Roman" w:cs="Times New Roman"/>
          <w:spacing w:val="-1"/>
          <w:sz w:val="24"/>
          <w:szCs w:val="24"/>
        </w:rPr>
        <w:t xml:space="preserve"> </w:t>
      </w:r>
      <w:r w:rsidRPr="007E66E3">
        <w:rPr>
          <w:rFonts w:ascii="Times New Roman" w:hAnsi="Times New Roman" w:cs="Times New Roman"/>
          <w:sz w:val="24"/>
          <w:szCs w:val="24"/>
        </w:rPr>
        <w:t>počasia.</w:t>
      </w:r>
    </w:p>
    <w:p w14:paraId="06CF54C8" w14:textId="77777777" w:rsidR="004A3AE2" w:rsidRPr="007E66E3" w:rsidRDefault="004A3AE2">
      <w:pPr>
        <w:pStyle w:val="Zkladntext"/>
        <w:spacing w:before="5"/>
        <w:rPr>
          <w:rFonts w:ascii="Times New Roman" w:hAnsi="Times New Roman" w:cs="Times New Roman"/>
          <w:sz w:val="24"/>
          <w:szCs w:val="24"/>
        </w:rPr>
      </w:pPr>
    </w:p>
    <w:p w14:paraId="5AF43A79" w14:textId="77777777" w:rsidR="004A3AE2" w:rsidRPr="007E66E3" w:rsidRDefault="00EC5E96">
      <w:pPr>
        <w:pStyle w:val="Zkladntext"/>
        <w:spacing w:line="276" w:lineRule="auto"/>
        <w:ind w:left="956" w:right="950"/>
        <w:jc w:val="both"/>
        <w:rPr>
          <w:rFonts w:ascii="Times New Roman" w:hAnsi="Times New Roman" w:cs="Times New Roman"/>
          <w:sz w:val="24"/>
          <w:szCs w:val="24"/>
        </w:rPr>
      </w:pPr>
      <w:r w:rsidRPr="007E66E3">
        <w:rPr>
          <w:rFonts w:ascii="Times New Roman" w:hAnsi="Times New Roman" w:cs="Times New Roman"/>
          <w:sz w:val="24"/>
          <w:szCs w:val="24"/>
        </w:rPr>
        <w:t>O týchto prácach, rozsahu a spôsobe ich výkonu rozhoduje predseda ŠZÚ. V prípade potreby operatívneho zákroku, môže rozhodnúť o potrebe vykonať niektorú zo sekundárnych prác zimnej údržby aj dispečer zimnej údržby. Ide najmä o:</w:t>
      </w:r>
    </w:p>
    <w:p w14:paraId="6674082D" w14:textId="77777777" w:rsidR="004A3AE2" w:rsidRPr="007E66E3" w:rsidRDefault="004A3AE2">
      <w:pPr>
        <w:pStyle w:val="Zkladntext"/>
        <w:spacing w:before="4"/>
        <w:rPr>
          <w:rFonts w:ascii="Times New Roman" w:hAnsi="Times New Roman" w:cs="Times New Roman"/>
          <w:sz w:val="24"/>
          <w:szCs w:val="24"/>
        </w:rPr>
      </w:pPr>
    </w:p>
    <w:p w14:paraId="0C6A867C" w14:textId="3724935C" w:rsidR="004A3AE2" w:rsidRDefault="00EC5E96">
      <w:pPr>
        <w:pStyle w:val="Odsekzoznamu"/>
        <w:numPr>
          <w:ilvl w:val="0"/>
          <w:numId w:val="2"/>
        </w:numPr>
        <w:tabs>
          <w:tab w:val="left" w:pos="1677"/>
        </w:tabs>
        <w:spacing w:before="0" w:line="276" w:lineRule="auto"/>
        <w:ind w:right="950"/>
        <w:rPr>
          <w:rFonts w:ascii="Times New Roman" w:hAnsi="Times New Roman" w:cs="Times New Roman"/>
          <w:sz w:val="24"/>
          <w:szCs w:val="24"/>
        </w:rPr>
      </w:pPr>
      <w:r w:rsidRPr="007E66E3">
        <w:rPr>
          <w:rFonts w:ascii="Times New Roman" w:hAnsi="Times New Roman" w:cs="Times New Roman"/>
          <w:sz w:val="24"/>
          <w:szCs w:val="24"/>
        </w:rPr>
        <w:t>Rozšírenie zjazdných profilov – pri odhŕňaní komunikácií dochádza ku kopeniu odhrnutého snehu</w:t>
      </w:r>
      <w:r w:rsidRPr="007E66E3">
        <w:rPr>
          <w:rFonts w:ascii="Times New Roman" w:hAnsi="Times New Roman" w:cs="Times New Roman"/>
          <w:spacing w:val="12"/>
          <w:sz w:val="24"/>
          <w:szCs w:val="24"/>
        </w:rPr>
        <w:t xml:space="preserve"> </w:t>
      </w:r>
      <w:r w:rsidRPr="007E66E3">
        <w:rPr>
          <w:rFonts w:ascii="Times New Roman" w:hAnsi="Times New Roman" w:cs="Times New Roman"/>
          <w:sz w:val="24"/>
          <w:szCs w:val="24"/>
        </w:rPr>
        <w:t>na</w:t>
      </w:r>
      <w:r w:rsidRPr="007E66E3">
        <w:rPr>
          <w:rFonts w:ascii="Times New Roman" w:hAnsi="Times New Roman" w:cs="Times New Roman"/>
          <w:spacing w:val="13"/>
          <w:sz w:val="24"/>
          <w:szCs w:val="24"/>
        </w:rPr>
        <w:t xml:space="preserve"> </w:t>
      </w:r>
      <w:r w:rsidRPr="007E66E3">
        <w:rPr>
          <w:rFonts w:ascii="Times New Roman" w:hAnsi="Times New Roman" w:cs="Times New Roman"/>
          <w:sz w:val="24"/>
          <w:szCs w:val="24"/>
        </w:rPr>
        <w:t>krajnici.</w:t>
      </w:r>
      <w:r w:rsidRPr="007E66E3">
        <w:rPr>
          <w:rFonts w:ascii="Times New Roman" w:hAnsi="Times New Roman" w:cs="Times New Roman"/>
          <w:spacing w:val="12"/>
          <w:sz w:val="24"/>
          <w:szCs w:val="24"/>
        </w:rPr>
        <w:t xml:space="preserve"> </w:t>
      </w:r>
      <w:r w:rsidRPr="007E66E3">
        <w:rPr>
          <w:rFonts w:ascii="Times New Roman" w:hAnsi="Times New Roman" w:cs="Times New Roman"/>
          <w:sz w:val="24"/>
          <w:szCs w:val="24"/>
        </w:rPr>
        <w:t>Pri</w:t>
      </w:r>
      <w:r w:rsidRPr="007E66E3">
        <w:rPr>
          <w:rFonts w:ascii="Times New Roman" w:hAnsi="Times New Roman" w:cs="Times New Roman"/>
          <w:spacing w:val="14"/>
          <w:sz w:val="24"/>
          <w:szCs w:val="24"/>
        </w:rPr>
        <w:t xml:space="preserve"> </w:t>
      </w:r>
      <w:r w:rsidRPr="007E66E3">
        <w:rPr>
          <w:rFonts w:ascii="Times New Roman" w:hAnsi="Times New Roman" w:cs="Times New Roman"/>
          <w:sz w:val="24"/>
          <w:szCs w:val="24"/>
        </w:rPr>
        <w:t>každom</w:t>
      </w:r>
      <w:r w:rsidRPr="007E66E3">
        <w:rPr>
          <w:rFonts w:ascii="Times New Roman" w:hAnsi="Times New Roman" w:cs="Times New Roman"/>
          <w:spacing w:val="14"/>
          <w:sz w:val="24"/>
          <w:szCs w:val="24"/>
        </w:rPr>
        <w:t xml:space="preserve"> </w:t>
      </w:r>
      <w:r w:rsidRPr="007E66E3">
        <w:rPr>
          <w:rFonts w:ascii="Times New Roman" w:hAnsi="Times New Roman" w:cs="Times New Roman"/>
          <w:sz w:val="24"/>
          <w:szCs w:val="24"/>
        </w:rPr>
        <w:t>prejazde</w:t>
      </w:r>
      <w:r w:rsidRPr="007E66E3">
        <w:rPr>
          <w:rFonts w:ascii="Times New Roman" w:hAnsi="Times New Roman" w:cs="Times New Roman"/>
          <w:spacing w:val="15"/>
          <w:sz w:val="24"/>
          <w:szCs w:val="24"/>
        </w:rPr>
        <w:t xml:space="preserve"> </w:t>
      </w:r>
      <w:r w:rsidRPr="007E66E3">
        <w:rPr>
          <w:rFonts w:ascii="Times New Roman" w:hAnsi="Times New Roman" w:cs="Times New Roman"/>
          <w:sz w:val="24"/>
          <w:szCs w:val="24"/>
        </w:rPr>
        <w:t>vozidla</w:t>
      </w:r>
      <w:r w:rsidRPr="007E66E3">
        <w:rPr>
          <w:rFonts w:ascii="Times New Roman" w:hAnsi="Times New Roman" w:cs="Times New Roman"/>
          <w:spacing w:val="14"/>
          <w:sz w:val="24"/>
          <w:szCs w:val="24"/>
        </w:rPr>
        <w:t xml:space="preserve"> </w:t>
      </w:r>
      <w:r w:rsidRPr="007E66E3">
        <w:rPr>
          <w:rFonts w:ascii="Times New Roman" w:hAnsi="Times New Roman" w:cs="Times New Roman"/>
          <w:sz w:val="24"/>
          <w:szCs w:val="24"/>
        </w:rPr>
        <w:t>s</w:t>
      </w:r>
      <w:r w:rsidRPr="007E66E3">
        <w:rPr>
          <w:rFonts w:ascii="Times New Roman" w:hAnsi="Times New Roman" w:cs="Times New Roman"/>
          <w:spacing w:val="-1"/>
          <w:sz w:val="24"/>
          <w:szCs w:val="24"/>
        </w:rPr>
        <w:t xml:space="preserve"> </w:t>
      </w:r>
      <w:r w:rsidRPr="007E66E3">
        <w:rPr>
          <w:rFonts w:ascii="Times New Roman" w:hAnsi="Times New Roman" w:cs="Times New Roman"/>
          <w:sz w:val="24"/>
          <w:szCs w:val="24"/>
        </w:rPr>
        <w:t>radlicou</w:t>
      </w:r>
      <w:r w:rsidRPr="007E66E3">
        <w:rPr>
          <w:rFonts w:ascii="Times New Roman" w:hAnsi="Times New Roman" w:cs="Times New Roman"/>
          <w:spacing w:val="13"/>
          <w:sz w:val="24"/>
          <w:szCs w:val="24"/>
        </w:rPr>
        <w:t xml:space="preserve"> </w:t>
      </w:r>
      <w:r w:rsidRPr="007E66E3">
        <w:rPr>
          <w:rFonts w:ascii="Times New Roman" w:hAnsi="Times New Roman" w:cs="Times New Roman"/>
          <w:sz w:val="24"/>
          <w:szCs w:val="24"/>
        </w:rPr>
        <w:t>–</w:t>
      </w:r>
      <w:r w:rsidRPr="007E66E3">
        <w:rPr>
          <w:rFonts w:ascii="Times New Roman" w:hAnsi="Times New Roman" w:cs="Times New Roman"/>
          <w:spacing w:val="15"/>
          <w:sz w:val="24"/>
          <w:szCs w:val="24"/>
        </w:rPr>
        <w:t xml:space="preserve"> </w:t>
      </w:r>
      <w:r w:rsidRPr="007E66E3">
        <w:rPr>
          <w:rFonts w:ascii="Times New Roman" w:hAnsi="Times New Roman" w:cs="Times New Roman"/>
          <w:sz w:val="24"/>
          <w:szCs w:val="24"/>
        </w:rPr>
        <w:t>odhŕňaní,</w:t>
      </w:r>
      <w:r w:rsidRPr="007E66E3">
        <w:rPr>
          <w:rFonts w:ascii="Times New Roman" w:hAnsi="Times New Roman" w:cs="Times New Roman"/>
          <w:spacing w:val="13"/>
          <w:sz w:val="24"/>
          <w:szCs w:val="24"/>
        </w:rPr>
        <w:t xml:space="preserve"> </w:t>
      </w:r>
      <w:r w:rsidRPr="007E66E3">
        <w:rPr>
          <w:rFonts w:ascii="Times New Roman" w:hAnsi="Times New Roman" w:cs="Times New Roman"/>
          <w:sz w:val="24"/>
          <w:szCs w:val="24"/>
        </w:rPr>
        <w:t>sa</w:t>
      </w:r>
      <w:r w:rsidRPr="007E66E3">
        <w:rPr>
          <w:rFonts w:ascii="Times New Roman" w:hAnsi="Times New Roman" w:cs="Times New Roman"/>
          <w:spacing w:val="13"/>
          <w:sz w:val="24"/>
          <w:szCs w:val="24"/>
        </w:rPr>
        <w:t xml:space="preserve"> </w:t>
      </w:r>
      <w:r w:rsidRPr="007E66E3">
        <w:rPr>
          <w:rFonts w:ascii="Times New Roman" w:hAnsi="Times New Roman" w:cs="Times New Roman"/>
          <w:sz w:val="24"/>
          <w:szCs w:val="24"/>
        </w:rPr>
        <w:t>jazdný</w:t>
      </w:r>
      <w:r w:rsidRPr="007E66E3">
        <w:rPr>
          <w:rFonts w:ascii="Times New Roman" w:hAnsi="Times New Roman" w:cs="Times New Roman"/>
          <w:spacing w:val="15"/>
          <w:sz w:val="24"/>
          <w:szCs w:val="24"/>
        </w:rPr>
        <w:t xml:space="preserve"> </w:t>
      </w:r>
      <w:r w:rsidRPr="007E66E3">
        <w:rPr>
          <w:rFonts w:ascii="Times New Roman" w:hAnsi="Times New Roman" w:cs="Times New Roman"/>
          <w:sz w:val="24"/>
          <w:szCs w:val="24"/>
        </w:rPr>
        <w:t>profil</w:t>
      </w:r>
      <w:r w:rsidRPr="007E66E3">
        <w:rPr>
          <w:rFonts w:ascii="Times New Roman" w:hAnsi="Times New Roman" w:cs="Times New Roman"/>
          <w:spacing w:val="12"/>
          <w:sz w:val="24"/>
          <w:szCs w:val="24"/>
        </w:rPr>
        <w:t xml:space="preserve"> </w:t>
      </w:r>
      <w:r w:rsidRPr="007E66E3">
        <w:rPr>
          <w:rFonts w:ascii="Times New Roman" w:hAnsi="Times New Roman" w:cs="Times New Roman"/>
          <w:sz w:val="24"/>
          <w:szCs w:val="24"/>
        </w:rPr>
        <w:t>zužuje.</w:t>
      </w:r>
    </w:p>
    <w:p w14:paraId="1135F0F0" w14:textId="77777777" w:rsidR="003A163C" w:rsidRPr="007E66E3" w:rsidRDefault="003A163C" w:rsidP="003A163C">
      <w:pPr>
        <w:pStyle w:val="Odsekzoznamu"/>
        <w:tabs>
          <w:tab w:val="left" w:pos="1677"/>
        </w:tabs>
        <w:spacing w:before="0" w:line="276" w:lineRule="auto"/>
        <w:ind w:left="1676" w:right="950" w:firstLine="0"/>
        <w:rPr>
          <w:rFonts w:ascii="Times New Roman" w:hAnsi="Times New Roman" w:cs="Times New Roman"/>
          <w:sz w:val="24"/>
          <w:szCs w:val="24"/>
        </w:rPr>
      </w:pPr>
    </w:p>
    <w:p w14:paraId="6DB5F83E" w14:textId="77777777" w:rsidR="004A3AE2" w:rsidRPr="007E66E3" w:rsidRDefault="004A3AE2">
      <w:pPr>
        <w:pStyle w:val="Zkladntext"/>
        <w:rPr>
          <w:rFonts w:ascii="Times New Roman" w:hAnsi="Times New Roman" w:cs="Times New Roman"/>
          <w:sz w:val="24"/>
          <w:szCs w:val="24"/>
        </w:rPr>
      </w:pPr>
    </w:p>
    <w:p w14:paraId="67A3D0D3" w14:textId="77777777" w:rsidR="004A3AE2" w:rsidRDefault="004A3AE2" w:rsidP="003A163C">
      <w:pPr>
        <w:sectPr w:rsidR="004A3AE2">
          <w:pgSz w:w="11910" w:h="16840"/>
          <w:pgMar w:top="1360" w:right="462" w:bottom="280" w:left="460" w:header="708" w:footer="708" w:gutter="0"/>
          <w:cols w:space="708"/>
        </w:sectPr>
      </w:pPr>
    </w:p>
    <w:p w14:paraId="128F1F59" w14:textId="77777777" w:rsidR="004A3AE2" w:rsidRPr="003A163C" w:rsidRDefault="00EC5E96" w:rsidP="0022221A">
      <w:pPr>
        <w:pStyle w:val="Zkladntext"/>
        <w:spacing w:before="34" w:line="276" w:lineRule="auto"/>
        <w:ind w:left="1676" w:right="952"/>
        <w:jc w:val="both"/>
        <w:rPr>
          <w:rFonts w:ascii="Times New Roman" w:hAnsi="Times New Roman" w:cs="Times New Roman"/>
          <w:sz w:val="24"/>
          <w:szCs w:val="24"/>
        </w:rPr>
      </w:pPr>
      <w:r w:rsidRPr="003A163C">
        <w:rPr>
          <w:rFonts w:ascii="Times New Roman" w:hAnsi="Times New Roman" w:cs="Times New Roman"/>
          <w:sz w:val="24"/>
          <w:szCs w:val="24"/>
        </w:rPr>
        <w:lastRenderedPageBreak/>
        <w:t>Preto je potrebné v čase, keď sa nevykonávajú primárne práce zimnej údržby, jazdný profil čo najviac opäť rozšíriť. (skôr ako príde k zľadovateniu).</w:t>
      </w:r>
    </w:p>
    <w:p w14:paraId="17B25401" w14:textId="77777777" w:rsidR="004A3AE2" w:rsidRPr="003A163C" w:rsidRDefault="00EC5E96">
      <w:pPr>
        <w:pStyle w:val="Odsekzoznamu"/>
        <w:numPr>
          <w:ilvl w:val="0"/>
          <w:numId w:val="2"/>
        </w:numPr>
        <w:tabs>
          <w:tab w:val="left" w:pos="1677"/>
        </w:tabs>
        <w:spacing w:before="2" w:line="273" w:lineRule="auto"/>
        <w:ind w:right="952"/>
        <w:jc w:val="both"/>
        <w:rPr>
          <w:rFonts w:ascii="Times New Roman" w:hAnsi="Times New Roman" w:cs="Times New Roman"/>
          <w:sz w:val="24"/>
          <w:szCs w:val="24"/>
        </w:rPr>
      </w:pPr>
      <w:r w:rsidRPr="003A163C">
        <w:rPr>
          <w:rFonts w:ascii="Times New Roman" w:hAnsi="Times New Roman" w:cs="Times New Roman"/>
          <w:sz w:val="24"/>
          <w:szCs w:val="24"/>
        </w:rPr>
        <w:t>Odstránenie a vývoz nahrnutých kôp snehu vzniknutých po čistení prechodov pre chodcov, križovatiek, autobusových zastávok, parkovísk a</w:t>
      </w:r>
      <w:r w:rsidRPr="003A163C">
        <w:rPr>
          <w:rFonts w:ascii="Times New Roman" w:hAnsi="Times New Roman" w:cs="Times New Roman"/>
          <w:spacing w:val="-5"/>
          <w:sz w:val="24"/>
          <w:szCs w:val="24"/>
        </w:rPr>
        <w:t xml:space="preserve"> </w:t>
      </w:r>
      <w:r w:rsidRPr="003A163C">
        <w:rPr>
          <w:rFonts w:ascii="Times New Roman" w:hAnsi="Times New Roman" w:cs="Times New Roman"/>
          <w:sz w:val="24"/>
          <w:szCs w:val="24"/>
        </w:rPr>
        <w:t>podobne.</w:t>
      </w:r>
    </w:p>
    <w:p w14:paraId="2F4D6675" w14:textId="77777777" w:rsidR="004A3AE2" w:rsidRPr="003A163C" w:rsidRDefault="00EC5E96">
      <w:pPr>
        <w:pStyle w:val="Odsekzoznamu"/>
        <w:numPr>
          <w:ilvl w:val="0"/>
          <w:numId w:val="2"/>
        </w:numPr>
        <w:tabs>
          <w:tab w:val="left" w:pos="1677"/>
        </w:tabs>
        <w:spacing w:before="5" w:line="276" w:lineRule="auto"/>
        <w:ind w:right="949"/>
        <w:jc w:val="both"/>
        <w:rPr>
          <w:rFonts w:ascii="Times New Roman" w:hAnsi="Times New Roman" w:cs="Times New Roman"/>
          <w:sz w:val="24"/>
          <w:szCs w:val="24"/>
        </w:rPr>
      </w:pPr>
      <w:r w:rsidRPr="003A163C">
        <w:rPr>
          <w:rFonts w:ascii="Times New Roman" w:hAnsi="Times New Roman" w:cs="Times New Roman"/>
          <w:sz w:val="24"/>
          <w:szCs w:val="24"/>
        </w:rPr>
        <w:t>Mechanické a ručné odstraňovanie ľadu vzniknutého v miestach zhromažďovania vody pri stápaní kôp snehu na krajniciach, uvoľňovanie kanalizačných vpustí a</w:t>
      </w:r>
      <w:r w:rsidRPr="003A163C">
        <w:rPr>
          <w:rFonts w:ascii="Times New Roman" w:hAnsi="Times New Roman" w:cs="Times New Roman"/>
          <w:spacing w:val="-11"/>
          <w:sz w:val="24"/>
          <w:szCs w:val="24"/>
        </w:rPr>
        <w:t xml:space="preserve"> </w:t>
      </w:r>
      <w:r w:rsidRPr="003A163C">
        <w:rPr>
          <w:rFonts w:ascii="Times New Roman" w:hAnsi="Times New Roman" w:cs="Times New Roman"/>
          <w:sz w:val="24"/>
          <w:szCs w:val="24"/>
        </w:rPr>
        <w:t>podobne.</w:t>
      </w:r>
    </w:p>
    <w:p w14:paraId="476063E8" w14:textId="77777777" w:rsidR="004A3AE2" w:rsidRPr="003A163C" w:rsidRDefault="00EC5E96">
      <w:pPr>
        <w:pStyle w:val="Odsekzoznamu"/>
        <w:numPr>
          <w:ilvl w:val="0"/>
          <w:numId w:val="2"/>
        </w:numPr>
        <w:tabs>
          <w:tab w:val="left" w:pos="1677"/>
        </w:tabs>
        <w:spacing w:before="1" w:line="276" w:lineRule="auto"/>
        <w:ind w:right="949"/>
        <w:jc w:val="both"/>
        <w:rPr>
          <w:rFonts w:ascii="Times New Roman" w:hAnsi="Times New Roman" w:cs="Times New Roman"/>
          <w:sz w:val="24"/>
          <w:szCs w:val="24"/>
        </w:rPr>
      </w:pPr>
      <w:r w:rsidRPr="003A163C">
        <w:rPr>
          <w:rFonts w:ascii="Times New Roman" w:hAnsi="Times New Roman" w:cs="Times New Roman"/>
          <w:sz w:val="24"/>
          <w:szCs w:val="24"/>
        </w:rPr>
        <w:t>Mechanické a ručné dočisťovanie kritických miest mestských komunikácií – pri výkone primárnych prác zimnej údržby často nie je čas, ani možnosť dokonale očistiť kritické miesta (schody, komunikácie s väčším sklonom, exponované prístupové komunikácie a podobne). Čistia sa tak, aby bol v čase nepriaznivého počasia zabezpečený ich adekvátny stav – zjazdnosť a schodnosť. Je ale potrebné, v prípade opätovného príchodu nepriaznivého počasia, pre udržanie zjazdnosti, či schodnosti, mať tieto miesta v dobrom stave, aby sa v čo najväčšej možnej miere predišlo vzniku možnému kritickému</w:t>
      </w:r>
      <w:r w:rsidRPr="003A163C">
        <w:rPr>
          <w:rFonts w:ascii="Times New Roman" w:hAnsi="Times New Roman" w:cs="Times New Roman"/>
          <w:spacing w:val="-9"/>
          <w:sz w:val="24"/>
          <w:szCs w:val="24"/>
        </w:rPr>
        <w:t xml:space="preserve"> </w:t>
      </w:r>
      <w:r w:rsidRPr="003A163C">
        <w:rPr>
          <w:rFonts w:ascii="Times New Roman" w:hAnsi="Times New Roman" w:cs="Times New Roman"/>
          <w:sz w:val="24"/>
          <w:szCs w:val="24"/>
        </w:rPr>
        <w:t>stavu.</w:t>
      </w:r>
    </w:p>
    <w:p w14:paraId="57E5871C" w14:textId="77777777" w:rsidR="004A3AE2" w:rsidRPr="003A163C" w:rsidRDefault="004A3AE2">
      <w:pPr>
        <w:pStyle w:val="Zkladntext"/>
        <w:rPr>
          <w:rFonts w:ascii="Times New Roman" w:hAnsi="Times New Roman" w:cs="Times New Roman"/>
          <w:sz w:val="24"/>
          <w:szCs w:val="24"/>
        </w:rPr>
      </w:pPr>
    </w:p>
    <w:p w14:paraId="1B7D101F" w14:textId="77777777" w:rsidR="004A3AE2" w:rsidRPr="003A163C" w:rsidRDefault="004A3AE2">
      <w:pPr>
        <w:pStyle w:val="Zkladntext"/>
        <w:rPr>
          <w:rFonts w:ascii="Times New Roman" w:hAnsi="Times New Roman" w:cs="Times New Roman"/>
          <w:sz w:val="24"/>
          <w:szCs w:val="24"/>
        </w:rPr>
      </w:pPr>
    </w:p>
    <w:p w14:paraId="27E02BA9" w14:textId="167DE917" w:rsidR="004A3AE2" w:rsidRPr="003A163C" w:rsidRDefault="00307EE8" w:rsidP="00307EE8">
      <w:pPr>
        <w:pStyle w:val="Nadpis1"/>
        <w:tabs>
          <w:tab w:val="left" w:pos="1444"/>
        </w:tabs>
        <w:spacing w:before="171"/>
        <w:ind w:left="1950" w:firstLine="0"/>
        <w:rPr>
          <w:rFonts w:ascii="Times New Roman" w:hAnsi="Times New Roman" w:cs="Times New Roman"/>
          <w:sz w:val="24"/>
          <w:szCs w:val="24"/>
        </w:rPr>
      </w:pPr>
      <w:bookmarkStart w:id="14" w:name="_TOC_250000"/>
      <w:r>
        <w:rPr>
          <w:rFonts w:ascii="Times New Roman" w:hAnsi="Times New Roman" w:cs="Times New Roman"/>
          <w:sz w:val="24"/>
          <w:szCs w:val="24"/>
        </w:rPr>
        <w:t>IV.</w:t>
      </w:r>
      <w:r w:rsidR="00EC5E96" w:rsidRPr="003A163C">
        <w:rPr>
          <w:rFonts w:ascii="Times New Roman" w:hAnsi="Times New Roman" w:cs="Times New Roman"/>
          <w:sz w:val="24"/>
          <w:szCs w:val="24"/>
        </w:rPr>
        <w:t>Technické zabezpečenie a stav</w:t>
      </w:r>
      <w:r w:rsidR="00EC5E96" w:rsidRPr="003A163C">
        <w:rPr>
          <w:rFonts w:ascii="Times New Roman" w:hAnsi="Times New Roman" w:cs="Times New Roman"/>
          <w:spacing w:val="3"/>
          <w:sz w:val="24"/>
          <w:szCs w:val="24"/>
        </w:rPr>
        <w:t xml:space="preserve"> </w:t>
      </w:r>
      <w:bookmarkEnd w:id="14"/>
      <w:r w:rsidR="00EC5E96" w:rsidRPr="003A163C">
        <w:rPr>
          <w:rFonts w:ascii="Times New Roman" w:hAnsi="Times New Roman" w:cs="Times New Roman"/>
          <w:sz w:val="24"/>
          <w:szCs w:val="24"/>
        </w:rPr>
        <w:t>zásob:</w:t>
      </w:r>
    </w:p>
    <w:p w14:paraId="5DF7C749" w14:textId="77777777" w:rsidR="004A3AE2" w:rsidRPr="003A163C" w:rsidRDefault="00EC5E96">
      <w:pPr>
        <w:pStyle w:val="Zkladntext"/>
        <w:spacing w:before="263" w:line="276" w:lineRule="auto"/>
        <w:ind w:left="956" w:right="949"/>
        <w:jc w:val="both"/>
        <w:rPr>
          <w:rFonts w:ascii="Times New Roman" w:hAnsi="Times New Roman" w:cs="Times New Roman"/>
          <w:sz w:val="24"/>
          <w:szCs w:val="24"/>
        </w:rPr>
      </w:pPr>
      <w:r w:rsidRPr="003A163C">
        <w:rPr>
          <w:rFonts w:ascii="Times New Roman" w:hAnsi="Times New Roman" w:cs="Times New Roman"/>
          <w:sz w:val="24"/>
          <w:szCs w:val="24"/>
        </w:rPr>
        <w:t>Pre bezproblémový priebeh celej sezóny zimnej údržby je dôležitá jej príprava – 1. situačný stupeň – stav bdelosti. Preto sa sledujú predsezónne a v priebehu samotnej sezóny zimnej údržby aj aktuálne zásoby posypových materiálov a pohonných hmôt. Na základe reálnych spotrieb a z praxe výkonu zimnej údržby spoločnosťou TSM, sú stanovené ich limitné (minimálne) množstvá:</w:t>
      </w:r>
    </w:p>
    <w:p w14:paraId="05A53402" w14:textId="77777777" w:rsidR="004A3AE2" w:rsidRPr="003A163C" w:rsidRDefault="004A3AE2">
      <w:pPr>
        <w:pStyle w:val="Zkladntext"/>
        <w:spacing w:before="4"/>
        <w:rPr>
          <w:rFonts w:ascii="Times New Roman" w:hAnsi="Times New Roman" w:cs="Times New Roman"/>
          <w:sz w:val="24"/>
          <w:szCs w:val="24"/>
        </w:rPr>
      </w:pPr>
    </w:p>
    <w:p w14:paraId="2DC8E733" w14:textId="32B03A33" w:rsidR="004A3AE2" w:rsidRPr="003A163C" w:rsidRDefault="00EC5E96">
      <w:pPr>
        <w:pStyle w:val="Zkladntext"/>
        <w:tabs>
          <w:tab w:val="left" w:pos="7329"/>
        </w:tabs>
        <w:ind w:left="1664"/>
        <w:rPr>
          <w:rFonts w:ascii="Times New Roman" w:hAnsi="Times New Roman" w:cs="Times New Roman"/>
          <w:sz w:val="24"/>
          <w:szCs w:val="24"/>
        </w:rPr>
      </w:pPr>
      <w:r w:rsidRPr="003A163C">
        <w:rPr>
          <w:rFonts w:ascii="Times New Roman" w:hAnsi="Times New Roman" w:cs="Times New Roman"/>
          <w:sz w:val="24"/>
          <w:szCs w:val="24"/>
        </w:rPr>
        <w:t>motorová</w:t>
      </w:r>
      <w:r w:rsidRPr="003A163C">
        <w:rPr>
          <w:rFonts w:ascii="Times New Roman" w:hAnsi="Times New Roman" w:cs="Times New Roman"/>
          <w:spacing w:val="-2"/>
          <w:sz w:val="24"/>
          <w:szCs w:val="24"/>
        </w:rPr>
        <w:t xml:space="preserve"> </w:t>
      </w:r>
      <w:r w:rsidRPr="003A163C">
        <w:rPr>
          <w:rFonts w:ascii="Times New Roman" w:hAnsi="Times New Roman" w:cs="Times New Roman"/>
          <w:sz w:val="24"/>
          <w:szCs w:val="24"/>
        </w:rPr>
        <w:t>nafta</w:t>
      </w:r>
      <w:r w:rsidRPr="003A163C">
        <w:rPr>
          <w:rFonts w:ascii="Times New Roman" w:hAnsi="Times New Roman" w:cs="Times New Roman"/>
          <w:sz w:val="24"/>
          <w:szCs w:val="24"/>
        </w:rPr>
        <w:tab/>
      </w:r>
      <w:r w:rsidR="000A566E">
        <w:rPr>
          <w:rFonts w:ascii="Times New Roman" w:hAnsi="Times New Roman" w:cs="Times New Roman"/>
          <w:sz w:val="24"/>
          <w:szCs w:val="24"/>
        </w:rPr>
        <w:t>5</w:t>
      </w:r>
      <w:r w:rsidRPr="003A163C">
        <w:rPr>
          <w:rFonts w:ascii="Times New Roman" w:hAnsi="Times New Roman" w:cs="Times New Roman"/>
          <w:sz w:val="24"/>
          <w:szCs w:val="24"/>
        </w:rPr>
        <w:t>.000 litrov</w:t>
      </w:r>
    </w:p>
    <w:p w14:paraId="0F5A6B65" w14:textId="3BB20B8D" w:rsidR="004A3AE2" w:rsidRPr="003A163C" w:rsidRDefault="00EC5E96">
      <w:pPr>
        <w:pStyle w:val="Zkladntext"/>
        <w:tabs>
          <w:tab w:val="left" w:pos="7329"/>
        </w:tabs>
        <w:spacing w:before="41"/>
        <w:ind w:left="1664"/>
        <w:rPr>
          <w:rFonts w:ascii="Times New Roman" w:hAnsi="Times New Roman" w:cs="Times New Roman"/>
          <w:sz w:val="24"/>
          <w:szCs w:val="24"/>
        </w:rPr>
      </w:pPr>
      <w:r w:rsidRPr="003A163C">
        <w:rPr>
          <w:rFonts w:ascii="Times New Roman" w:hAnsi="Times New Roman" w:cs="Times New Roman"/>
          <w:sz w:val="24"/>
          <w:szCs w:val="24"/>
        </w:rPr>
        <w:t>kamenná</w:t>
      </w:r>
      <w:r w:rsidRPr="003A163C">
        <w:rPr>
          <w:rFonts w:ascii="Times New Roman" w:hAnsi="Times New Roman" w:cs="Times New Roman"/>
          <w:spacing w:val="-1"/>
          <w:sz w:val="24"/>
          <w:szCs w:val="24"/>
        </w:rPr>
        <w:t xml:space="preserve"> </w:t>
      </w:r>
      <w:r w:rsidRPr="003A163C">
        <w:rPr>
          <w:rFonts w:ascii="Times New Roman" w:hAnsi="Times New Roman" w:cs="Times New Roman"/>
          <w:sz w:val="24"/>
          <w:szCs w:val="24"/>
        </w:rPr>
        <w:t>drť</w:t>
      </w:r>
      <w:r w:rsidRPr="003A163C">
        <w:rPr>
          <w:rFonts w:ascii="Times New Roman" w:hAnsi="Times New Roman" w:cs="Times New Roman"/>
          <w:sz w:val="24"/>
          <w:szCs w:val="24"/>
        </w:rPr>
        <w:tab/>
      </w:r>
      <w:r w:rsidR="000A566E">
        <w:rPr>
          <w:rFonts w:ascii="Times New Roman" w:hAnsi="Times New Roman" w:cs="Times New Roman"/>
          <w:sz w:val="24"/>
          <w:szCs w:val="24"/>
        </w:rPr>
        <w:t>60</w:t>
      </w:r>
      <w:r w:rsidRPr="003A163C">
        <w:rPr>
          <w:rFonts w:ascii="Times New Roman" w:hAnsi="Times New Roman" w:cs="Times New Roman"/>
          <w:spacing w:val="1"/>
          <w:sz w:val="24"/>
          <w:szCs w:val="24"/>
        </w:rPr>
        <w:t xml:space="preserve"> </w:t>
      </w:r>
      <w:r w:rsidRPr="003A163C">
        <w:rPr>
          <w:rFonts w:ascii="Times New Roman" w:hAnsi="Times New Roman" w:cs="Times New Roman"/>
          <w:sz w:val="24"/>
          <w:szCs w:val="24"/>
        </w:rPr>
        <w:t>ton</w:t>
      </w:r>
    </w:p>
    <w:p w14:paraId="1AD6A955" w14:textId="77A8D138" w:rsidR="004A3AE2" w:rsidRPr="003A163C" w:rsidRDefault="00EC5E96">
      <w:pPr>
        <w:pStyle w:val="Zkladntext"/>
        <w:tabs>
          <w:tab w:val="left" w:pos="7329"/>
        </w:tabs>
        <w:spacing w:before="44"/>
        <w:ind w:left="1664"/>
        <w:rPr>
          <w:rFonts w:ascii="Times New Roman" w:hAnsi="Times New Roman" w:cs="Times New Roman"/>
          <w:sz w:val="24"/>
          <w:szCs w:val="24"/>
        </w:rPr>
      </w:pPr>
      <w:r w:rsidRPr="003A163C">
        <w:rPr>
          <w:rFonts w:ascii="Times New Roman" w:hAnsi="Times New Roman" w:cs="Times New Roman"/>
          <w:sz w:val="24"/>
          <w:szCs w:val="24"/>
        </w:rPr>
        <w:t>cestárska</w:t>
      </w:r>
      <w:r w:rsidRPr="003A163C">
        <w:rPr>
          <w:rFonts w:ascii="Times New Roman" w:hAnsi="Times New Roman" w:cs="Times New Roman"/>
          <w:spacing w:val="-1"/>
          <w:sz w:val="24"/>
          <w:szCs w:val="24"/>
        </w:rPr>
        <w:t xml:space="preserve"> </w:t>
      </w:r>
      <w:r w:rsidRPr="003A163C">
        <w:rPr>
          <w:rFonts w:ascii="Times New Roman" w:hAnsi="Times New Roman" w:cs="Times New Roman"/>
          <w:sz w:val="24"/>
          <w:szCs w:val="24"/>
        </w:rPr>
        <w:t>soľ</w:t>
      </w:r>
      <w:r w:rsidRPr="003A163C">
        <w:rPr>
          <w:rFonts w:ascii="Times New Roman" w:hAnsi="Times New Roman" w:cs="Times New Roman"/>
          <w:sz w:val="24"/>
          <w:szCs w:val="24"/>
        </w:rPr>
        <w:tab/>
      </w:r>
      <w:r w:rsidR="005414E5" w:rsidRPr="003A163C">
        <w:rPr>
          <w:rFonts w:ascii="Times New Roman" w:hAnsi="Times New Roman" w:cs="Times New Roman"/>
          <w:sz w:val="24"/>
          <w:szCs w:val="24"/>
        </w:rPr>
        <w:t>50</w:t>
      </w:r>
      <w:r w:rsidRPr="003A163C">
        <w:rPr>
          <w:rFonts w:ascii="Times New Roman" w:hAnsi="Times New Roman" w:cs="Times New Roman"/>
          <w:spacing w:val="1"/>
          <w:sz w:val="24"/>
          <w:szCs w:val="24"/>
        </w:rPr>
        <w:t xml:space="preserve"> </w:t>
      </w:r>
      <w:r w:rsidRPr="003A163C">
        <w:rPr>
          <w:rFonts w:ascii="Times New Roman" w:hAnsi="Times New Roman" w:cs="Times New Roman"/>
          <w:sz w:val="24"/>
          <w:szCs w:val="24"/>
        </w:rPr>
        <w:t>ton</w:t>
      </w:r>
    </w:p>
    <w:p w14:paraId="382AD8BA" w14:textId="77777777" w:rsidR="004A3AE2" w:rsidRPr="003A163C" w:rsidRDefault="004A3AE2">
      <w:pPr>
        <w:pStyle w:val="Zkladntext"/>
        <w:spacing w:before="6"/>
        <w:rPr>
          <w:rFonts w:ascii="Times New Roman" w:hAnsi="Times New Roman" w:cs="Times New Roman"/>
          <w:sz w:val="24"/>
          <w:szCs w:val="24"/>
        </w:rPr>
      </w:pPr>
    </w:p>
    <w:p w14:paraId="5EC92FE9" w14:textId="03F29343" w:rsidR="004A3AE2" w:rsidRPr="003A163C" w:rsidRDefault="00EC5E96">
      <w:pPr>
        <w:pStyle w:val="Zkladntext"/>
        <w:spacing w:line="276" w:lineRule="auto"/>
        <w:ind w:left="956" w:right="956"/>
        <w:jc w:val="both"/>
        <w:rPr>
          <w:rFonts w:ascii="Times New Roman" w:hAnsi="Times New Roman" w:cs="Times New Roman"/>
          <w:sz w:val="24"/>
          <w:szCs w:val="24"/>
        </w:rPr>
      </w:pPr>
      <w:r w:rsidRPr="003A163C">
        <w:rPr>
          <w:rFonts w:ascii="Times New Roman" w:hAnsi="Times New Roman" w:cs="Times New Roman"/>
          <w:sz w:val="24"/>
          <w:szCs w:val="24"/>
        </w:rPr>
        <w:t>Stav zásob pred začiatkom sezóny zimnej údržby je predmetom samostatnej prílohy SOPZÚ, rovnako aj zoznam techniky, pripravenej pre sezónu zimnej údržby 20</w:t>
      </w:r>
      <w:r w:rsidR="00234F71" w:rsidRPr="003A163C">
        <w:rPr>
          <w:rFonts w:ascii="Times New Roman" w:hAnsi="Times New Roman" w:cs="Times New Roman"/>
          <w:sz w:val="24"/>
          <w:szCs w:val="24"/>
        </w:rPr>
        <w:t>2</w:t>
      </w:r>
      <w:r w:rsidR="00CD1E4A" w:rsidRPr="003A163C">
        <w:rPr>
          <w:rFonts w:ascii="Times New Roman" w:hAnsi="Times New Roman" w:cs="Times New Roman"/>
          <w:sz w:val="24"/>
          <w:szCs w:val="24"/>
        </w:rPr>
        <w:t>1</w:t>
      </w:r>
      <w:r w:rsidRPr="003A163C">
        <w:rPr>
          <w:rFonts w:ascii="Times New Roman" w:hAnsi="Times New Roman" w:cs="Times New Roman"/>
          <w:sz w:val="24"/>
          <w:szCs w:val="24"/>
        </w:rPr>
        <w:t>/20</w:t>
      </w:r>
      <w:r w:rsidR="00234F71" w:rsidRPr="003A163C">
        <w:rPr>
          <w:rFonts w:ascii="Times New Roman" w:hAnsi="Times New Roman" w:cs="Times New Roman"/>
          <w:sz w:val="24"/>
          <w:szCs w:val="24"/>
        </w:rPr>
        <w:t>2</w:t>
      </w:r>
      <w:r w:rsidR="00CD1E4A" w:rsidRPr="003A163C">
        <w:rPr>
          <w:rFonts w:ascii="Times New Roman" w:hAnsi="Times New Roman" w:cs="Times New Roman"/>
          <w:sz w:val="24"/>
          <w:szCs w:val="24"/>
        </w:rPr>
        <w:t>2</w:t>
      </w:r>
      <w:r w:rsidRPr="003A163C">
        <w:rPr>
          <w:rFonts w:ascii="Times New Roman" w:hAnsi="Times New Roman" w:cs="Times New Roman"/>
          <w:sz w:val="24"/>
          <w:szCs w:val="24"/>
        </w:rPr>
        <w:t>.</w:t>
      </w:r>
    </w:p>
    <w:p w14:paraId="673FDD67" w14:textId="77777777" w:rsidR="004A3AE2" w:rsidRPr="003A163C" w:rsidRDefault="004A3AE2">
      <w:pPr>
        <w:pStyle w:val="Zkladntext"/>
        <w:rPr>
          <w:rFonts w:ascii="Times New Roman" w:hAnsi="Times New Roman" w:cs="Times New Roman"/>
          <w:sz w:val="24"/>
          <w:szCs w:val="24"/>
        </w:rPr>
      </w:pPr>
    </w:p>
    <w:p w14:paraId="181D9781" w14:textId="77777777" w:rsidR="004A3AE2" w:rsidRPr="003A163C" w:rsidRDefault="004A3AE2">
      <w:pPr>
        <w:pStyle w:val="Zkladntext"/>
        <w:rPr>
          <w:rFonts w:ascii="Times New Roman" w:hAnsi="Times New Roman" w:cs="Times New Roman"/>
          <w:sz w:val="24"/>
          <w:szCs w:val="24"/>
        </w:rPr>
      </w:pPr>
    </w:p>
    <w:p w14:paraId="4249F699" w14:textId="77777777" w:rsidR="004A3AE2" w:rsidRPr="003A163C" w:rsidRDefault="004A3AE2">
      <w:pPr>
        <w:pStyle w:val="Zkladntext"/>
        <w:rPr>
          <w:rFonts w:ascii="Times New Roman" w:hAnsi="Times New Roman" w:cs="Times New Roman"/>
          <w:sz w:val="24"/>
          <w:szCs w:val="24"/>
        </w:rPr>
      </w:pPr>
    </w:p>
    <w:p w14:paraId="2A86110B" w14:textId="77777777" w:rsidR="004A3AE2" w:rsidRPr="003A163C" w:rsidRDefault="004A3AE2">
      <w:pPr>
        <w:pStyle w:val="Zkladntext"/>
        <w:rPr>
          <w:rFonts w:ascii="Times New Roman" w:hAnsi="Times New Roman" w:cs="Times New Roman"/>
          <w:sz w:val="24"/>
          <w:szCs w:val="24"/>
        </w:rPr>
      </w:pPr>
    </w:p>
    <w:p w14:paraId="74489514" w14:textId="77777777" w:rsidR="004A3AE2" w:rsidRPr="003A163C" w:rsidRDefault="004A3AE2">
      <w:pPr>
        <w:pStyle w:val="Zkladntext"/>
        <w:rPr>
          <w:rFonts w:ascii="Times New Roman" w:hAnsi="Times New Roman" w:cs="Times New Roman"/>
          <w:sz w:val="24"/>
          <w:szCs w:val="24"/>
        </w:rPr>
      </w:pPr>
    </w:p>
    <w:p w14:paraId="1F8C286A" w14:textId="77777777" w:rsidR="004A3AE2" w:rsidRPr="003A163C" w:rsidRDefault="004A3AE2">
      <w:pPr>
        <w:pStyle w:val="Zkladntext"/>
        <w:rPr>
          <w:rFonts w:ascii="Times New Roman" w:hAnsi="Times New Roman" w:cs="Times New Roman"/>
          <w:sz w:val="24"/>
          <w:szCs w:val="24"/>
        </w:rPr>
      </w:pPr>
    </w:p>
    <w:p w14:paraId="5EF71FA1" w14:textId="77777777" w:rsidR="004A3AE2" w:rsidRPr="003A163C" w:rsidRDefault="004A3AE2">
      <w:pPr>
        <w:pStyle w:val="Zkladntext"/>
        <w:rPr>
          <w:rFonts w:ascii="Times New Roman" w:hAnsi="Times New Roman" w:cs="Times New Roman"/>
          <w:sz w:val="24"/>
          <w:szCs w:val="24"/>
        </w:rPr>
      </w:pPr>
    </w:p>
    <w:p w14:paraId="49855B60" w14:textId="77777777" w:rsidR="004A3AE2" w:rsidRPr="003A163C" w:rsidRDefault="004A3AE2">
      <w:pPr>
        <w:pStyle w:val="Zkladntext"/>
        <w:rPr>
          <w:rFonts w:ascii="Times New Roman" w:hAnsi="Times New Roman" w:cs="Times New Roman"/>
          <w:sz w:val="24"/>
          <w:szCs w:val="24"/>
        </w:rPr>
      </w:pPr>
    </w:p>
    <w:p w14:paraId="1C0F3D55" w14:textId="77777777" w:rsidR="004A3AE2" w:rsidRPr="003A163C" w:rsidRDefault="004A3AE2">
      <w:pPr>
        <w:pStyle w:val="Zkladntext"/>
        <w:rPr>
          <w:rFonts w:ascii="Times New Roman" w:hAnsi="Times New Roman" w:cs="Times New Roman"/>
          <w:sz w:val="24"/>
          <w:szCs w:val="24"/>
        </w:rPr>
      </w:pPr>
    </w:p>
    <w:p w14:paraId="0FB095FC" w14:textId="77777777" w:rsidR="004A3AE2" w:rsidRPr="003A163C" w:rsidRDefault="004A3AE2">
      <w:pPr>
        <w:pStyle w:val="Zkladntext"/>
        <w:rPr>
          <w:rFonts w:ascii="Times New Roman" w:hAnsi="Times New Roman" w:cs="Times New Roman"/>
          <w:sz w:val="24"/>
          <w:szCs w:val="24"/>
        </w:rPr>
      </w:pPr>
    </w:p>
    <w:p w14:paraId="0476AF8E" w14:textId="77777777" w:rsidR="004A3AE2" w:rsidRPr="003A163C" w:rsidRDefault="004A3AE2">
      <w:pPr>
        <w:pStyle w:val="Zkladntext"/>
        <w:rPr>
          <w:rFonts w:ascii="Times New Roman" w:hAnsi="Times New Roman" w:cs="Times New Roman"/>
          <w:sz w:val="24"/>
          <w:szCs w:val="24"/>
        </w:rPr>
      </w:pPr>
    </w:p>
    <w:p w14:paraId="5839873E" w14:textId="77777777" w:rsidR="004A3AE2" w:rsidRPr="003A163C" w:rsidRDefault="004A3AE2">
      <w:pPr>
        <w:pStyle w:val="Zkladntext"/>
        <w:rPr>
          <w:rFonts w:ascii="Times New Roman" w:hAnsi="Times New Roman" w:cs="Times New Roman"/>
          <w:sz w:val="24"/>
          <w:szCs w:val="24"/>
        </w:rPr>
      </w:pPr>
    </w:p>
    <w:p w14:paraId="32063941" w14:textId="77777777" w:rsidR="004A3AE2" w:rsidRPr="003A163C" w:rsidRDefault="004A3AE2">
      <w:pPr>
        <w:pStyle w:val="Zkladntext"/>
        <w:rPr>
          <w:rFonts w:ascii="Times New Roman" w:hAnsi="Times New Roman" w:cs="Times New Roman"/>
          <w:sz w:val="24"/>
          <w:szCs w:val="24"/>
        </w:rPr>
      </w:pPr>
    </w:p>
    <w:p w14:paraId="33CF4363" w14:textId="77777777" w:rsidR="004A3AE2" w:rsidRPr="003A163C" w:rsidRDefault="004A3AE2">
      <w:pPr>
        <w:pStyle w:val="Zkladntext"/>
        <w:rPr>
          <w:rFonts w:ascii="Times New Roman" w:hAnsi="Times New Roman" w:cs="Times New Roman"/>
          <w:sz w:val="24"/>
          <w:szCs w:val="24"/>
        </w:rPr>
      </w:pPr>
    </w:p>
    <w:p w14:paraId="3158FF76" w14:textId="77777777" w:rsidR="004A3AE2" w:rsidRPr="003A163C" w:rsidRDefault="004A3AE2">
      <w:pPr>
        <w:pStyle w:val="Zkladntext"/>
        <w:rPr>
          <w:rFonts w:ascii="Times New Roman" w:hAnsi="Times New Roman" w:cs="Times New Roman"/>
          <w:sz w:val="24"/>
          <w:szCs w:val="24"/>
        </w:rPr>
      </w:pPr>
    </w:p>
    <w:p w14:paraId="3E4D2B2F" w14:textId="77777777" w:rsidR="004A3AE2" w:rsidRPr="003A163C" w:rsidRDefault="004A3AE2">
      <w:pPr>
        <w:pStyle w:val="Zkladntext"/>
        <w:rPr>
          <w:rFonts w:ascii="Times New Roman" w:hAnsi="Times New Roman" w:cs="Times New Roman"/>
          <w:sz w:val="24"/>
          <w:szCs w:val="24"/>
        </w:rPr>
      </w:pPr>
    </w:p>
    <w:p w14:paraId="317E7155" w14:textId="77777777" w:rsidR="004A3AE2" w:rsidRPr="003A163C" w:rsidRDefault="004A3AE2">
      <w:pPr>
        <w:pStyle w:val="Zkladntext"/>
        <w:rPr>
          <w:rFonts w:ascii="Times New Roman" w:hAnsi="Times New Roman" w:cs="Times New Roman"/>
          <w:sz w:val="24"/>
          <w:szCs w:val="24"/>
        </w:rPr>
      </w:pPr>
    </w:p>
    <w:p w14:paraId="5ACE99C0" w14:textId="77777777" w:rsidR="004A3AE2" w:rsidRPr="003A163C" w:rsidRDefault="004A3AE2">
      <w:pPr>
        <w:pStyle w:val="Zkladntext"/>
        <w:rPr>
          <w:rFonts w:ascii="Times New Roman" w:hAnsi="Times New Roman" w:cs="Times New Roman"/>
          <w:sz w:val="24"/>
          <w:szCs w:val="24"/>
        </w:rPr>
      </w:pPr>
    </w:p>
    <w:p w14:paraId="42ED4CB7" w14:textId="77777777" w:rsidR="004A3AE2" w:rsidRPr="003A163C" w:rsidRDefault="004A3AE2">
      <w:pPr>
        <w:pStyle w:val="Zkladntext"/>
        <w:rPr>
          <w:rFonts w:ascii="Times New Roman" w:hAnsi="Times New Roman" w:cs="Times New Roman"/>
          <w:sz w:val="24"/>
          <w:szCs w:val="24"/>
        </w:rPr>
      </w:pPr>
    </w:p>
    <w:p w14:paraId="24A4ECE3" w14:textId="77777777" w:rsidR="004A3AE2" w:rsidRPr="003A163C" w:rsidRDefault="004A3AE2">
      <w:pPr>
        <w:pStyle w:val="Zkladntext"/>
        <w:rPr>
          <w:rFonts w:ascii="Times New Roman" w:hAnsi="Times New Roman" w:cs="Times New Roman"/>
          <w:sz w:val="24"/>
          <w:szCs w:val="24"/>
        </w:rPr>
      </w:pPr>
    </w:p>
    <w:p w14:paraId="66448CBA" w14:textId="77777777" w:rsidR="004A3AE2" w:rsidRDefault="004A3AE2" w:rsidP="000A566E">
      <w:pPr>
        <w:sectPr w:rsidR="004A3AE2">
          <w:pgSz w:w="11910" w:h="16840"/>
          <w:pgMar w:top="1360" w:right="462" w:bottom="280" w:left="460" w:header="708" w:footer="708" w:gutter="0"/>
          <w:cols w:space="708"/>
        </w:sectPr>
      </w:pPr>
    </w:p>
    <w:p w14:paraId="6ED79807" w14:textId="77777777" w:rsidR="002443B9" w:rsidRPr="00333165" w:rsidRDefault="002443B9" w:rsidP="002443B9">
      <w:pPr>
        <w:spacing w:before="31"/>
        <w:ind w:left="1146"/>
        <w:rPr>
          <w:b/>
          <w:sz w:val="26"/>
          <w:szCs w:val="26"/>
        </w:rPr>
      </w:pPr>
      <w:bookmarkStart w:id="15" w:name="V.1_zoznam_zamestnacov_v_pohotovosti_ZU"/>
      <w:bookmarkStart w:id="16" w:name="V.2_Zoznam_zmluvných_partnerov"/>
      <w:bookmarkEnd w:id="15"/>
      <w:bookmarkEnd w:id="16"/>
      <w:r w:rsidRPr="00333165">
        <w:rPr>
          <w:b/>
          <w:sz w:val="26"/>
          <w:szCs w:val="26"/>
        </w:rPr>
        <w:lastRenderedPageBreak/>
        <w:t>Príloha V/1. zoznam zamestnancov - personál zimnej údržby v pohotovosti</w:t>
      </w:r>
    </w:p>
    <w:p w14:paraId="5FF04A4A" w14:textId="77777777" w:rsidR="002443B9" w:rsidRPr="00333165" w:rsidRDefault="002443B9" w:rsidP="002443B9">
      <w:pPr>
        <w:pStyle w:val="Zkladntext"/>
        <w:spacing w:before="6"/>
        <w:rPr>
          <w:b/>
          <w:sz w:val="26"/>
          <w:szCs w:val="26"/>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77"/>
        <w:gridCol w:w="2225"/>
        <w:gridCol w:w="1999"/>
        <w:gridCol w:w="1999"/>
        <w:gridCol w:w="1692"/>
        <w:gridCol w:w="2112"/>
      </w:tblGrid>
      <w:tr w:rsidR="002443B9" w14:paraId="738F1880" w14:textId="77777777" w:rsidTr="0060615F">
        <w:trPr>
          <w:trHeight w:val="259"/>
        </w:trPr>
        <w:tc>
          <w:tcPr>
            <w:tcW w:w="677" w:type="dxa"/>
            <w:tcBorders>
              <w:right w:val="single" w:sz="8" w:space="0" w:color="000000"/>
            </w:tcBorders>
            <w:shd w:val="clear" w:color="auto" w:fill="FFFF99"/>
          </w:tcPr>
          <w:p w14:paraId="205EDB91" w14:textId="75906009" w:rsidR="002443B9" w:rsidRDefault="00E8090B" w:rsidP="0060615F">
            <w:pPr>
              <w:pStyle w:val="TableParagraph"/>
              <w:spacing w:before="0" w:line="240" w:lineRule="exact"/>
              <w:ind w:left="181" w:right="136"/>
              <w:jc w:val="center"/>
            </w:pPr>
            <w:r>
              <w:t>p. č.</w:t>
            </w:r>
          </w:p>
        </w:tc>
        <w:tc>
          <w:tcPr>
            <w:tcW w:w="2225" w:type="dxa"/>
            <w:tcBorders>
              <w:left w:val="single" w:sz="8" w:space="0" w:color="000000"/>
              <w:right w:val="single" w:sz="8" w:space="0" w:color="000000"/>
            </w:tcBorders>
            <w:shd w:val="clear" w:color="auto" w:fill="FFFF99"/>
          </w:tcPr>
          <w:p w14:paraId="721A059E" w14:textId="77777777" w:rsidR="002443B9" w:rsidRDefault="002443B9" w:rsidP="0060615F">
            <w:pPr>
              <w:pStyle w:val="TableParagraph"/>
              <w:spacing w:before="0" w:line="240" w:lineRule="exact"/>
              <w:ind w:left="319"/>
            </w:pPr>
            <w:r>
              <w:t>Priezvisko a meno</w:t>
            </w:r>
          </w:p>
        </w:tc>
        <w:tc>
          <w:tcPr>
            <w:tcW w:w="1999" w:type="dxa"/>
            <w:tcBorders>
              <w:left w:val="single" w:sz="8" w:space="0" w:color="000000"/>
              <w:right w:val="single" w:sz="8" w:space="0" w:color="000000"/>
            </w:tcBorders>
            <w:shd w:val="clear" w:color="auto" w:fill="FFFF99"/>
          </w:tcPr>
          <w:p w14:paraId="6B566439" w14:textId="77777777" w:rsidR="002443B9" w:rsidRDefault="002443B9" w:rsidP="0060615F">
            <w:pPr>
              <w:pStyle w:val="TableParagraph"/>
              <w:spacing w:before="0" w:line="240" w:lineRule="exact"/>
              <w:ind w:left="244" w:right="186"/>
              <w:jc w:val="center"/>
            </w:pPr>
            <w:r>
              <w:t>zaradenie v ZU</w:t>
            </w:r>
          </w:p>
        </w:tc>
        <w:tc>
          <w:tcPr>
            <w:tcW w:w="1999" w:type="dxa"/>
            <w:tcBorders>
              <w:left w:val="single" w:sz="8" w:space="0" w:color="000000"/>
              <w:right w:val="single" w:sz="8" w:space="0" w:color="000000"/>
            </w:tcBorders>
            <w:shd w:val="clear" w:color="auto" w:fill="FFFF99"/>
          </w:tcPr>
          <w:p w14:paraId="6C4FD936" w14:textId="77777777" w:rsidR="002443B9" w:rsidRDefault="002443B9" w:rsidP="0060615F">
            <w:pPr>
              <w:pStyle w:val="TableParagraph"/>
              <w:spacing w:before="0" w:line="240" w:lineRule="exact"/>
              <w:ind w:left="244" w:right="186"/>
              <w:jc w:val="center"/>
            </w:pPr>
            <w:r>
              <w:t>mechanizmus</w:t>
            </w:r>
          </w:p>
        </w:tc>
        <w:tc>
          <w:tcPr>
            <w:tcW w:w="1692" w:type="dxa"/>
            <w:tcBorders>
              <w:left w:val="single" w:sz="8" w:space="0" w:color="000000"/>
              <w:right w:val="single" w:sz="8" w:space="0" w:color="000000"/>
            </w:tcBorders>
            <w:shd w:val="clear" w:color="auto" w:fill="FFFF99"/>
          </w:tcPr>
          <w:p w14:paraId="4E4CEC38" w14:textId="77777777" w:rsidR="002443B9" w:rsidRDefault="002443B9" w:rsidP="0060615F">
            <w:pPr>
              <w:pStyle w:val="TableParagraph"/>
              <w:spacing w:before="0" w:line="240" w:lineRule="exact"/>
              <w:ind w:left="446" w:right="387"/>
              <w:jc w:val="center"/>
            </w:pPr>
            <w:r>
              <w:t>EVČ</w:t>
            </w:r>
          </w:p>
        </w:tc>
        <w:tc>
          <w:tcPr>
            <w:tcW w:w="2112" w:type="dxa"/>
            <w:tcBorders>
              <w:left w:val="single" w:sz="8" w:space="0" w:color="000000"/>
            </w:tcBorders>
            <w:shd w:val="clear" w:color="auto" w:fill="FFFF99"/>
          </w:tcPr>
          <w:p w14:paraId="780F0711" w14:textId="77777777" w:rsidR="002443B9" w:rsidRDefault="002443B9" w:rsidP="0060615F">
            <w:pPr>
              <w:pStyle w:val="TableParagraph"/>
              <w:spacing w:before="0" w:line="240" w:lineRule="exact"/>
              <w:ind w:left="688" w:right="616"/>
              <w:jc w:val="center"/>
            </w:pPr>
            <w:r>
              <w:t>tel. číslo</w:t>
            </w:r>
          </w:p>
        </w:tc>
      </w:tr>
      <w:tr w:rsidR="002443B9" w14:paraId="194FE8DC" w14:textId="77777777" w:rsidTr="0060615F">
        <w:trPr>
          <w:trHeight w:val="257"/>
        </w:trPr>
        <w:tc>
          <w:tcPr>
            <w:tcW w:w="677" w:type="dxa"/>
            <w:tcBorders>
              <w:left w:val="single" w:sz="8" w:space="0" w:color="000000"/>
              <w:bottom w:val="single" w:sz="8" w:space="0" w:color="000000"/>
              <w:right w:val="single" w:sz="8" w:space="0" w:color="000000"/>
            </w:tcBorders>
          </w:tcPr>
          <w:p w14:paraId="53ABD41F" w14:textId="77777777" w:rsidR="002443B9" w:rsidRDefault="002443B9" w:rsidP="0060615F">
            <w:pPr>
              <w:pStyle w:val="TableParagraph"/>
              <w:spacing w:before="0" w:line="238" w:lineRule="exact"/>
              <w:ind w:left="54"/>
              <w:jc w:val="center"/>
            </w:pPr>
            <w:r>
              <w:t>1</w:t>
            </w:r>
          </w:p>
        </w:tc>
        <w:tc>
          <w:tcPr>
            <w:tcW w:w="2225" w:type="dxa"/>
            <w:tcBorders>
              <w:left w:val="single" w:sz="8" w:space="0" w:color="000000"/>
              <w:bottom w:val="single" w:sz="8" w:space="0" w:color="000000"/>
              <w:right w:val="single" w:sz="8" w:space="0" w:color="000000"/>
            </w:tcBorders>
          </w:tcPr>
          <w:p w14:paraId="01F57937" w14:textId="7BE2CD57" w:rsidR="002443B9" w:rsidRPr="0087619C" w:rsidRDefault="00BC1D24" w:rsidP="0060615F">
            <w:pPr>
              <w:pStyle w:val="TableParagraph"/>
              <w:spacing w:before="0" w:line="238" w:lineRule="exact"/>
              <w:rPr>
                <w:rFonts w:asciiTheme="minorHAnsi" w:hAnsiTheme="minorHAnsi" w:cstheme="minorHAnsi"/>
                <w:b/>
                <w:bCs/>
              </w:rPr>
            </w:pPr>
            <w:r w:rsidRPr="0087619C">
              <w:rPr>
                <w:rFonts w:asciiTheme="minorHAnsi" w:hAnsiTheme="minorHAnsi" w:cstheme="minorHAnsi"/>
                <w:b/>
                <w:bCs/>
              </w:rPr>
              <w:t>Klačanská Vladimíra</w:t>
            </w:r>
          </w:p>
        </w:tc>
        <w:tc>
          <w:tcPr>
            <w:tcW w:w="1999" w:type="dxa"/>
            <w:tcBorders>
              <w:left w:val="single" w:sz="8" w:space="0" w:color="000000"/>
              <w:bottom w:val="single" w:sz="8" w:space="0" w:color="000000"/>
              <w:right w:val="single" w:sz="8" w:space="0" w:color="000000"/>
            </w:tcBorders>
          </w:tcPr>
          <w:p w14:paraId="4137DF30" w14:textId="20F15B18" w:rsidR="002443B9" w:rsidRPr="0087619C" w:rsidRDefault="00BC1D24" w:rsidP="0060615F">
            <w:pPr>
              <w:pStyle w:val="TableParagraph"/>
              <w:spacing w:before="0" w:line="238" w:lineRule="exact"/>
              <w:ind w:left="244" w:right="185"/>
              <w:jc w:val="center"/>
              <w:rPr>
                <w:rFonts w:asciiTheme="minorHAnsi" w:hAnsiTheme="minorHAnsi" w:cstheme="minorHAnsi"/>
              </w:rPr>
            </w:pPr>
            <w:r w:rsidRPr="0087619C">
              <w:rPr>
                <w:rFonts w:asciiTheme="minorHAnsi" w:hAnsiTheme="minorHAnsi" w:cstheme="minorHAnsi"/>
              </w:rPr>
              <w:t>dispečing</w:t>
            </w:r>
          </w:p>
        </w:tc>
        <w:tc>
          <w:tcPr>
            <w:tcW w:w="1999" w:type="dxa"/>
            <w:tcBorders>
              <w:left w:val="single" w:sz="8" w:space="0" w:color="000000"/>
              <w:bottom w:val="single" w:sz="8" w:space="0" w:color="000000"/>
              <w:right w:val="single" w:sz="8" w:space="0" w:color="000000"/>
            </w:tcBorders>
          </w:tcPr>
          <w:p w14:paraId="177A14BA" w14:textId="07B32250" w:rsidR="002443B9" w:rsidRPr="0087619C" w:rsidRDefault="002443B9" w:rsidP="0060615F">
            <w:pPr>
              <w:pStyle w:val="TableParagraph"/>
              <w:spacing w:before="0" w:line="238" w:lineRule="exact"/>
              <w:ind w:left="243" w:right="186"/>
              <w:jc w:val="center"/>
              <w:rPr>
                <w:rFonts w:asciiTheme="minorHAnsi" w:hAnsiTheme="minorHAnsi" w:cstheme="minorHAnsi"/>
              </w:rPr>
            </w:pPr>
          </w:p>
        </w:tc>
        <w:tc>
          <w:tcPr>
            <w:tcW w:w="1692" w:type="dxa"/>
            <w:tcBorders>
              <w:left w:val="single" w:sz="8" w:space="0" w:color="000000"/>
              <w:bottom w:val="single" w:sz="8" w:space="0" w:color="000000"/>
              <w:right w:val="single" w:sz="8" w:space="0" w:color="000000"/>
            </w:tcBorders>
          </w:tcPr>
          <w:p w14:paraId="4179D759" w14:textId="1721D348" w:rsidR="002443B9" w:rsidRPr="0087619C" w:rsidRDefault="002443B9" w:rsidP="0060615F">
            <w:pPr>
              <w:pStyle w:val="TableParagraph"/>
              <w:spacing w:before="0" w:line="238" w:lineRule="exact"/>
              <w:ind w:left="447" w:right="385"/>
              <w:jc w:val="center"/>
              <w:rPr>
                <w:rFonts w:asciiTheme="minorHAnsi" w:hAnsiTheme="minorHAnsi" w:cstheme="minorHAnsi"/>
              </w:rPr>
            </w:pPr>
          </w:p>
        </w:tc>
        <w:tc>
          <w:tcPr>
            <w:tcW w:w="2112" w:type="dxa"/>
            <w:tcBorders>
              <w:left w:val="single" w:sz="8" w:space="0" w:color="000000"/>
              <w:bottom w:val="single" w:sz="8" w:space="0" w:color="000000"/>
              <w:right w:val="single" w:sz="8" w:space="0" w:color="000000"/>
            </w:tcBorders>
          </w:tcPr>
          <w:p w14:paraId="7A473883" w14:textId="32D9CCDF" w:rsidR="002443B9" w:rsidRPr="0087619C" w:rsidRDefault="000A566E" w:rsidP="0060615F">
            <w:pPr>
              <w:pStyle w:val="TableParagraph"/>
              <w:spacing w:before="0" w:line="238" w:lineRule="exact"/>
              <w:ind w:left="448" w:right="389"/>
              <w:jc w:val="center"/>
              <w:rPr>
                <w:rFonts w:asciiTheme="minorHAnsi" w:hAnsiTheme="minorHAnsi" w:cstheme="minorHAnsi"/>
              </w:rPr>
            </w:pPr>
            <w:r w:rsidRPr="0087619C">
              <w:rPr>
                <w:rFonts w:asciiTheme="minorHAnsi" w:hAnsiTheme="minorHAnsi" w:cstheme="minorHAnsi"/>
              </w:rPr>
              <w:t>0908 534 369</w:t>
            </w:r>
          </w:p>
        </w:tc>
      </w:tr>
      <w:tr w:rsidR="00BC1D24" w14:paraId="3B536798"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29A50FB9" w14:textId="77777777" w:rsidR="00BC1D24" w:rsidRDefault="00BC1D24" w:rsidP="00BC1D24">
            <w:pPr>
              <w:pStyle w:val="TableParagraph"/>
              <w:ind w:left="54"/>
              <w:jc w:val="center"/>
            </w:pPr>
            <w:r>
              <w:t>2</w:t>
            </w:r>
          </w:p>
        </w:tc>
        <w:tc>
          <w:tcPr>
            <w:tcW w:w="2225" w:type="dxa"/>
            <w:tcBorders>
              <w:top w:val="single" w:sz="8" w:space="0" w:color="000000"/>
              <w:left w:val="single" w:sz="8" w:space="0" w:color="000000"/>
              <w:bottom w:val="single" w:sz="8" w:space="0" w:color="000000"/>
              <w:right w:val="single" w:sz="8" w:space="0" w:color="000000"/>
            </w:tcBorders>
          </w:tcPr>
          <w:p w14:paraId="3C58F0D8" w14:textId="15B5993A" w:rsidR="00BC1D24" w:rsidRPr="0087619C" w:rsidRDefault="00BC1D24" w:rsidP="00BC1D24">
            <w:pPr>
              <w:pStyle w:val="TableParagraph"/>
              <w:spacing w:before="0" w:line="250" w:lineRule="exact"/>
              <w:rPr>
                <w:rFonts w:asciiTheme="minorHAnsi" w:hAnsiTheme="minorHAnsi" w:cstheme="minorHAnsi"/>
                <w:b/>
                <w:bCs/>
                <w:color w:val="FF0000"/>
              </w:rPr>
            </w:pPr>
            <w:r w:rsidRPr="0087619C">
              <w:rPr>
                <w:rFonts w:asciiTheme="minorHAnsi" w:hAnsiTheme="minorHAnsi" w:cstheme="minorHAnsi"/>
                <w:b/>
                <w:bCs/>
              </w:rPr>
              <w:t>Nevláčilová Natália</w:t>
            </w:r>
          </w:p>
        </w:tc>
        <w:tc>
          <w:tcPr>
            <w:tcW w:w="1999" w:type="dxa"/>
            <w:tcBorders>
              <w:top w:val="single" w:sz="8" w:space="0" w:color="000000"/>
              <w:left w:val="single" w:sz="8" w:space="0" w:color="000000"/>
              <w:bottom w:val="single" w:sz="8" w:space="0" w:color="000000"/>
              <w:right w:val="single" w:sz="8" w:space="0" w:color="000000"/>
            </w:tcBorders>
          </w:tcPr>
          <w:p w14:paraId="3B1C50A2" w14:textId="72C3FF3D" w:rsidR="00BC1D24" w:rsidRPr="0087619C" w:rsidRDefault="00BC1D24" w:rsidP="00BC1D24">
            <w:pPr>
              <w:pStyle w:val="TableParagraph"/>
              <w:ind w:left="244" w:right="185"/>
              <w:jc w:val="center"/>
              <w:rPr>
                <w:rFonts w:asciiTheme="minorHAnsi" w:hAnsiTheme="minorHAnsi" w:cstheme="minorHAnsi"/>
              </w:rPr>
            </w:pPr>
            <w:r w:rsidRPr="0087619C">
              <w:rPr>
                <w:rFonts w:asciiTheme="minorHAnsi" w:hAnsiTheme="minorHAnsi" w:cstheme="minorHAnsi"/>
              </w:rPr>
              <w:t>dispečing</w:t>
            </w:r>
          </w:p>
        </w:tc>
        <w:tc>
          <w:tcPr>
            <w:tcW w:w="1999" w:type="dxa"/>
            <w:tcBorders>
              <w:top w:val="single" w:sz="8" w:space="0" w:color="000000"/>
              <w:left w:val="single" w:sz="8" w:space="0" w:color="000000"/>
              <w:bottom w:val="single" w:sz="8" w:space="0" w:color="000000"/>
              <w:right w:val="single" w:sz="8" w:space="0" w:color="000000"/>
            </w:tcBorders>
          </w:tcPr>
          <w:p w14:paraId="484E193D" w14:textId="1A3353D4" w:rsidR="00BC1D24" w:rsidRPr="0087619C" w:rsidRDefault="00BC1D24" w:rsidP="00BC1D24">
            <w:pPr>
              <w:pStyle w:val="TableParagraph"/>
              <w:ind w:left="243" w:right="186"/>
              <w:jc w:val="center"/>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772B1073" w14:textId="436BD0BA" w:rsidR="00BC1D24" w:rsidRPr="0087619C" w:rsidRDefault="00BC1D24" w:rsidP="00BC1D24">
            <w:pPr>
              <w:pStyle w:val="TableParagraph"/>
              <w:spacing w:before="0" w:line="250" w:lineRule="exact"/>
              <w:ind w:left="447" w:right="385"/>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4A22FD12" w14:textId="6423B7B3" w:rsidR="00BC1D24" w:rsidRPr="0087619C" w:rsidRDefault="00BC1D24" w:rsidP="00BC1D24">
            <w:pPr>
              <w:pStyle w:val="TableParagraph"/>
              <w:ind w:left="448" w:right="389"/>
              <w:jc w:val="center"/>
              <w:rPr>
                <w:rFonts w:asciiTheme="minorHAnsi" w:hAnsiTheme="minorHAnsi" w:cstheme="minorHAnsi"/>
                <w:color w:val="FF0000"/>
              </w:rPr>
            </w:pPr>
            <w:r w:rsidRPr="0087619C">
              <w:rPr>
                <w:rFonts w:asciiTheme="minorHAnsi" w:hAnsiTheme="minorHAnsi" w:cstheme="minorHAnsi"/>
              </w:rPr>
              <w:t>0907 427 391</w:t>
            </w:r>
          </w:p>
        </w:tc>
      </w:tr>
      <w:tr w:rsidR="00BC1D24" w14:paraId="3F3D7396"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9B9F3B6" w14:textId="77777777" w:rsidR="00BC1D24" w:rsidRDefault="00BC1D24" w:rsidP="00BC1D24">
            <w:pPr>
              <w:pStyle w:val="TableParagraph"/>
              <w:ind w:left="54"/>
              <w:jc w:val="center"/>
            </w:pPr>
            <w:r>
              <w:t>3</w:t>
            </w:r>
          </w:p>
        </w:tc>
        <w:tc>
          <w:tcPr>
            <w:tcW w:w="2225" w:type="dxa"/>
            <w:tcBorders>
              <w:top w:val="single" w:sz="8" w:space="0" w:color="000000"/>
              <w:left w:val="single" w:sz="8" w:space="0" w:color="000000"/>
              <w:bottom w:val="single" w:sz="8" w:space="0" w:color="000000"/>
              <w:right w:val="single" w:sz="8" w:space="0" w:color="000000"/>
            </w:tcBorders>
          </w:tcPr>
          <w:p w14:paraId="3DC73727" w14:textId="008D6763" w:rsidR="00BC1D24" w:rsidRPr="0087619C" w:rsidRDefault="00BC1D24"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Miček Ferdinand</w:t>
            </w:r>
          </w:p>
        </w:tc>
        <w:tc>
          <w:tcPr>
            <w:tcW w:w="1999" w:type="dxa"/>
            <w:tcBorders>
              <w:top w:val="single" w:sz="8" w:space="0" w:color="000000"/>
              <w:left w:val="single" w:sz="8" w:space="0" w:color="000000"/>
              <w:bottom w:val="single" w:sz="8" w:space="0" w:color="000000"/>
              <w:right w:val="single" w:sz="8" w:space="0" w:color="000000"/>
            </w:tcBorders>
          </w:tcPr>
          <w:p w14:paraId="787A0122" w14:textId="1824AC16" w:rsidR="00BC1D24" w:rsidRDefault="00E03C16" w:rsidP="00BC1D24">
            <w:pPr>
              <w:pStyle w:val="TableParagraph"/>
              <w:ind w:left="244" w:right="185"/>
              <w:jc w:val="center"/>
              <w:rPr>
                <w:rFonts w:asciiTheme="minorHAnsi" w:hAnsiTheme="minorHAnsi" w:cstheme="minorHAnsi"/>
              </w:rPr>
            </w:pPr>
            <w:r>
              <w:rPr>
                <w:rFonts w:asciiTheme="minorHAnsi" w:hAnsiTheme="minorHAnsi" w:cstheme="minorHAnsi"/>
              </w:rPr>
              <w:t>v</w:t>
            </w:r>
            <w:r w:rsidR="00BC1D24" w:rsidRPr="0087619C">
              <w:rPr>
                <w:rFonts w:asciiTheme="minorHAnsi" w:hAnsiTheme="minorHAnsi" w:cstheme="minorHAnsi"/>
              </w:rPr>
              <w:t>odič</w:t>
            </w:r>
          </w:p>
          <w:p w14:paraId="1E9BA930" w14:textId="67A26E65" w:rsidR="00E03C16" w:rsidRPr="0087619C" w:rsidRDefault="00E03C16" w:rsidP="00BC1D24">
            <w:pPr>
              <w:pStyle w:val="TableParagraph"/>
              <w:ind w:left="244" w:right="185"/>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7AA83816" w14:textId="77777777" w:rsidR="00BC1D24" w:rsidRDefault="00BC1D24" w:rsidP="00BC1D24">
            <w:pPr>
              <w:pStyle w:val="TableParagraph"/>
              <w:ind w:left="244" w:right="184"/>
              <w:jc w:val="center"/>
              <w:rPr>
                <w:rFonts w:asciiTheme="minorHAnsi" w:hAnsiTheme="minorHAnsi" w:cstheme="minorHAnsi"/>
              </w:rPr>
            </w:pPr>
            <w:r w:rsidRPr="0087619C">
              <w:rPr>
                <w:rFonts w:asciiTheme="minorHAnsi" w:hAnsiTheme="minorHAnsi" w:cstheme="minorHAnsi"/>
              </w:rPr>
              <w:t>sypač LIAZ</w:t>
            </w:r>
          </w:p>
          <w:p w14:paraId="54B65DFE" w14:textId="0F1472EF" w:rsidR="00E03C16" w:rsidRPr="0087619C" w:rsidRDefault="00E03C16" w:rsidP="00BC1D24">
            <w:pPr>
              <w:pStyle w:val="TableParagraph"/>
              <w:ind w:left="244" w:right="184"/>
              <w:jc w:val="center"/>
              <w:rPr>
                <w:rFonts w:asciiTheme="minorHAnsi" w:hAnsiTheme="minorHAnsi" w:cstheme="minorHAnsi"/>
              </w:rPr>
            </w:pPr>
            <w:r>
              <w:rPr>
                <w:rFonts w:asciiTheme="minorHAnsi" w:hAnsiTheme="minorHAnsi" w:cstheme="minorHAnsi"/>
              </w:rPr>
              <w:t>traktor</w:t>
            </w:r>
          </w:p>
        </w:tc>
        <w:tc>
          <w:tcPr>
            <w:tcW w:w="1692" w:type="dxa"/>
            <w:tcBorders>
              <w:top w:val="single" w:sz="8" w:space="0" w:color="000000"/>
              <w:left w:val="single" w:sz="8" w:space="0" w:color="000000"/>
              <w:bottom w:val="single" w:sz="8" w:space="0" w:color="000000"/>
              <w:right w:val="single" w:sz="8" w:space="0" w:color="000000"/>
            </w:tcBorders>
          </w:tcPr>
          <w:p w14:paraId="7340C504" w14:textId="1D74DACF" w:rsidR="00BC1D24" w:rsidRPr="0087619C" w:rsidRDefault="00BC1D24" w:rsidP="00BC1D24">
            <w:pPr>
              <w:pStyle w:val="TableParagraph"/>
              <w:spacing w:before="0" w:line="250" w:lineRule="exact"/>
              <w:ind w:left="447" w:right="385"/>
              <w:jc w:val="center"/>
              <w:rPr>
                <w:rFonts w:asciiTheme="minorHAnsi" w:hAnsiTheme="minorHAnsi" w:cstheme="minorHAnsi"/>
              </w:rPr>
            </w:pPr>
            <w:r w:rsidRPr="0087619C">
              <w:rPr>
                <w:rFonts w:asciiTheme="minorHAnsi" w:hAnsiTheme="minorHAnsi" w:cstheme="minorHAnsi"/>
              </w:rPr>
              <w:t>IL-213AJ</w:t>
            </w:r>
          </w:p>
        </w:tc>
        <w:tc>
          <w:tcPr>
            <w:tcW w:w="2112" w:type="dxa"/>
            <w:tcBorders>
              <w:top w:val="single" w:sz="8" w:space="0" w:color="000000"/>
              <w:left w:val="single" w:sz="8" w:space="0" w:color="000000"/>
              <w:bottom w:val="single" w:sz="8" w:space="0" w:color="000000"/>
              <w:right w:val="single" w:sz="8" w:space="0" w:color="000000"/>
            </w:tcBorders>
          </w:tcPr>
          <w:p w14:paraId="16D3324D" w14:textId="26FB05CD" w:rsidR="00BC1D24" w:rsidRPr="0087619C" w:rsidRDefault="00BC1D24" w:rsidP="00BC1D24">
            <w:pPr>
              <w:pStyle w:val="TableParagraph"/>
              <w:ind w:left="448" w:right="389"/>
              <w:jc w:val="center"/>
              <w:rPr>
                <w:rFonts w:asciiTheme="minorHAnsi" w:hAnsiTheme="minorHAnsi" w:cstheme="minorHAnsi"/>
                <w:color w:val="FF0000"/>
              </w:rPr>
            </w:pPr>
            <w:r w:rsidRPr="0087619C">
              <w:rPr>
                <w:rFonts w:asciiTheme="minorHAnsi" w:hAnsiTheme="minorHAnsi" w:cstheme="minorHAnsi"/>
              </w:rPr>
              <w:t>0918 346 436</w:t>
            </w:r>
          </w:p>
        </w:tc>
      </w:tr>
      <w:tr w:rsidR="00BC1D24" w14:paraId="06EB1747" w14:textId="77777777" w:rsidTr="00D2381D">
        <w:trPr>
          <w:trHeight w:val="48"/>
        </w:trPr>
        <w:tc>
          <w:tcPr>
            <w:tcW w:w="677" w:type="dxa"/>
            <w:tcBorders>
              <w:top w:val="single" w:sz="8" w:space="0" w:color="000000"/>
              <w:left w:val="single" w:sz="8" w:space="0" w:color="000000"/>
              <w:bottom w:val="single" w:sz="8" w:space="0" w:color="000000"/>
              <w:right w:val="single" w:sz="8" w:space="0" w:color="000000"/>
            </w:tcBorders>
          </w:tcPr>
          <w:p w14:paraId="51B64700" w14:textId="68F5ED2B" w:rsidR="00BC1D24" w:rsidRDefault="008B105F" w:rsidP="00BC1D24">
            <w:pPr>
              <w:pStyle w:val="TableParagraph"/>
              <w:ind w:left="54"/>
              <w:jc w:val="center"/>
            </w:pPr>
            <w:r>
              <w:t>4</w:t>
            </w:r>
          </w:p>
        </w:tc>
        <w:tc>
          <w:tcPr>
            <w:tcW w:w="2225" w:type="dxa"/>
            <w:tcBorders>
              <w:top w:val="single" w:sz="8" w:space="0" w:color="000000"/>
              <w:left w:val="single" w:sz="8" w:space="0" w:color="000000"/>
              <w:bottom w:val="single" w:sz="8" w:space="0" w:color="000000"/>
              <w:right w:val="single" w:sz="8" w:space="0" w:color="000000"/>
            </w:tcBorders>
          </w:tcPr>
          <w:p w14:paraId="58CE9BD9" w14:textId="2C393B0E" w:rsidR="00BC1D24" w:rsidRPr="0087619C" w:rsidRDefault="00BC1D24"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Maslen Jozef</w:t>
            </w:r>
          </w:p>
        </w:tc>
        <w:tc>
          <w:tcPr>
            <w:tcW w:w="1999" w:type="dxa"/>
            <w:tcBorders>
              <w:top w:val="single" w:sz="8" w:space="0" w:color="000000"/>
              <w:left w:val="single" w:sz="8" w:space="0" w:color="000000"/>
              <w:bottom w:val="single" w:sz="8" w:space="0" w:color="000000"/>
              <w:right w:val="single" w:sz="8" w:space="0" w:color="000000"/>
            </w:tcBorders>
          </w:tcPr>
          <w:p w14:paraId="69F7342F" w14:textId="4C85FC3E" w:rsidR="00BC1D24" w:rsidRDefault="0087619C" w:rsidP="00BC1D24">
            <w:pPr>
              <w:pStyle w:val="TableParagraph"/>
              <w:ind w:left="244" w:right="185"/>
              <w:jc w:val="center"/>
              <w:rPr>
                <w:rFonts w:asciiTheme="minorHAnsi" w:hAnsiTheme="minorHAnsi" w:cstheme="minorHAnsi"/>
              </w:rPr>
            </w:pPr>
            <w:r>
              <w:rPr>
                <w:rFonts w:asciiTheme="minorHAnsi" w:hAnsiTheme="minorHAnsi" w:cstheme="minorHAnsi"/>
              </w:rPr>
              <w:t>v</w:t>
            </w:r>
            <w:r w:rsidR="00BC1D24" w:rsidRPr="0087619C">
              <w:rPr>
                <w:rFonts w:asciiTheme="minorHAnsi" w:hAnsiTheme="minorHAnsi" w:cstheme="minorHAnsi"/>
              </w:rPr>
              <w:t>odič</w:t>
            </w:r>
          </w:p>
          <w:p w14:paraId="093DAD4D" w14:textId="44C84C73" w:rsidR="0087619C" w:rsidRPr="0087619C" w:rsidRDefault="0087619C" w:rsidP="00BC1D24">
            <w:pPr>
              <w:pStyle w:val="TableParagraph"/>
              <w:ind w:left="244" w:right="185"/>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0B605ED8" w14:textId="3C0DD663" w:rsidR="00BC1D24" w:rsidRDefault="0087619C" w:rsidP="00BC1D24">
            <w:pPr>
              <w:pStyle w:val="TableParagraph"/>
              <w:ind w:left="244" w:right="184"/>
              <w:jc w:val="center"/>
              <w:rPr>
                <w:rFonts w:asciiTheme="minorHAnsi" w:hAnsiTheme="minorHAnsi" w:cstheme="minorHAnsi"/>
              </w:rPr>
            </w:pPr>
            <w:r>
              <w:rPr>
                <w:rFonts w:asciiTheme="minorHAnsi" w:hAnsiTheme="minorHAnsi" w:cstheme="minorHAnsi"/>
              </w:rPr>
              <w:t>t</w:t>
            </w:r>
            <w:r w:rsidR="00BC1D24" w:rsidRPr="0087619C">
              <w:rPr>
                <w:rFonts w:asciiTheme="minorHAnsi" w:hAnsiTheme="minorHAnsi" w:cstheme="minorHAnsi"/>
              </w:rPr>
              <w:t>raktor</w:t>
            </w:r>
          </w:p>
          <w:p w14:paraId="1E2E11CE" w14:textId="30E00C2D" w:rsidR="0087619C" w:rsidRPr="0087619C" w:rsidRDefault="0087619C" w:rsidP="00BC1D24">
            <w:pPr>
              <w:pStyle w:val="TableParagraph"/>
              <w:ind w:left="244" w:right="184"/>
              <w:jc w:val="center"/>
              <w:rPr>
                <w:rFonts w:asciiTheme="minorHAnsi" w:hAnsiTheme="minorHAnsi" w:cstheme="minorHAnsi"/>
              </w:rPr>
            </w:pPr>
            <w:r>
              <w:rPr>
                <w:rFonts w:asciiTheme="minorHAnsi" w:hAnsiTheme="minorHAnsi" w:cstheme="minorHAnsi"/>
              </w:rPr>
              <w:t>multicar</w:t>
            </w:r>
          </w:p>
        </w:tc>
        <w:tc>
          <w:tcPr>
            <w:tcW w:w="1692" w:type="dxa"/>
            <w:tcBorders>
              <w:top w:val="single" w:sz="8" w:space="0" w:color="000000"/>
              <w:left w:val="single" w:sz="8" w:space="0" w:color="000000"/>
              <w:bottom w:val="single" w:sz="8" w:space="0" w:color="000000"/>
              <w:right w:val="single" w:sz="8" w:space="0" w:color="000000"/>
            </w:tcBorders>
          </w:tcPr>
          <w:p w14:paraId="686DD377" w14:textId="02F7C740" w:rsidR="00BC1D24" w:rsidRPr="0087619C" w:rsidRDefault="00BC1D24" w:rsidP="00BC1D24">
            <w:pPr>
              <w:pStyle w:val="TableParagraph"/>
              <w:spacing w:before="0" w:line="250" w:lineRule="exact"/>
              <w:ind w:left="446" w:right="387"/>
              <w:jc w:val="center"/>
              <w:rPr>
                <w:rFonts w:asciiTheme="minorHAnsi" w:hAnsiTheme="minorHAnsi" w:cstheme="minorHAnsi"/>
              </w:rPr>
            </w:pPr>
            <w:r w:rsidRPr="0087619C">
              <w:rPr>
                <w:rFonts w:asciiTheme="minorHAnsi" w:hAnsiTheme="minorHAnsi" w:cstheme="minorHAnsi"/>
              </w:rPr>
              <w:t>IL-234AC</w:t>
            </w:r>
          </w:p>
        </w:tc>
        <w:tc>
          <w:tcPr>
            <w:tcW w:w="2112" w:type="dxa"/>
            <w:tcBorders>
              <w:top w:val="single" w:sz="8" w:space="0" w:color="000000"/>
              <w:left w:val="single" w:sz="8" w:space="0" w:color="000000"/>
              <w:bottom w:val="single" w:sz="8" w:space="0" w:color="000000"/>
              <w:right w:val="single" w:sz="8" w:space="0" w:color="000000"/>
            </w:tcBorders>
          </w:tcPr>
          <w:p w14:paraId="58566EF2" w14:textId="76A39F04" w:rsidR="00BC1D24" w:rsidRPr="0087619C" w:rsidRDefault="00BC1D24" w:rsidP="00BC1D24">
            <w:pPr>
              <w:jc w:val="center"/>
              <w:rPr>
                <w:rFonts w:asciiTheme="minorHAnsi" w:hAnsiTheme="minorHAnsi" w:cstheme="minorHAnsi"/>
                <w:color w:val="FF0000"/>
              </w:rPr>
            </w:pPr>
            <w:r w:rsidRPr="0087619C">
              <w:rPr>
                <w:rFonts w:asciiTheme="minorHAnsi" w:hAnsiTheme="minorHAnsi" w:cstheme="minorHAnsi"/>
              </w:rPr>
              <w:t>0905 589 748</w:t>
            </w:r>
          </w:p>
        </w:tc>
      </w:tr>
      <w:tr w:rsidR="00BC1D24" w14:paraId="07B21AA1" w14:textId="77777777" w:rsidTr="0087619C">
        <w:trPr>
          <w:trHeight w:val="597"/>
        </w:trPr>
        <w:tc>
          <w:tcPr>
            <w:tcW w:w="677" w:type="dxa"/>
            <w:tcBorders>
              <w:top w:val="single" w:sz="8" w:space="0" w:color="000000"/>
              <w:left w:val="single" w:sz="8" w:space="0" w:color="000000"/>
              <w:bottom w:val="single" w:sz="8" w:space="0" w:color="000000"/>
              <w:right w:val="single" w:sz="8" w:space="0" w:color="000000"/>
            </w:tcBorders>
          </w:tcPr>
          <w:p w14:paraId="03E8BEB6" w14:textId="1B72479C" w:rsidR="00BC1D24" w:rsidRDefault="008B105F" w:rsidP="00BC1D24">
            <w:pPr>
              <w:pStyle w:val="TableParagraph"/>
              <w:ind w:left="54"/>
              <w:jc w:val="center"/>
            </w:pPr>
            <w:r>
              <w:t>5</w:t>
            </w:r>
          </w:p>
        </w:tc>
        <w:tc>
          <w:tcPr>
            <w:tcW w:w="2225" w:type="dxa"/>
            <w:tcBorders>
              <w:top w:val="single" w:sz="8" w:space="0" w:color="000000"/>
              <w:left w:val="single" w:sz="8" w:space="0" w:color="000000"/>
              <w:bottom w:val="single" w:sz="8" w:space="0" w:color="000000"/>
              <w:right w:val="single" w:sz="8" w:space="0" w:color="000000"/>
            </w:tcBorders>
          </w:tcPr>
          <w:p w14:paraId="12E8FD46" w14:textId="7E184234" w:rsidR="00BC1D24" w:rsidRPr="0087619C" w:rsidRDefault="00BC1D24"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Bagin Emil</w:t>
            </w:r>
          </w:p>
        </w:tc>
        <w:tc>
          <w:tcPr>
            <w:tcW w:w="1999" w:type="dxa"/>
            <w:tcBorders>
              <w:top w:val="single" w:sz="8" w:space="0" w:color="000000"/>
              <w:left w:val="single" w:sz="8" w:space="0" w:color="000000"/>
              <w:bottom w:val="single" w:sz="8" w:space="0" w:color="000000"/>
              <w:right w:val="single" w:sz="8" w:space="0" w:color="000000"/>
            </w:tcBorders>
          </w:tcPr>
          <w:p w14:paraId="0637EB39" w14:textId="088AB848" w:rsidR="00BC1D24" w:rsidRPr="0087619C" w:rsidRDefault="00A907EB" w:rsidP="00BC1D24">
            <w:pPr>
              <w:pStyle w:val="TableParagraph"/>
              <w:ind w:left="244" w:right="185"/>
              <w:jc w:val="center"/>
              <w:rPr>
                <w:rFonts w:asciiTheme="minorHAnsi" w:hAnsiTheme="minorHAnsi" w:cstheme="minorHAnsi"/>
              </w:rPr>
            </w:pPr>
            <w:r w:rsidRPr="0087619C">
              <w:rPr>
                <w:rFonts w:asciiTheme="minorHAnsi" w:hAnsiTheme="minorHAnsi" w:cstheme="minorHAnsi"/>
              </w:rPr>
              <w:t>v</w:t>
            </w:r>
            <w:r w:rsidR="00BC1D24" w:rsidRPr="0087619C">
              <w:rPr>
                <w:rFonts w:asciiTheme="minorHAnsi" w:hAnsiTheme="minorHAnsi" w:cstheme="minorHAnsi"/>
              </w:rPr>
              <w:t>odič</w:t>
            </w:r>
          </w:p>
          <w:p w14:paraId="16A859CB" w14:textId="5721094B" w:rsidR="00A907EB" w:rsidRPr="0087619C" w:rsidRDefault="00A907EB" w:rsidP="00BC1D24">
            <w:pPr>
              <w:pStyle w:val="TableParagraph"/>
              <w:ind w:left="244" w:right="185"/>
              <w:jc w:val="center"/>
              <w:rPr>
                <w:rFonts w:asciiTheme="minorHAnsi" w:hAnsiTheme="minorHAnsi" w:cstheme="minorHAnsi"/>
              </w:rPr>
            </w:pPr>
            <w:r w:rsidRPr="0087619C">
              <w:rPr>
                <w:rFonts w:asciiTheme="minorHAnsi" w:hAnsiTheme="minorHAnsi" w:cstheme="minorHAnsi"/>
              </w:rPr>
              <w:t>vodič - náhradník</w:t>
            </w:r>
          </w:p>
          <w:p w14:paraId="0F491FE7" w14:textId="25F013E4" w:rsidR="00A907EB" w:rsidRPr="0087619C" w:rsidRDefault="00A907EB" w:rsidP="00E8090B">
            <w:pPr>
              <w:pStyle w:val="TableParagraph"/>
              <w:ind w:left="0" w:right="185"/>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0BDFABD1" w14:textId="66350ED8" w:rsidR="00BC1D24" w:rsidRPr="0087619C" w:rsidRDefault="00A907EB" w:rsidP="00BC1D24">
            <w:pPr>
              <w:pStyle w:val="TableParagraph"/>
              <w:ind w:left="244" w:right="185"/>
              <w:jc w:val="center"/>
              <w:rPr>
                <w:rFonts w:asciiTheme="minorHAnsi" w:hAnsiTheme="minorHAnsi" w:cstheme="minorHAnsi"/>
              </w:rPr>
            </w:pPr>
            <w:r w:rsidRPr="0087619C">
              <w:rPr>
                <w:rFonts w:asciiTheme="minorHAnsi" w:hAnsiTheme="minorHAnsi" w:cstheme="minorHAnsi"/>
              </w:rPr>
              <w:t>t</w:t>
            </w:r>
            <w:r w:rsidR="00BC1D24" w:rsidRPr="0087619C">
              <w:rPr>
                <w:rFonts w:asciiTheme="minorHAnsi" w:hAnsiTheme="minorHAnsi" w:cstheme="minorHAnsi"/>
              </w:rPr>
              <w:t>raktor</w:t>
            </w:r>
          </w:p>
          <w:p w14:paraId="0359A09C" w14:textId="6C6A3412" w:rsidR="00A907EB" w:rsidRPr="0087619C" w:rsidRDefault="00A907EB" w:rsidP="00A907EB">
            <w:pPr>
              <w:pStyle w:val="TableParagraph"/>
              <w:ind w:left="244" w:right="185"/>
              <w:rPr>
                <w:rFonts w:asciiTheme="minorHAnsi" w:hAnsiTheme="minorHAnsi" w:cstheme="minorHAnsi"/>
                <w:bCs/>
              </w:rPr>
            </w:pPr>
            <w:r w:rsidRPr="0087619C">
              <w:rPr>
                <w:rFonts w:asciiTheme="minorHAnsi" w:hAnsiTheme="minorHAnsi" w:cstheme="minorHAnsi"/>
                <w:bCs/>
              </w:rPr>
              <w:t xml:space="preserve">       sypač LIAZ</w:t>
            </w:r>
          </w:p>
        </w:tc>
        <w:tc>
          <w:tcPr>
            <w:tcW w:w="1692" w:type="dxa"/>
            <w:tcBorders>
              <w:top w:val="single" w:sz="8" w:space="0" w:color="000000"/>
              <w:left w:val="single" w:sz="8" w:space="0" w:color="000000"/>
              <w:bottom w:val="single" w:sz="8" w:space="0" w:color="000000"/>
              <w:right w:val="single" w:sz="8" w:space="0" w:color="000000"/>
            </w:tcBorders>
          </w:tcPr>
          <w:p w14:paraId="55F01E35" w14:textId="77777777" w:rsidR="00BC1D24" w:rsidRPr="0087619C" w:rsidRDefault="00BC1D24" w:rsidP="00BC1D24">
            <w:pPr>
              <w:pStyle w:val="TableParagraph"/>
              <w:spacing w:before="0" w:line="240" w:lineRule="auto"/>
              <w:ind w:left="0"/>
              <w:jc w:val="center"/>
              <w:rPr>
                <w:rFonts w:asciiTheme="minorHAnsi" w:hAnsiTheme="minorHAnsi" w:cstheme="minorHAnsi"/>
              </w:rPr>
            </w:pPr>
            <w:r w:rsidRPr="0087619C">
              <w:rPr>
                <w:rFonts w:asciiTheme="minorHAnsi" w:hAnsiTheme="minorHAnsi" w:cstheme="minorHAnsi"/>
              </w:rPr>
              <w:t>IL-530AB</w:t>
            </w:r>
          </w:p>
          <w:p w14:paraId="20734349" w14:textId="77C3AE18" w:rsidR="00A907EB" w:rsidRPr="0087619C" w:rsidRDefault="00A907EB" w:rsidP="00BC1D24">
            <w:pPr>
              <w:pStyle w:val="TableParagraph"/>
              <w:spacing w:before="0" w:line="240" w:lineRule="auto"/>
              <w:ind w:left="0"/>
              <w:jc w:val="center"/>
              <w:rPr>
                <w:rFonts w:asciiTheme="minorHAnsi" w:hAnsiTheme="minorHAnsi" w:cstheme="minorHAnsi"/>
              </w:rPr>
            </w:pPr>
            <w:r w:rsidRPr="0087619C">
              <w:rPr>
                <w:rFonts w:asciiTheme="minorHAnsi" w:hAnsiTheme="minorHAnsi" w:cstheme="minorHAnsi"/>
              </w:rPr>
              <w:t>IL-213AJ</w:t>
            </w:r>
          </w:p>
        </w:tc>
        <w:tc>
          <w:tcPr>
            <w:tcW w:w="2112" w:type="dxa"/>
            <w:tcBorders>
              <w:top w:val="single" w:sz="8" w:space="0" w:color="000000"/>
              <w:left w:val="single" w:sz="8" w:space="0" w:color="000000"/>
              <w:bottom w:val="single" w:sz="8" w:space="0" w:color="000000"/>
              <w:right w:val="single" w:sz="8" w:space="0" w:color="000000"/>
            </w:tcBorders>
          </w:tcPr>
          <w:p w14:paraId="00E90D5B" w14:textId="4ACD7AF1" w:rsidR="00BC1D24" w:rsidRPr="0087619C" w:rsidRDefault="00BC1D24" w:rsidP="00BC1D24">
            <w:pPr>
              <w:pStyle w:val="TableParagraph"/>
              <w:ind w:left="448" w:right="389"/>
              <w:jc w:val="center"/>
              <w:rPr>
                <w:rFonts w:asciiTheme="minorHAnsi" w:hAnsiTheme="minorHAnsi" w:cstheme="minorHAnsi"/>
              </w:rPr>
            </w:pPr>
            <w:r w:rsidRPr="0087619C">
              <w:rPr>
                <w:rFonts w:asciiTheme="minorHAnsi" w:hAnsiTheme="minorHAnsi" w:cstheme="minorHAnsi"/>
              </w:rPr>
              <w:t>0915 092 789</w:t>
            </w:r>
          </w:p>
        </w:tc>
      </w:tr>
      <w:tr w:rsidR="00BC1D24" w14:paraId="75883D15"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56B4394D" w14:textId="37B4B62F" w:rsidR="00BC1D24" w:rsidRDefault="008B105F" w:rsidP="00BC1D24">
            <w:pPr>
              <w:pStyle w:val="TableParagraph"/>
              <w:ind w:left="54"/>
              <w:jc w:val="center"/>
            </w:pPr>
            <w:r>
              <w:t>6</w:t>
            </w:r>
          </w:p>
        </w:tc>
        <w:tc>
          <w:tcPr>
            <w:tcW w:w="2225" w:type="dxa"/>
            <w:tcBorders>
              <w:top w:val="single" w:sz="8" w:space="0" w:color="000000"/>
              <w:left w:val="single" w:sz="8" w:space="0" w:color="000000"/>
              <w:bottom w:val="single" w:sz="8" w:space="0" w:color="000000"/>
              <w:right w:val="single" w:sz="8" w:space="0" w:color="000000"/>
            </w:tcBorders>
          </w:tcPr>
          <w:p w14:paraId="5B0727C2" w14:textId="47F2486A" w:rsidR="00BC1D24" w:rsidRPr="0087619C" w:rsidRDefault="00BC1D24"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Polák Milan</w:t>
            </w:r>
          </w:p>
        </w:tc>
        <w:tc>
          <w:tcPr>
            <w:tcW w:w="1999" w:type="dxa"/>
            <w:tcBorders>
              <w:top w:val="single" w:sz="8" w:space="0" w:color="000000"/>
              <w:left w:val="single" w:sz="8" w:space="0" w:color="000000"/>
              <w:bottom w:val="single" w:sz="8" w:space="0" w:color="000000"/>
              <w:right w:val="single" w:sz="8" w:space="0" w:color="000000"/>
            </w:tcBorders>
          </w:tcPr>
          <w:p w14:paraId="2863B927" w14:textId="10AF2D80" w:rsidR="00BC1D24" w:rsidRDefault="00574405" w:rsidP="00BC1D24">
            <w:pPr>
              <w:pStyle w:val="TableParagraph"/>
              <w:ind w:left="244" w:right="185"/>
              <w:jc w:val="center"/>
              <w:rPr>
                <w:rFonts w:asciiTheme="minorHAnsi" w:hAnsiTheme="minorHAnsi" w:cstheme="minorHAnsi"/>
              </w:rPr>
            </w:pPr>
            <w:r>
              <w:rPr>
                <w:rFonts w:asciiTheme="minorHAnsi" w:hAnsiTheme="minorHAnsi" w:cstheme="minorHAnsi"/>
              </w:rPr>
              <w:t>v</w:t>
            </w:r>
            <w:r w:rsidR="00BC1D24" w:rsidRPr="0087619C">
              <w:rPr>
                <w:rFonts w:asciiTheme="minorHAnsi" w:hAnsiTheme="minorHAnsi" w:cstheme="minorHAnsi"/>
              </w:rPr>
              <w:t>odič</w:t>
            </w:r>
          </w:p>
          <w:p w14:paraId="3C8D2B79" w14:textId="4EC6E754" w:rsidR="00574405" w:rsidRPr="0087619C" w:rsidRDefault="00574405" w:rsidP="00BC1D24">
            <w:pPr>
              <w:pStyle w:val="TableParagraph"/>
              <w:ind w:left="244" w:right="185"/>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467A9A8C" w14:textId="4902A7EB" w:rsidR="00BC1D24" w:rsidRDefault="00574405" w:rsidP="00BC1D24">
            <w:pPr>
              <w:pStyle w:val="TableParagraph"/>
              <w:ind w:left="244" w:right="185"/>
              <w:jc w:val="center"/>
              <w:rPr>
                <w:rFonts w:asciiTheme="minorHAnsi" w:hAnsiTheme="minorHAnsi" w:cstheme="minorHAnsi"/>
              </w:rPr>
            </w:pPr>
            <w:r>
              <w:rPr>
                <w:rFonts w:asciiTheme="minorHAnsi" w:hAnsiTheme="minorHAnsi" w:cstheme="minorHAnsi"/>
              </w:rPr>
              <w:t>t</w:t>
            </w:r>
            <w:r w:rsidR="00BC1D24" w:rsidRPr="0087619C">
              <w:rPr>
                <w:rFonts w:asciiTheme="minorHAnsi" w:hAnsiTheme="minorHAnsi" w:cstheme="minorHAnsi"/>
              </w:rPr>
              <w:t>raktor</w:t>
            </w:r>
          </w:p>
          <w:p w14:paraId="0EC98D50" w14:textId="2B2C6608" w:rsidR="00574405" w:rsidRPr="0087619C" w:rsidRDefault="00574405" w:rsidP="00BC1D24">
            <w:pPr>
              <w:pStyle w:val="TableParagraph"/>
              <w:ind w:left="244" w:right="185"/>
              <w:jc w:val="center"/>
              <w:rPr>
                <w:rFonts w:asciiTheme="minorHAnsi" w:hAnsiTheme="minorHAnsi" w:cstheme="minorHAnsi"/>
                <w:b/>
              </w:rPr>
            </w:pPr>
            <w:r>
              <w:rPr>
                <w:rFonts w:asciiTheme="minorHAnsi" w:hAnsiTheme="minorHAnsi" w:cstheme="minorHAnsi"/>
              </w:rPr>
              <w:t>multicar</w:t>
            </w:r>
          </w:p>
        </w:tc>
        <w:tc>
          <w:tcPr>
            <w:tcW w:w="1692" w:type="dxa"/>
            <w:tcBorders>
              <w:top w:val="single" w:sz="8" w:space="0" w:color="000000"/>
              <w:left w:val="single" w:sz="8" w:space="0" w:color="000000"/>
              <w:bottom w:val="single" w:sz="8" w:space="0" w:color="000000"/>
              <w:right w:val="single" w:sz="8" w:space="0" w:color="000000"/>
            </w:tcBorders>
          </w:tcPr>
          <w:p w14:paraId="653EED0F" w14:textId="21FFAFC6" w:rsidR="00BC1D24" w:rsidRPr="0087619C" w:rsidRDefault="00BC1D24" w:rsidP="00BC1D24">
            <w:pPr>
              <w:pStyle w:val="TableParagraph"/>
              <w:spacing w:before="0" w:line="240" w:lineRule="auto"/>
              <w:ind w:left="0"/>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3A193EBA" w14:textId="40FE858B" w:rsidR="00BC1D24" w:rsidRPr="0087619C" w:rsidRDefault="00BC1D24" w:rsidP="00BC1D24">
            <w:pPr>
              <w:pStyle w:val="TableParagraph"/>
              <w:ind w:left="448" w:right="389"/>
              <w:jc w:val="center"/>
              <w:rPr>
                <w:rFonts w:asciiTheme="minorHAnsi" w:hAnsiTheme="minorHAnsi" w:cstheme="minorHAnsi"/>
              </w:rPr>
            </w:pPr>
            <w:r w:rsidRPr="0087619C">
              <w:rPr>
                <w:rFonts w:asciiTheme="minorHAnsi" w:hAnsiTheme="minorHAnsi" w:cstheme="minorHAnsi"/>
              </w:rPr>
              <w:t>0907 493 715</w:t>
            </w:r>
          </w:p>
        </w:tc>
      </w:tr>
      <w:tr w:rsidR="00BC1D24" w14:paraId="40AF25C6"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69C54D4" w14:textId="535DC0E4" w:rsidR="00BC1D24" w:rsidRDefault="008B105F" w:rsidP="00BC1D24">
            <w:pPr>
              <w:pStyle w:val="TableParagraph"/>
              <w:ind w:left="54"/>
              <w:jc w:val="center"/>
            </w:pPr>
            <w:r>
              <w:t>7</w:t>
            </w:r>
          </w:p>
        </w:tc>
        <w:tc>
          <w:tcPr>
            <w:tcW w:w="2225" w:type="dxa"/>
            <w:tcBorders>
              <w:top w:val="single" w:sz="8" w:space="0" w:color="000000"/>
              <w:left w:val="single" w:sz="8" w:space="0" w:color="000000"/>
              <w:bottom w:val="single" w:sz="8" w:space="0" w:color="000000"/>
              <w:right w:val="single" w:sz="8" w:space="0" w:color="000000"/>
            </w:tcBorders>
          </w:tcPr>
          <w:p w14:paraId="366F08C8" w14:textId="4732CDBB" w:rsidR="00BC1D24" w:rsidRPr="0087619C" w:rsidRDefault="00A63AE9"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Ivana Miroslav</w:t>
            </w:r>
          </w:p>
        </w:tc>
        <w:tc>
          <w:tcPr>
            <w:tcW w:w="1999" w:type="dxa"/>
            <w:tcBorders>
              <w:top w:val="single" w:sz="8" w:space="0" w:color="000000"/>
              <w:left w:val="single" w:sz="8" w:space="0" w:color="000000"/>
              <w:bottom w:val="single" w:sz="8" w:space="0" w:color="000000"/>
              <w:right w:val="single" w:sz="8" w:space="0" w:color="000000"/>
            </w:tcBorders>
          </w:tcPr>
          <w:p w14:paraId="5CB0AA3C" w14:textId="1F03B101" w:rsidR="00BC1D24" w:rsidRPr="0087619C" w:rsidRDefault="00BC1D24" w:rsidP="00BC1D24">
            <w:pPr>
              <w:pStyle w:val="TableParagraph"/>
              <w:ind w:left="244" w:right="185"/>
              <w:jc w:val="center"/>
              <w:rPr>
                <w:rFonts w:asciiTheme="minorHAnsi" w:hAnsiTheme="minorHAnsi" w:cstheme="minorHAnsi"/>
              </w:rPr>
            </w:pPr>
            <w:r w:rsidRPr="0087619C">
              <w:rPr>
                <w:rFonts w:asciiTheme="minorHAnsi" w:hAnsiTheme="minorHAnsi" w:cstheme="minorHAnsi"/>
              </w:rPr>
              <w:t>vodič</w:t>
            </w:r>
          </w:p>
        </w:tc>
        <w:tc>
          <w:tcPr>
            <w:tcW w:w="1999" w:type="dxa"/>
            <w:tcBorders>
              <w:top w:val="single" w:sz="8" w:space="0" w:color="000000"/>
              <w:left w:val="single" w:sz="8" w:space="0" w:color="000000"/>
              <w:bottom w:val="single" w:sz="8" w:space="0" w:color="000000"/>
              <w:right w:val="single" w:sz="8" w:space="0" w:color="000000"/>
            </w:tcBorders>
          </w:tcPr>
          <w:p w14:paraId="007FA7E0" w14:textId="6BAA469B" w:rsidR="00BC1D24" w:rsidRPr="0087619C" w:rsidRDefault="00BC1D24" w:rsidP="00BC1D24">
            <w:pPr>
              <w:pStyle w:val="TableParagraph"/>
              <w:ind w:left="243" w:right="186"/>
              <w:jc w:val="center"/>
              <w:rPr>
                <w:rFonts w:asciiTheme="minorHAnsi" w:hAnsiTheme="minorHAnsi" w:cstheme="minorHAnsi"/>
                <w:b/>
              </w:rPr>
            </w:pPr>
            <w:r w:rsidRPr="0087619C">
              <w:rPr>
                <w:rFonts w:asciiTheme="minorHAnsi" w:hAnsiTheme="minorHAnsi" w:cstheme="minorHAnsi"/>
              </w:rPr>
              <w:t xml:space="preserve">multicar </w:t>
            </w:r>
            <w:r w:rsidRPr="0087619C">
              <w:rPr>
                <w:rFonts w:asciiTheme="minorHAnsi" w:hAnsiTheme="minorHAnsi" w:cstheme="minorHAnsi"/>
                <w:b/>
              </w:rPr>
              <w:t>A</w:t>
            </w:r>
          </w:p>
        </w:tc>
        <w:tc>
          <w:tcPr>
            <w:tcW w:w="1692" w:type="dxa"/>
            <w:tcBorders>
              <w:top w:val="single" w:sz="8" w:space="0" w:color="000000"/>
              <w:left w:val="single" w:sz="8" w:space="0" w:color="000000"/>
              <w:bottom w:val="single" w:sz="8" w:space="0" w:color="000000"/>
              <w:right w:val="single" w:sz="8" w:space="0" w:color="000000"/>
            </w:tcBorders>
          </w:tcPr>
          <w:p w14:paraId="3C57FB51" w14:textId="7E63A0F1" w:rsidR="00BC1D24" w:rsidRPr="0087619C" w:rsidRDefault="00BC1D24" w:rsidP="00BC1D24">
            <w:pPr>
              <w:pStyle w:val="TableParagraph"/>
              <w:spacing w:before="0" w:line="240" w:lineRule="auto"/>
              <w:ind w:left="0"/>
              <w:rPr>
                <w:rFonts w:asciiTheme="minorHAnsi" w:hAnsiTheme="minorHAnsi" w:cstheme="minorHAnsi"/>
              </w:rPr>
            </w:pPr>
            <w:r w:rsidRPr="0087619C">
              <w:rPr>
                <w:rFonts w:asciiTheme="minorHAnsi" w:hAnsiTheme="minorHAnsi" w:cstheme="minorHAnsi"/>
              </w:rPr>
              <w:t xml:space="preserve">         IL-566CM</w:t>
            </w:r>
          </w:p>
        </w:tc>
        <w:tc>
          <w:tcPr>
            <w:tcW w:w="2112" w:type="dxa"/>
            <w:tcBorders>
              <w:top w:val="single" w:sz="8" w:space="0" w:color="000000"/>
              <w:left w:val="single" w:sz="8" w:space="0" w:color="000000"/>
              <w:bottom w:val="single" w:sz="8" w:space="0" w:color="000000"/>
              <w:right w:val="single" w:sz="8" w:space="0" w:color="000000"/>
            </w:tcBorders>
          </w:tcPr>
          <w:p w14:paraId="16511C16" w14:textId="70022C30" w:rsidR="00BC1D24" w:rsidRPr="0087619C" w:rsidRDefault="00602925" w:rsidP="00BC1D24">
            <w:pPr>
              <w:pStyle w:val="TableParagraph"/>
              <w:ind w:left="448" w:right="389"/>
              <w:jc w:val="center"/>
              <w:rPr>
                <w:rFonts w:asciiTheme="minorHAnsi" w:hAnsiTheme="minorHAnsi" w:cstheme="minorHAnsi"/>
              </w:rPr>
            </w:pPr>
            <w:r w:rsidRPr="0087619C">
              <w:rPr>
                <w:rFonts w:asciiTheme="minorHAnsi" w:hAnsiTheme="minorHAnsi" w:cstheme="minorHAnsi"/>
              </w:rPr>
              <w:t>0914 111 537</w:t>
            </w:r>
          </w:p>
        </w:tc>
      </w:tr>
      <w:tr w:rsidR="00BC1D24" w14:paraId="5057D9FC"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1A48F619" w14:textId="61906165" w:rsidR="00BC1D24" w:rsidRDefault="008B105F" w:rsidP="00BC1D24">
            <w:pPr>
              <w:pStyle w:val="TableParagraph"/>
              <w:ind w:left="54"/>
              <w:jc w:val="center"/>
            </w:pPr>
            <w:r>
              <w:t>8</w:t>
            </w:r>
          </w:p>
        </w:tc>
        <w:tc>
          <w:tcPr>
            <w:tcW w:w="2225" w:type="dxa"/>
            <w:tcBorders>
              <w:top w:val="single" w:sz="8" w:space="0" w:color="000000"/>
              <w:left w:val="single" w:sz="8" w:space="0" w:color="000000"/>
              <w:bottom w:val="single" w:sz="8" w:space="0" w:color="000000"/>
              <w:right w:val="single" w:sz="8" w:space="0" w:color="000000"/>
            </w:tcBorders>
          </w:tcPr>
          <w:p w14:paraId="7C15D666" w14:textId="6C778B96" w:rsidR="00BC1D24" w:rsidRPr="0087619C" w:rsidRDefault="00BC1D24" w:rsidP="00BC1D24">
            <w:pPr>
              <w:pStyle w:val="TableParagraph"/>
              <w:spacing w:before="0" w:line="250" w:lineRule="exact"/>
              <w:rPr>
                <w:rFonts w:asciiTheme="minorHAnsi" w:hAnsiTheme="minorHAnsi" w:cstheme="minorHAnsi"/>
                <w:b/>
                <w:bCs/>
                <w:color w:val="FF0000"/>
              </w:rPr>
            </w:pPr>
            <w:r w:rsidRPr="0087619C">
              <w:rPr>
                <w:rFonts w:asciiTheme="minorHAnsi" w:hAnsiTheme="minorHAnsi" w:cstheme="minorHAnsi"/>
                <w:b/>
                <w:bCs/>
              </w:rPr>
              <w:t>Lazar Marek</w:t>
            </w:r>
          </w:p>
        </w:tc>
        <w:tc>
          <w:tcPr>
            <w:tcW w:w="1999" w:type="dxa"/>
            <w:tcBorders>
              <w:top w:val="single" w:sz="8" w:space="0" w:color="000000"/>
              <w:left w:val="single" w:sz="8" w:space="0" w:color="000000"/>
              <w:bottom w:val="single" w:sz="8" w:space="0" w:color="000000"/>
              <w:right w:val="single" w:sz="8" w:space="0" w:color="000000"/>
            </w:tcBorders>
          </w:tcPr>
          <w:p w14:paraId="7E3C7680" w14:textId="085F0549" w:rsidR="00BC1D24" w:rsidRDefault="00574405" w:rsidP="00BC1D24">
            <w:pPr>
              <w:pStyle w:val="TableParagraph"/>
              <w:ind w:left="244" w:right="186"/>
              <w:jc w:val="center"/>
              <w:rPr>
                <w:rFonts w:asciiTheme="minorHAnsi" w:hAnsiTheme="minorHAnsi" w:cstheme="minorHAnsi"/>
              </w:rPr>
            </w:pPr>
            <w:r>
              <w:rPr>
                <w:rFonts w:asciiTheme="minorHAnsi" w:hAnsiTheme="minorHAnsi" w:cstheme="minorHAnsi"/>
              </w:rPr>
              <w:t>v</w:t>
            </w:r>
            <w:r w:rsidR="00BC1D24" w:rsidRPr="0087619C">
              <w:rPr>
                <w:rFonts w:asciiTheme="minorHAnsi" w:hAnsiTheme="minorHAnsi" w:cstheme="minorHAnsi"/>
              </w:rPr>
              <w:t>odič</w:t>
            </w:r>
          </w:p>
          <w:p w14:paraId="6CCF0588" w14:textId="02EA5C22" w:rsidR="00574405" w:rsidRPr="00574405" w:rsidRDefault="00574405" w:rsidP="00BC1D24">
            <w:pPr>
              <w:pStyle w:val="TableParagraph"/>
              <w:ind w:left="244" w:right="186"/>
              <w:jc w:val="center"/>
              <w:rPr>
                <w:rFonts w:asciiTheme="minorHAnsi" w:hAnsiTheme="minorHAnsi" w:cstheme="minorHAnsi"/>
                <w:bCs/>
              </w:rPr>
            </w:pPr>
            <w:r>
              <w:rPr>
                <w:rFonts w:asciiTheme="minorHAnsi" w:hAnsiTheme="minorHAnsi" w:cstheme="minorHAnsi"/>
                <w:bCs/>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0820F84A" w14:textId="77777777" w:rsidR="00BC1D24" w:rsidRDefault="00BC1D24" w:rsidP="00BC1D24">
            <w:pPr>
              <w:pStyle w:val="TableParagraph"/>
              <w:ind w:left="242" w:right="186"/>
              <w:jc w:val="center"/>
              <w:rPr>
                <w:rFonts w:asciiTheme="minorHAnsi" w:hAnsiTheme="minorHAnsi" w:cstheme="minorHAnsi"/>
                <w:b/>
              </w:rPr>
            </w:pPr>
            <w:r w:rsidRPr="0087619C">
              <w:rPr>
                <w:rFonts w:asciiTheme="minorHAnsi" w:hAnsiTheme="minorHAnsi" w:cstheme="minorHAnsi"/>
              </w:rPr>
              <w:t xml:space="preserve">multicar </w:t>
            </w:r>
            <w:r w:rsidRPr="0087619C">
              <w:rPr>
                <w:rFonts w:asciiTheme="minorHAnsi" w:hAnsiTheme="minorHAnsi" w:cstheme="minorHAnsi"/>
                <w:b/>
              </w:rPr>
              <w:t>B</w:t>
            </w:r>
          </w:p>
          <w:p w14:paraId="5D14239F" w14:textId="34763532" w:rsidR="00574405" w:rsidRPr="00E03C16" w:rsidRDefault="00E03C16" w:rsidP="00BC1D24">
            <w:pPr>
              <w:pStyle w:val="TableParagraph"/>
              <w:ind w:left="242" w:right="186"/>
              <w:jc w:val="center"/>
              <w:rPr>
                <w:rFonts w:asciiTheme="minorHAnsi" w:hAnsiTheme="minorHAnsi" w:cstheme="minorHAnsi"/>
                <w:bCs/>
              </w:rPr>
            </w:pPr>
            <w:r>
              <w:rPr>
                <w:rFonts w:asciiTheme="minorHAnsi" w:hAnsiTheme="minorHAnsi" w:cstheme="minorHAnsi"/>
                <w:bCs/>
              </w:rPr>
              <w:t>nakladač</w:t>
            </w:r>
          </w:p>
        </w:tc>
        <w:tc>
          <w:tcPr>
            <w:tcW w:w="1692" w:type="dxa"/>
            <w:tcBorders>
              <w:top w:val="single" w:sz="8" w:space="0" w:color="000000"/>
              <w:left w:val="single" w:sz="8" w:space="0" w:color="000000"/>
              <w:bottom w:val="single" w:sz="8" w:space="0" w:color="000000"/>
              <w:right w:val="single" w:sz="8" w:space="0" w:color="000000"/>
            </w:tcBorders>
          </w:tcPr>
          <w:p w14:paraId="68A77648" w14:textId="768FB38A" w:rsidR="00BC1D24" w:rsidRPr="0087619C" w:rsidRDefault="00BC1D24" w:rsidP="00BC1D24">
            <w:pPr>
              <w:pStyle w:val="TableParagraph"/>
              <w:spacing w:before="0" w:line="250" w:lineRule="exact"/>
              <w:ind w:left="0" w:right="387"/>
              <w:rPr>
                <w:rFonts w:asciiTheme="minorHAnsi" w:hAnsiTheme="minorHAnsi" w:cstheme="minorHAnsi"/>
              </w:rPr>
            </w:pPr>
            <w:r w:rsidRPr="0087619C">
              <w:rPr>
                <w:rFonts w:asciiTheme="minorHAnsi" w:hAnsiTheme="minorHAnsi" w:cstheme="minorHAnsi"/>
              </w:rPr>
              <w:t xml:space="preserve">         IL-Z117</w:t>
            </w:r>
          </w:p>
        </w:tc>
        <w:tc>
          <w:tcPr>
            <w:tcW w:w="2112" w:type="dxa"/>
            <w:tcBorders>
              <w:top w:val="single" w:sz="8" w:space="0" w:color="000000"/>
              <w:left w:val="single" w:sz="8" w:space="0" w:color="000000"/>
              <w:bottom w:val="single" w:sz="8" w:space="0" w:color="000000"/>
              <w:right w:val="single" w:sz="8" w:space="0" w:color="000000"/>
            </w:tcBorders>
          </w:tcPr>
          <w:p w14:paraId="7B719B18" w14:textId="51524E67" w:rsidR="00BC1D24" w:rsidRPr="0087619C" w:rsidRDefault="00BC1D24" w:rsidP="00BC1D24">
            <w:pPr>
              <w:pStyle w:val="TableParagraph"/>
              <w:ind w:left="448" w:right="389"/>
              <w:jc w:val="center"/>
              <w:rPr>
                <w:rFonts w:asciiTheme="minorHAnsi" w:hAnsiTheme="minorHAnsi" w:cstheme="minorHAnsi"/>
              </w:rPr>
            </w:pPr>
            <w:r w:rsidRPr="0087619C">
              <w:rPr>
                <w:rFonts w:asciiTheme="minorHAnsi" w:hAnsiTheme="minorHAnsi" w:cstheme="minorHAnsi"/>
              </w:rPr>
              <w:t>0907 615 251</w:t>
            </w:r>
          </w:p>
        </w:tc>
      </w:tr>
      <w:tr w:rsidR="00BC1D24" w14:paraId="45692439"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55527289" w14:textId="2E9B51D6" w:rsidR="00BC1D24" w:rsidRDefault="008B105F" w:rsidP="00BC1D24">
            <w:pPr>
              <w:pStyle w:val="TableParagraph"/>
              <w:ind w:left="225" w:right="168"/>
              <w:jc w:val="center"/>
            </w:pPr>
            <w:r>
              <w:t>9</w:t>
            </w:r>
          </w:p>
        </w:tc>
        <w:tc>
          <w:tcPr>
            <w:tcW w:w="2225" w:type="dxa"/>
            <w:tcBorders>
              <w:top w:val="single" w:sz="8" w:space="0" w:color="000000"/>
              <w:left w:val="single" w:sz="8" w:space="0" w:color="000000"/>
              <w:bottom w:val="single" w:sz="8" w:space="0" w:color="000000"/>
              <w:right w:val="single" w:sz="8" w:space="0" w:color="000000"/>
            </w:tcBorders>
          </w:tcPr>
          <w:p w14:paraId="5700D160" w14:textId="5D96978A" w:rsidR="00BC1D24" w:rsidRPr="0087619C" w:rsidRDefault="00BC1D24" w:rsidP="00BC1D24">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Gabčo Vladimír</w:t>
            </w:r>
          </w:p>
        </w:tc>
        <w:tc>
          <w:tcPr>
            <w:tcW w:w="1999" w:type="dxa"/>
            <w:tcBorders>
              <w:top w:val="single" w:sz="8" w:space="0" w:color="000000"/>
              <w:left w:val="single" w:sz="8" w:space="0" w:color="000000"/>
              <w:bottom w:val="single" w:sz="8" w:space="0" w:color="000000"/>
              <w:right w:val="single" w:sz="8" w:space="0" w:color="000000"/>
            </w:tcBorders>
          </w:tcPr>
          <w:p w14:paraId="556D4762" w14:textId="3A24764C" w:rsidR="00BC1D24" w:rsidRPr="0087619C" w:rsidRDefault="00E03C16" w:rsidP="00BC1D24">
            <w:pPr>
              <w:pStyle w:val="TableParagraph"/>
              <w:ind w:left="244" w:right="186"/>
              <w:jc w:val="center"/>
              <w:rPr>
                <w:rFonts w:asciiTheme="minorHAnsi" w:hAnsiTheme="minorHAnsi" w:cstheme="minorHAnsi"/>
                <w:b/>
              </w:rPr>
            </w:pPr>
            <w:r w:rsidRPr="0087619C">
              <w:rPr>
                <w:rFonts w:asciiTheme="minorHAnsi" w:hAnsiTheme="minorHAnsi" w:cstheme="minorHAnsi"/>
              </w:rPr>
              <w:t>V</w:t>
            </w:r>
            <w:r w:rsidR="00BC1D24" w:rsidRPr="0087619C">
              <w:rPr>
                <w:rFonts w:asciiTheme="minorHAnsi" w:hAnsiTheme="minorHAnsi" w:cstheme="minorHAnsi"/>
              </w:rPr>
              <w:t>odič</w:t>
            </w:r>
          </w:p>
        </w:tc>
        <w:tc>
          <w:tcPr>
            <w:tcW w:w="1999" w:type="dxa"/>
            <w:tcBorders>
              <w:top w:val="single" w:sz="8" w:space="0" w:color="000000"/>
              <w:left w:val="single" w:sz="8" w:space="0" w:color="000000"/>
              <w:bottom w:val="single" w:sz="8" w:space="0" w:color="000000"/>
              <w:right w:val="single" w:sz="8" w:space="0" w:color="000000"/>
            </w:tcBorders>
          </w:tcPr>
          <w:p w14:paraId="5C586FF0" w14:textId="4294B6F5" w:rsidR="00BC1D24" w:rsidRPr="0087619C" w:rsidRDefault="00BC1D24" w:rsidP="00BC1D24">
            <w:pPr>
              <w:pStyle w:val="TableParagraph"/>
              <w:ind w:left="244" w:right="186"/>
              <w:jc w:val="center"/>
              <w:rPr>
                <w:rFonts w:asciiTheme="minorHAnsi" w:hAnsiTheme="minorHAnsi" w:cstheme="minorHAnsi"/>
              </w:rPr>
            </w:pPr>
            <w:r w:rsidRPr="0087619C">
              <w:rPr>
                <w:rFonts w:asciiTheme="minorHAnsi" w:hAnsiTheme="minorHAnsi" w:cstheme="minorHAnsi"/>
              </w:rPr>
              <w:t xml:space="preserve">multicar </w:t>
            </w:r>
            <w:r w:rsidRPr="0087619C">
              <w:rPr>
                <w:rFonts w:asciiTheme="minorHAnsi" w:hAnsiTheme="minorHAnsi" w:cstheme="minorHAnsi"/>
                <w:b/>
              </w:rPr>
              <w:t>C</w:t>
            </w:r>
          </w:p>
        </w:tc>
        <w:tc>
          <w:tcPr>
            <w:tcW w:w="1692" w:type="dxa"/>
            <w:tcBorders>
              <w:top w:val="single" w:sz="8" w:space="0" w:color="000000"/>
              <w:left w:val="single" w:sz="8" w:space="0" w:color="000000"/>
              <w:bottom w:val="single" w:sz="8" w:space="0" w:color="000000"/>
              <w:right w:val="single" w:sz="8" w:space="0" w:color="000000"/>
            </w:tcBorders>
          </w:tcPr>
          <w:p w14:paraId="47CB3543" w14:textId="3FF9023E" w:rsidR="00BC1D24" w:rsidRPr="0087619C" w:rsidRDefault="00BC1D24" w:rsidP="00BC1D24">
            <w:pPr>
              <w:pStyle w:val="TableParagraph"/>
              <w:spacing w:before="0" w:line="250" w:lineRule="exact"/>
              <w:ind w:left="447" w:right="387"/>
              <w:jc w:val="center"/>
              <w:rPr>
                <w:rFonts w:asciiTheme="minorHAnsi" w:hAnsiTheme="minorHAnsi" w:cstheme="minorHAnsi"/>
              </w:rPr>
            </w:pPr>
            <w:r w:rsidRPr="0087619C">
              <w:rPr>
                <w:rFonts w:asciiTheme="minorHAnsi" w:hAnsiTheme="minorHAnsi" w:cstheme="minorHAnsi"/>
              </w:rPr>
              <w:t>IL-915CH</w:t>
            </w:r>
          </w:p>
        </w:tc>
        <w:tc>
          <w:tcPr>
            <w:tcW w:w="2112" w:type="dxa"/>
            <w:tcBorders>
              <w:top w:val="single" w:sz="8" w:space="0" w:color="000000"/>
              <w:left w:val="single" w:sz="8" w:space="0" w:color="000000"/>
              <w:bottom w:val="single" w:sz="8" w:space="0" w:color="000000"/>
              <w:right w:val="single" w:sz="8" w:space="0" w:color="000000"/>
            </w:tcBorders>
          </w:tcPr>
          <w:p w14:paraId="59C71478" w14:textId="30EEFA51" w:rsidR="00BC1D24" w:rsidRPr="0087619C" w:rsidRDefault="00BC1D24" w:rsidP="00BC1D24">
            <w:pPr>
              <w:pStyle w:val="TableParagraph"/>
              <w:ind w:left="448" w:right="389"/>
              <w:jc w:val="center"/>
              <w:rPr>
                <w:rFonts w:asciiTheme="minorHAnsi" w:hAnsiTheme="minorHAnsi" w:cstheme="minorHAnsi"/>
              </w:rPr>
            </w:pPr>
            <w:r w:rsidRPr="0087619C">
              <w:rPr>
                <w:rFonts w:asciiTheme="minorHAnsi" w:hAnsiTheme="minorHAnsi" w:cstheme="minorHAnsi"/>
              </w:rPr>
              <w:t>0905 438 331</w:t>
            </w:r>
          </w:p>
        </w:tc>
      </w:tr>
      <w:tr w:rsidR="00BC1D24" w14:paraId="385AA0F5"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6D9F765F" w14:textId="544D3DDF" w:rsidR="00BC1D24" w:rsidRDefault="00BC1D24" w:rsidP="00BC1D24">
            <w:pPr>
              <w:pStyle w:val="TableParagraph"/>
              <w:spacing w:before="2"/>
              <w:ind w:left="225" w:right="168"/>
              <w:jc w:val="center"/>
            </w:pPr>
            <w:r>
              <w:t>1</w:t>
            </w:r>
            <w:r w:rsidR="008B105F">
              <w:t>0</w:t>
            </w:r>
          </w:p>
        </w:tc>
        <w:tc>
          <w:tcPr>
            <w:tcW w:w="2225" w:type="dxa"/>
            <w:tcBorders>
              <w:top w:val="single" w:sz="8" w:space="0" w:color="000000"/>
              <w:left w:val="single" w:sz="8" w:space="0" w:color="000000"/>
              <w:bottom w:val="single" w:sz="8" w:space="0" w:color="000000"/>
              <w:right w:val="single" w:sz="8" w:space="0" w:color="000000"/>
            </w:tcBorders>
          </w:tcPr>
          <w:p w14:paraId="198D0849" w14:textId="5B05C586" w:rsidR="00BC1D24" w:rsidRPr="0087619C" w:rsidRDefault="00BC1D24" w:rsidP="00BC1D24">
            <w:pPr>
              <w:pStyle w:val="TableParagraph"/>
              <w:spacing w:before="0" w:line="251" w:lineRule="exact"/>
              <w:rPr>
                <w:rFonts w:asciiTheme="minorHAnsi" w:hAnsiTheme="minorHAnsi" w:cstheme="minorHAnsi"/>
                <w:b/>
                <w:bCs/>
                <w:color w:val="FF0000"/>
              </w:rPr>
            </w:pPr>
            <w:r w:rsidRPr="0087619C">
              <w:rPr>
                <w:rFonts w:asciiTheme="minorHAnsi" w:hAnsiTheme="minorHAnsi" w:cstheme="minorHAnsi"/>
                <w:b/>
                <w:bCs/>
              </w:rPr>
              <w:t>Šlesar Vladimír</w:t>
            </w:r>
          </w:p>
        </w:tc>
        <w:tc>
          <w:tcPr>
            <w:tcW w:w="1999" w:type="dxa"/>
            <w:tcBorders>
              <w:top w:val="single" w:sz="8" w:space="0" w:color="000000"/>
              <w:left w:val="single" w:sz="8" w:space="0" w:color="000000"/>
              <w:bottom w:val="single" w:sz="8" w:space="0" w:color="000000"/>
              <w:right w:val="single" w:sz="8" w:space="0" w:color="000000"/>
            </w:tcBorders>
          </w:tcPr>
          <w:p w14:paraId="5283900A" w14:textId="05F0AD01" w:rsidR="00BC1D24" w:rsidRPr="0087619C" w:rsidRDefault="00BC1D24" w:rsidP="00BC1D24">
            <w:pPr>
              <w:pStyle w:val="TableParagraph"/>
              <w:spacing w:before="2"/>
              <w:ind w:left="244" w:right="185"/>
              <w:jc w:val="center"/>
              <w:rPr>
                <w:rFonts w:asciiTheme="minorHAnsi" w:hAnsiTheme="minorHAnsi" w:cstheme="minorHAnsi"/>
              </w:rPr>
            </w:pPr>
            <w:r w:rsidRPr="0087619C">
              <w:rPr>
                <w:rFonts w:asciiTheme="minorHAnsi" w:hAnsiTheme="minorHAnsi" w:cstheme="minorHAnsi"/>
              </w:rPr>
              <w:t xml:space="preserve">vodič ručná ZU </w:t>
            </w:r>
          </w:p>
        </w:tc>
        <w:tc>
          <w:tcPr>
            <w:tcW w:w="1999" w:type="dxa"/>
            <w:tcBorders>
              <w:top w:val="single" w:sz="8" w:space="0" w:color="000000"/>
              <w:left w:val="single" w:sz="8" w:space="0" w:color="000000"/>
              <w:bottom w:val="single" w:sz="8" w:space="0" w:color="000000"/>
              <w:right w:val="single" w:sz="8" w:space="0" w:color="000000"/>
            </w:tcBorders>
          </w:tcPr>
          <w:p w14:paraId="1C39C054" w14:textId="0F63B77B" w:rsidR="00BC1D24" w:rsidRPr="0087619C" w:rsidRDefault="00BC1D24" w:rsidP="00BC1D24">
            <w:pPr>
              <w:pStyle w:val="TableParagraph"/>
              <w:spacing w:before="2"/>
              <w:ind w:left="244" w:right="184"/>
              <w:jc w:val="center"/>
              <w:rPr>
                <w:rFonts w:asciiTheme="minorHAnsi" w:hAnsiTheme="minorHAnsi" w:cstheme="minorHAnsi"/>
              </w:rPr>
            </w:pPr>
            <w:r w:rsidRPr="0087619C">
              <w:rPr>
                <w:rFonts w:asciiTheme="minorHAnsi" w:hAnsiTheme="minorHAnsi" w:cstheme="minorHAnsi"/>
              </w:rPr>
              <w:t>Citroen Jumper</w:t>
            </w:r>
          </w:p>
        </w:tc>
        <w:tc>
          <w:tcPr>
            <w:tcW w:w="1692" w:type="dxa"/>
            <w:tcBorders>
              <w:top w:val="single" w:sz="8" w:space="0" w:color="000000"/>
              <w:left w:val="single" w:sz="8" w:space="0" w:color="000000"/>
              <w:bottom w:val="single" w:sz="8" w:space="0" w:color="000000"/>
              <w:right w:val="single" w:sz="8" w:space="0" w:color="000000"/>
            </w:tcBorders>
          </w:tcPr>
          <w:p w14:paraId="6E94112F" w14:textId="7F82AD91" w:rsidR="00BC1D24" w:rsidRPr="0087619C" w:rsidRDefault="00BC1D24" w:rsidP="00BC1D24">
            <w:pPr>
              <w:pStyle w:val="TableParagraph"/>
              <w:spacing w:before="0" w:line="251" w:lineRule="exact"/>
              <w:ind w:left="59"/>
              <w:jc w:val="center"/>
              <w:rPr>
                <w:rFonts w:asciiTheme="minorHAnsi" w:hAnsiTheme="minorHAnsi" w:cstheme="minorHAnsi"/>
              </w:rPr>
            </w:pPr>
            <w:r w:rsidRPr="0087619C">
              <w:rPr>
                <w:rFonts w:asciiTheme="minorHAnsi" w:hAnsiTheme="minorHAnsi" w:cstheme="minorHAnsi"/>
              </w:rPr>
              <w:t>IL-923CB</w:t>
            </w:r>
          </w:p>
        </w:tc>
        <w:tc>
          <w:tcPr>
            <w:tcW w:w="2112" w:type="dxa"/>
            <w:tcBorders>
              <w:top w:val="single" w:sz="8" w:space="0" w:color="000000"/>
              <w:left w:val="single" w:sz="8" w:space="0" w:color="000000"/>
              <w:bottom w:val="single" w:sz="8" w:space="0" w:color="000000"/>
              <w:right w:val="single" w:sz="8" w:space="0" w:color="000000"/>
            </w:tcBorders>
          </w:tcPr>
          <w:p w14:paraId="41641A88" w14:textId="5349833E" w:rsidR="00BC1D24" w:rsidRPr="0087619C" w:rsidRDefault="00BC1D24" w:rsidP="00BC1D24">
            <w:pPr>
              <w:pStyle w:val="TableParagraph"/>
              <w:spacing w:before="2"/>
              <w:ind w:left="448" w:right="389"/>
              <w:jc w:val="center"/>
              <w:rPr>
                <w:rFonts w:asciiTheme="minorHAnsi" w:hAnsiTheme="minorHAnsi" w:cstheme="minorHAnsi"/>
              </w:rPr>
            </w:pPr>
            <w:r w:rsidRPr="0087619C">
              <w:rPr>
                <w:rFonts w:asciiTheme="minorHAnsi" w:hAnsiTheme="minorHAnsi" w:cstheme="minorHAnsi"/>
              </w:rPr>
              <w:t>0905 622 965</w:t>
            </w:r>
          </w:p>
        </w:tc>
      </w:tr>
      <w:tr w:rsidR="00BC1D24" w14:paraId="154C0D43"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7DDB0C6" w14:textId="165FAC3A" w:rsidR="00BC1D24" w:rsidRDefault="00BC1D24" w:rsidP="00BC1D24">
            <w:pPr>
              <w:pStyle w:val="TableParagraph"/>
              <w:ind w:left="225" w:right="168"/>
              <w:jc w:val="center"/>
            </w:pPr>
            <w:r>
              <w:t>1</w:t>
            </w:r>
            <w:r w:rsidR="008B105F">
              <w:t>1</w:t>
            </w:r>
          </w:p>
        </w:tc>
        <w:tc>
          <w:tcPr>
            <w:tcW w:w="2225" w:type="dxa"/>
            <w:tcBorders>
              <w:top w:val="single" w:sz="8" w:space="0" w:color="000000"/>
              <w:left w:val="single" w:sz="8" w:space="0" w:color="000000"/>
              <w:bottom w:val="single" w:sz="8" w:space="0" w:color="000000"/>
              <w:right w:val="single" w:sz="8" w:space="0" w:color="000000"/>
            </w:tcBorders>
          </w:tcPr>
          <w:p w14:paraId="5ED34045" w14:textId="355C6897" w:rsidR="00BC1D24" w:rsidRPr="0087619C" w:rsidRDefault="00574405" w:rsidP="00BC1D24">
            <w:pPr>
              <w:pStyle w:val="TableParagraph"/>
              <w:spacing w:before="0" w:line="250" w:lineRule="exact"/>
              <w:rPr>
                <w:rFonts w:asciiTheme="minorHAnsi" w:hAnsiTheme="minorHAnsi" w:cstheme="minorHAnsi"/>
                <w:b/>
                <w:bCs/>
              </w:rPr>
            </w:pPr>
            <w:r>
              <w:rPr>
                <w:rFonts w:asciiTheme="minorHAnsi" w:hAnsiTheme="minorHAnsi" w:cstheme="minorHAnsi"/>
                <w:b/>
                <w:bCs/>
              </w:rPr>
              <w:t>Fábry Peter</w:t>
            </w:r>
          </w:p>
        </w:tc>
        <w:tc>
          <w:tcPr>
            <w:tcW w:w="1999" w:type="dxa"/>
            <w:tcBorders>
              <w:top w:val="single" w:sz="8" w:space="0" w:color="000000"/>
              <w:left w:val="single" w:sz="8" w:space="0" w:color="000000"/>
              <w:bottom w:val="single" w:sz="8" w:space="0" w:color="000000"/>
              <w:right w:val="single" w:sz="8" w:space="0" w:color="000000"/>
            </w:tcBorders>
          </w:tcPr>
          <w:p w14:paraId="69557493" w14:textId="7D29AF8A" w:rsidR="00BC1D24" w:rsidRPr="0087619C" w:rsidRDefault="00BC1D24" w:rsidP="00BC1D24">
            <w:pPr>
              <w:pStyle w:val="TableParagraph"/>
              <w:ind w:left="244" w:right="185"/>
              <w:jc w:val="center"/>
              <w:rPr>
                <w:rFonts w:asciiTheme="minorHAnsi" w:hAnsiTheme="minorHAnsi" w:cstheme="minorHAnsi"/>
              </w:rPr>
            </w:pPr>
            <w:r w:rsidRPr="0087619C">
              <w:rPr>
                <w:rFonts w:asciiTheme="minorHAnsi" w:hAnsiTheme="minorHAnsi" w:cstheme="minorHAnsi"/>
              </w:rPr>
              <w:t xml:space="preserve">vodič ručná ZU </w:t>
            </w:r>
          </w:p>
        </w:tc>
        <w:tc>
          <w:tcPr>
            <w:tcW w:w="1999" w:type="dxa"/>
            <w:tcBorders>
              <w:top w:val="single" w:sz="8" w:space="0" w:color="000000"/>
              <w:left w:val="single" w:sz="8" w:space="0" w:color="000000"/>
              <w:bottom w:val="single" w:sz="8" w:space="0" w:color="000000"/>
              <w:right w:val="single" w:sz="8" w:space="0" w:color="000000"/>
            </w:tcBorders>
          </w:tcPr>
          <w:p w14:paraId="0E661F9F" w14:textId="72B0C3DE" w:rsidR="00BC1D24" w:rsidRPr="0087619C" w:rsidRDefault="00BC1D24" w:rsidP="00BC1D24">
            <w:pPr>
              <w:pStyle w:val="TableParagraph"/>
              <w:ind w:left="244" w:right="184"/>
              <w:jc w:val="center"/>
              <w:rPr>
                <w:rFonts w:asciiTheme="minorHAnsi" w:hAnsiTheme="minorHAnsi" w:cstheme="minorHAnsi"/>
              </w:rPr>
            </w:pPr>
            <w:r w:rsidRPr="0087619C">
              <w:rPr>
                <w:rFonts w:asciiTheme="minorHAnsi" w:hAnsiTheme="minorHAnsi" w:cstheme="minorHAnsi"/>
              </w:rPr>
              <w:t>Citroen Berlingo</w:t>
            </w:r>
          </w:p>
        </w:tc>
        <w:tc>
          <w:tcPr>
            <w:tcW w:w="1692" w:type="dxa"/>
            <w:tcBorders>
              <w:top w:val="single" w:sz="8" w:space="0" w:color="000000"/>
              <w:left w:val="single" w:sz="8" w:space="0" w:color="000000"/>
              <w:bottom w:val="single" w:sz="8" w:space="0" w:color="000000"/>
              <w:right w:val="single" w:sz="8" w:space="0" w:color="000000"/>
            </w:tcBorders>
          </w:tcPr>
          <w:p w14:paraId="7ED7BFAB" w14:textId="02571CAE" w:rsidR="00BC1D24" w:rsidRPr="0087619C" w:rsidRDefault="00BC1D24" w:rsidP="00BC1D24">
            <w:pPr>
              <w:pStyle w:val="TableParagraph"/>
              <w:spacing w:before="0" w:line="250" w:lineRule="exact"/>
              <w:ind w:left="59"/>
              <w:jc w:val="center"/>
              <w:rPr>
                <w:rFonts w:asciiTheme="minorHAnsi" w:hAnsiTheme="minorHAnsi" w:cstheme="minorHAnsi"/>
              </w:rPr>
            </w:pPr>
            <w:r w:rsidRPr="0087619C">
              <w:rPr>
                <w:rFonts w:asciiTheme="minorHAnsi" w:hAnsiTheme="minorHAnsi" w:cstheme="minorHAnsi"/>
              </w:rPr>
              <w:t>IL-172BK</w:t>
            </w:r>
          </w:p>
        </w:tc>
        <w:tc>
          <w:tcPr>
            <w:tcW w:w="2112" w:type="dxa"/>
            <w:tcBorders>
              <w:top w:val="single" w:sz="8" w:space="0" w:color="000000"/>
              <w:left w:val="single" w:sz="8" w:space="0" w:color="000000"/>
              <w:bottom w:val="single" w:sz="8" w:space="0" w:color="000000"/>
              <w:right w:val="single" w:sz="8" w:space="0" w:color="000000"/>
            </w:tcBorders>
          </w:tcPr>
          <w:p w14:paraId="35E10A11" w14:textId="1315B087" w:rsidR="00BC1D24" w:rsidRPr="0087619C" w:rsidRDefault="00F72F2F" w:rsidP="00BC1D24">
            <w:pPr>
              <w:pStyle w:val="TableParagraph"/>
              <w:ind w:left="448" w:right="389"/>
              <w:jc w:val="center"/>
              <w:rPr>
                <w:rFonts w:asciiTheme="minorHAnsi" w:hAnsiTheme="minorHAnsi" w:cstheme="minorHAnsi"/>
              </w:rPr>
            </w:pPr>
            <w:r>
              <w:rPr>
                <w:rFonts w:asciiTheme="minorHAnsi" w:hAnsiTheme="minorHAnsi" w:cstheme="minorHAnsi"/>
              </w:rPr>
              <w:t>090</w:t>
            </w:r>
            <w:r w:rsidR="000A2DFE">
              <w:rPr>
                <w:rFonts w:asciiTheme="minorHAnsi" w:hAnsiTheme="minorHAnsi" w:cstheme="minorHAnsi"/>
              </w:rPr>
              <w:t>7 419 058</w:t>
            </w:r>
          </w:p>
        </w:tc>
      </w:tr>
      <w:tr w:rsidR="00A508DA" w14:paraId="3BEF5A5A"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21A58A13" w14:textId="28239227" w:rsidR="00A508DA" w:rsidRDefault="00A508DA" w:rsidP="00A508DA">
            <w:pPr>
              <w:pStyle w:val="TableParagraph"/>
              <w:ind w:left="225" w:right="168"/>
              <w:jc w:val="center"/>
            </w:pPr>
            <w:r>
              <w:t>12</w:t>
            </w:r>
          </w:p>
        </w:tc>
        <w:tc>
          <w:tcPr>
            <w:tcW w:w="2225" w:type="dxa"/>
            <w:tcBorders>
              <w:top w:val="single" w:sz="8" w:space="0" w:color="000000"/>
              <w:left w:val="single" w:sz="8" w:space="0" w:color="000000"/>
              <w:bottom w:val="single" w:sz="8" w:space="0" w:color="000000"/>
              <w:right w:val="single" w:sz="8" w:space="0" w:color="000000"/>
            </w:tcBorders>
          </w:tcPr>
          <w:p w14:paraId="66AEC05C" w14:textId="5132D441" w:rsidR="00A508DA" w:rsidRPr="0087619C" w:rsidRDefault="00A508DA" w:rsidP="00A508DA">
            <w:pPr>
              <w:pStyle w:val="TableParagraph"/>
              <w:spacing w:before="0" w:line="250" w:lineRule="exact"/>
              <w:rPr>
                <w:rFonts w:asciiTheme="minorHAnsi" w:hAnsiTheme="minorHAnsi" w:cstheme="minorHAnsi"/>
                <w:b/>
                <w:bCs/>
              </w:rPr>
            </w:pPr>
            <w:r>
              <w:rPr>
                <w:rFonts w:asciiTheme="minorHAnsi" w:hAnsiTheme="minorHAnsi" w:cstheme="minorHAnsi"/>
                <w:b/>
                <w:bCs/>
              </w:rPr>
              <w:t>Beseda Marián</w:t>
            </w:r>
          </w:p>
        </w:tc>
        <w:tc>
          <w:tcPr>
            <w:tcW w:w="1999" w:type="dxa"/>
            <w:tcBorders>
              <w:top w:val="single" w:sz="8" w:space="0" w:color="000000"/>
              <w:left w:val="single" w:sz="8" w:space="0" w:color="000000"/>
              <w:bottom w:val="single" w:sz="8" w:space="0" w:color="000000"/>
              <w:right w:val="single" w:sz="8" w:space="0" w:color="000000"/>
            </w:tcBorders>
          </w:tcPr>
          <w:p w14:paraId="3635F5A8" w14:textId="77777777" w:rsidR="00A508DA" w:rsidRPr="0087619C" w:rsidRDefault="00A508DA" w:rsidP="00A508DA">
            <w:pPr>
              <w:jc w:val="center"/>
              <w:rPr>
                <w:rFonts w:asciiTheme="minorHAnsi" w:hAnsiTheme="minorHAnsi" w:cstheme="minorHAnsi"/>
              </w:rPr>
            </w:pPr>
            <w:r w:rsidRPr="0087619C">
              <w:rPr>
                <w:rFonts w:asciiTheme="minorHAnsi" w:hAnsiTheme="minorHAnsi" w:cstheme="minorHAnsi"/>
              </w:rPr>
              <w:t>ručná ZU</w:t>
            </w:r>
          </w:p>
          <w:p w14:paraId="591671DF" w14:textId="4F1E05EC" w:rsidR="00A508DA" w:rsidRPr="0087619C" w:rsidRDefault="00A508DA" w:rsidP="00A508DA">
            <w:pPr>
              <w:pStyle w:val="TableParagraph"/>
              <w:ind w:left="242" w:right="186"/>
              <w:jc w:val="center"/>
              <w:rPr>
                <w:rFonts w:asciiTheme="minorHAnsi" w:hAnsiTheme="minorHAnsi" w:cstheme="minorHAnsi"/>
              </w:rPr>
            </w:pPr>
            <w:r w:rsidRPr="0087619C">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27729CCF" w14:textId="77777777" w:rsidR="00A508DA" w:rsidRPr="0087619C" w:rsidRDefault="00A508DA" w:rsidP="00A508DA">
            <w:pPr>
              <w:pStyle w:val="TableParagraph"/>
              <w:spacing w:before="0" w:line="240" w:lineRule="auto"/>
              <w:ind w:left="0"/>
              <w:rPr>
                <w:rFonts w:asciiTheme="minorHAnsi" w:hAnsiTheme="minorHAnsi" w:cstheme="minorHAnsi"/>
              </w:rPr>
            </w:pPr>
          </w:p>
          <w:p w14:paraId="4D1B59CB" w14:textId="72F675AE" w:rsidR="00A508DA" w:rsidRPr="0087619C" w:rsidRDefault="00A508DA" w:rsidP="00A508DA">
            <w:pPr>
              <w:pStyle w:val="TableParagraph"/>
              <w:ind w:right="186"/>
              <w:rPr>
                <w:rFonts w:asciiTheme="minorHAnsi" w:hAnsiTheme="minorHAnsi" w:cstheme="minorHAnsi"/>
              </w:rPr>
            </w:pPr>
            <w:r w:rsidRPr="0087619C">
              <w:rPr>
                <w:rFonts w:asciiTheme="minorHAnsi" w:hAnsiTheme="minorHAnsi" w:cstheme="minorHAnsi"/>
              </w:rPr>
              <w:t xml:space="preserve">    Citroen Berlingo</w:t>
            </w:r>
          </w:p>
        </w:tc>
        <w:tc>
          <w:tcPr>
            <w:tcW w:w="1692" w:type="dxa"/>
            <w:tcBorders>
              <w:top w:val="single" w:sz="8" w:space="0" w:color="000000"/>
              <w:left w:val="single" w:sz="8" w:space="0" w:color="000000"/>
              <w:bottom w:val="single" w:sz="8" w:space="0" w:color="000000"/>
              <w:right w:val="single" w:sz="8" w:space="0" w:color="000000"/>
            </w:tcBorders>
          </w:tcPr>
          <w:p w14:paraId="2D509C29" w14:textId="690701FD" w:rsidR="00A508DA" w:rsidRPr="0087619C" w:rsidRDefault="00A508DA" w:rsidP="00A508DA">
            <w:pPr>
              <w:pStyle w:val="TableParagraph"/>
              <w:spacing w:before="0" w:line="250" w:lineRule="exact"/>
              <w:ind w:left="59"/>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08839B74" w14:textId="07F5BF33" w:rsidR="00A508DA" w:rsidRPr="0087619C" w:rsidRDefault="00A508DA" w:rsidP="00A508DA">
            <w:pPr>
              <w:pStyle w:val="TableParagraph"/>
              <w:ind w:left="448" w:right="389"/>
              <w:jc w:val="center"/>
              <w:rPr>
                <w:rFonts w:asciiTheme="minorHAnsi" w:hAnsiTheme="minorHAnsi" w:cstheme="minorHAnsi"/>
              </w:rPr>
            </w:pPr>
            <w:r>
              <w:rPr>
                <w:rFonts w:asciiTheme="minorHAnsi" w:hAnsiTheme="minorHAnsi" w:cstheme="minorHAnsi"/>
              </w:rPr>
              <w:t>0915 416 688</w:t>
            </w:r>
          </w:p>
        </w:tc>
      </w:tr>
      <w:tr w:rsidR="00E94A37" w14:paraId="163CA5E8" w14:textId="77777777" w:rsidTr="00FF7678">
        <w:trPr>
          <w:trHeight w:val="379"/>
        </w:trPr>
        <w:tc>
          <w:tcPr>
            <w:tcW w:w="677" w:type="dxa"/>
            <w:tcBorders>
              <w:top w:val="single" w:sz="8" w:space="0" w:color="000000"/>
              <w:left w:val="single" w:sz="8" w:space="0" w:color="000000"/>
              <w:bottom w:val="single" w:sz="8" w:space="0" w:color="000000"/>
              <w:right w:val="single" w:sz="8" w:space="0" w:color="000000"/>
            </w:tcBorders>
          </w:tcPr>
          <w:p w14:paraId="686A04C9" w14:textId="66AEA770" w:rsidR="00E94A37" w:rsidRDefault="00E94A37" w:rsidP="00E94A37">
            <w:pPr>
              <w:pStyle w:val="TableParagraph"/>
              <w:ind w:left="225" w:right="168"/>
              <w:jc w:val="center"/>
            </w:pPr>
            <w:r>
              <w:t>1</w:t>
            </w:r>
            <w:r w:rsidR="008B105F">
              <w:t>3</w:t>
            </w:r>
          </w:p>
        </w:tc>
        <w:tc>
          <w:tcPr>
            <w:tcW w:w="2225" w:type="dxa"/>
            <w:tcBorders>
              <w:top w:val="single" w:sz="8" w:space="0" w:color="000000"/>
              <w:left w:val="single" w:sz="8" w:space="0" w:color="000000"/>
              <w:bottom w:val="single" w:sz="8" w:space="0" w:color="000000"/>
              <w:right w:val="single" w:sz="8" w:space="0" w:color="000000"/>
            </w:tcBorders>
          </w:tcPr>
          <w:p w14:paraId="464687E8" w14:textId="540623A7" w:rsidR="00E94A37" w:rsidRPr="0087619C" w:rsidRDefault="00FF7678" w:rsidP="00E94A37">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Milan Košút</w:t>
            </w:r>
          </w:p>
        </w:tc>
        <w:tc>
          <w:tcPr>
            <w:tcW w:w="1999" w:type="dxa"/>
            <w:tcBorders>
              <w:top w:val="single" w:sz="8" w:space="0" w:color="000000"/>
              <w:left w:val="single" w:sz="8" w:space="0" w:color="000000"/>
              <w:bottom w:val="single" w:sz="8" w:space="0" w:color="000000"/>
              <w:right w:val="single" w:sz="8" w:space="0" w:color="000000"/>
            </w:tcBorders>
          </w:tcPr>
          <w:p w14:paraId="4A68E071" w14:textId="77777777" w:rsidR="00E94A37" w:rsidRDefault="00574405" w:rsidP="00E94A37">
            <w:pPr>
              <w:pStyle w:val="TableParagraph"/>
              <w:ind w:left="242" w:right="186"/>
              <w:jc w:val="center"/>
              <w:rPr>
                <w:rFonts w:asciiTheme="minorHAnsi" w:hAnsiTheme="minorHAnsi" w:cstheme="minorHAnsi"/>
              </w:rPr>
            </w:pPr>
            <w:r>
              <w:rPr>
                <w:rFonts w:asciiTheme="minorHAnsi" w:hAnsiTheme="minorHAnsi" w:cstheme="minorHAnsi"/>
              </w:rPr>
              <w:t>v</w:t>
            </w:r>
            <w:r w:rsidR="00E94A37" w:rsidRPr="0087619C">
              <w:rPr>
                <w:rFonts w:asciiTheme="minorHAnsi" w:hAnsiTheme="minorHAnsi" w:cstheme="minorHAnsi"/>
              </w:rPr>
              <w:t>odič</w:t>
            </w:r>
          </w:p>
          <w:p w14:paraId="1AD8B6E9" w14:textId="21B68A52" w:rsidR="00574405" w:rsidRPr="0087619C" w:rsidRDefault="00574405" w:rsidP="00E94A37">
            <w:pPr>
              <w:pStyle w:val="TableParagraph"/>
              <w:ind w:left="242" w:right="186"/>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34ED2780" w14:textId="2F64D0AB" w:rsidR="00E94A37" w:rsidRDefault="00E03C16" w:rsidP="00E94A37">
            <w:pPr>
              <w:pStyle w:val="TableParagraph"/>
              <w:ind w:left="243" w:right="186"/>
              <w:jc w:val="center"/>
              <w:rPr>
                <w:rFonts w:asciiTheme="minorHAnsi" w:hAnsiTheme="minorHAnsi" w:cstheme="minorHAnsi"/>
              </w:rPr>
            </w:pPr>
            <w:r>
              <w:rPr>
                <w:rFonts w:asciiTheme="minorHAnsi" w:hAnsiTheme="minorHAnsi" w:cstheme="minorHAnsi"/>
              </w:rPr>
              <w:t>n</w:t>
            </w:r>
            <w:r w:rsidR="00574405">
              <w:rPr>
                <w:rFonts w:asciiTheme="minorHAnsi" w:hAnsiTheme="minorHAnsi" w:cstheme="minorHAnsi"/>
              </w:rPr>
              <w:t>akladač</w:t>
            </w:r>
          </w:p>
          <w:p w14:paraId="06EDC424" w14:textId="284A15EF" w:rsidR="00574405" w:rsidRPr="0087619C" w:rsidRDefault="00574405" w:rsidP="00E94A37">
            <w:pPr>
              <w:pStyle w:val="TableParagraph"/>
              <w:ind w:left="243" w:right="186"/>
              <w:jc w:val="center"/>
              <w:rPr>
                <w:rFonts w:asciiTheme="minorHAnsi" w:hAnsiTheme="minorHAnsi" w:cstheme="minorHAnsi"/>
              </w:rPr>
            </w:pPr>
            <w:r>
              <w:rPr>
                <w:rFonts w:asciiTheme="minorHAnsi" w:hAnsiTheme="minorHAnsi" w:cstheme="minorHAnsi"/>
              </w:rPr>
              <w:t>traktor</w:t>
            </w:r>
          </w:p>
        </w:tc>
        <w:tc>
          <w:tcPr>
            <w:tcW w:w="1692" w:type="dxa"/>
            <w:tcBorders>
              <w:top w:val="single" w:sz="8" w:space="0" w:color="000000"/>
              <w:left w:val="single" w:sz="8" w:space="0" w:color="000000"/>
              <w:bottom w:val="single" w:sz="8" w:space="0" w:color="000000"/>
              <w:right w:val="single" w:sz="8" w:space="0" w:color="000000"/>
            </w:tcBorders>
          </w:tcPr>
          <w:p w14:paraId="6A8A5518" w14:textId="0FEAB266" w:rsidR="00E94A37" w:rsidRPr="0087619C" w:rsidRDefault="00E94A37" w:rsidP="00E94A37">
            <w:pPr>
              <w:pStyle w:val="TableParagraph"/>
              <w:spacing w:before="0" w:line="250" w:lineRule="exact"/>
              <w:ind w:left="59"/>
              <w:jc w:val="center"/>
              <w:rPr>
                <w:rFonts w:asciiTheme="minorHAnsi" w:hAnsiTheme="minorHAnsi" w:cstheme="minorHAnsi"/>
              </w:rPr>
            </w:pPr>
            <w:r w:rsidRPr="0087619C">
              <w:rPr>
                <w:rFonts w:asciiTheme="minorHAnsi" w:hAnsiTheme="minorHAnsi" w:cstheme="minorHAnsi"/>
              </w:rPr>
              <w:t>-</w:t>
            </w:r>
          </w:p>
        </w:tc>
        <w:tc>
          <w:tcPr>
            <w:tcW w:w="2112" w:type="dxa"/>
            <w:tcBorders>
              <w:top w:val="single" w:sz="8" w:space="0" w:color="000000"/>
              <w:left w:val="single" w:sz="8" w:space="0" w:color="000000"/>
              <w:bottom w:val="single" w:sz="8" w:space="0" w:color="000000"/>
              <w:right w:val="single" w:sz="8" w:space="0" w:color="000000"/>
            </w:tcBorders>
          </w:tcPr>
          <w:p w14:paraId="57EF6683" w14:textId="4DDFA70E" w:rsidR="00E94A37" w:rsidRPr="0087619C" w:rsidRDefault="00FF7678" w:rsidP="00E94A37">
            <w:pPr>
              <w:pStyle w:val="TableParagraph"/>
              <w:ind w:left="448" w:right="389"/>
              <w:jc w:val="center"/>
              <w:rPr>
                <w:rFonts w:asciiTheme="minorHAnsi" w:hAnsiTheme="minorHAnsi" w:cstheme="minorHAnsi"/>
              </w:rPr>
            </w:pPr>
            <w:r w:rsidRPr="0087619C">
              <w:rPr>
                <w:rFonts w:asciiTheme="minorHAnsi" w:hAnsiTheme="minorHAnsi" w:cstheme="minorHAnsi"/>
              </w:rPr>
              <w:t>0944 977 048</w:t>
            </w:r>
          </w:p>
        </w:tc>
      </w:tr>
      <w:tr w:rsidR="00E94A37" w14:paraId="1B951436" w14:textId="77777777" w:rsidTr="00602925">
        <w:trPr>
          <w:trHeight w:val="384"/>
        </w:trPr>
        <w:tc>
          <w:tcPr>
            <w:tcW w:w="677" w:type="dxa"/>
            <w:tcBorders>
              <w:top w:val="single" w:sz="8" w:space="0" w:color="000000"/>
              <w:left w:val="single" w:sz="8" w:space="0" w:color="000000"/>
              <w:bottom w:val="single" w:sz="8" w:space="0" w:color="000000"/>
              <w:right w:val="single" w:sz="8" w:space="0" w:color="000000"/>
            </w:tcBorders>
          </w:tcPr>
          <w:p w14:paraId="2FB5617E" w14:textId="085C57AE" w:rsidR="00E94A37" w:rsidRDefault="00E94A37" w:rsidP="00E94A37">
            <w:pPr>
              <w:pStyle w:val="TableParagraph"/>
              <w:ind w:left="225" w:right="168"/>
              <w:jc w:val="center"/>
            </w:pPr>
            <w:r>
              <w:t>1</w:t>
            </w:r>
            <w:r w:rsidR="008B105F">
              <w:t>4</w:t>
            </w:r>
          </w:p>
        </w:tc>
        <w:tc>
          <w:tcPr>
            <w:tcW w:w="2225" w:type="dxa"/>
            <w:tcBorders>
              <w:top w:val="single" w:sz="8" w:space="0" w:color="000000"/>
              <w:left w:val="single" w:sz="8" w:space="0" w:color="000000"/>
              <w:bottom w:val="single" w:sz="8" w:space="0" w:color="000000"/>
              <w:right w:val="single" w:sz="8" w:space="0" w:color="000000"/>
            </w:tcBorders>
          </w:tcPr>
          <w:p w14:paraId="5C69D8B1" w14:textId="2EAB5DD9" w:rsidR="00E94A37" w:rsidRPr="0087619C" w:rsidRDefault="00E94A37" w:rsidP="00E94A37">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Feranec Igor</w:t>
            </w:r>
          </w:p>
        </w:tc>
        <w:tc>
          <w:tcPr>
            <w:tcW w:w="1999" w:type="dxa"/>
            <w:tcBorders>
              <w:top w:val="single" w:sz="8" w:space="0" w:color="000000"/>
              <w:left w:val="single" w:sz="8" w:space="0" w:color="000000"/>
              <w:bottom w:val="single" w:sz="8" w:space="0" w:color="000000"/>
              <w:right w:val="single" w:sz="8" w:space="0" w:color="000000"/>
            </w:tcBorders>
          </w:tcPr>
          <w:p w14:paraId="564B9944" w14:textId="1FC6D9DA" w:rsidR="00E94A37" w:rsidRPr="0087619C" w:rsidRDefault="00E8090B" w:rsidP="00E94A37">
            <w:pPr>
              <w:pStyle w:val="TableParagraph"/>
              <w:ind w:left="242" w:right="186"/>
              <w:jc w:val="center"/>
              <w:rPr>
                <w:rFonts w:asciiTheme="minorHAnsi" w:hAnsiTheme="minorHAnsi" w:cstheme="minorHAnsi"/>
              </w:rPr>
            </w:pPr>
            <w:r w:rsidRPr="0087619C">
              <w:rPr>
                <w:rFonts w:asciiTheme="minorHAnsi" w:hAnsiTheme="minorHAnsi" w:cstheme="minorHAnsi"/>
              </w:rPr>
              <w:t>o</w:t>
            </w:r>
            <w:r w:rsidR="00E94A37" w:rsidRPr="0087619C">
              <w:rPr>
                <w:rFonts w:asciiTheme="minorHAnsi" w:hAnsiTheme="minorHAnsi" w:cstheme="minorHAnsi"/>
              </w:rPr>
              <w:t>bsluha</w:t>
            </w:r>
          </w:p>
          <w:p w14:paraId="63AAE7CC" w14:textId="0A7F32D5" w:rsidR="00E8090B" w:rsidRPr="0087619C" w:rsidRDefault="00E8090B" w:rsidP="00E94A37">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2E8B73B9" w14:textId="3DC89153" w:rsidR="00E94A37" w:rsidRPr="0087619C" w:rsidRDefault="00E94A37" w:rsidP="00E94A37">
            <w:pPr>
              <w:pStyle w:val="TableParagraph"/>
              <w:ind w:left="243" w:right="186"/>
              <w:jc w:val="center"/>
              <w:rPr>
                <w:rFonts w:asciiTheme="minorHAnsi" w:hAnsiTheme="minorHAnsi" w:cstheme="minorHAnsi"/>
              </w:rPr>
            </w:pPr>
            <w:r w:rsidRPr="0087619C">
              <w:rPr>
                <w:rFonts w:asciiTheme="minorHAnsi" w:hAnsiTheme="minorHAnsi" w:cstheme="minorHAnsi"/>
              </w:rPr>
              <w:t>AGZAT</w:t>
            </w:r>
          </w:p>
        </w:tc>
        <w:tc>
          <w:tcPr>
            <w:tcW w:w="1692" w:type="dxa"/>
            <w:tcBorders>
              <w:top w:val="single" w:sz="8" w:space="0" w:color="000000"/>
              <w:left w:val="single" w:sz="8" w:space="0" w:color="000000"/>
              <w:bottom w:val="single" w:sz="8" w:space="0" w:color="000000"/>
              <w:right w:val="single" w:sz="8" w:space="0" w:color="000000"/>
            </w:tcBorders>
          </w:tcPr>
          <w:p w14:paraId="36E3484A" w14:textId="527C0407" w:rsidR="00E94A37" w:rsidRPr="0087619C" w:rsidRDefault="00E94A37" w:rsidP="00E94A37">
            <w:pPr>
              <w:pStyle w:val="TableParagraph"/>
              <w:spacing w:before="0" w:line="250" w:lineRule="exact"/>
              <w:ind w:left="59"/>
              <w:jc w:val="center"/>
              <w:rPr>
                <w:rFonts w:asciiTheme="minorHAnsi" w:hAnsiTheme="minorHAnsi" w:cstheme="minorHAnsi"/>
              </w:rPr>
            </w:pPr>
            <w:r w:rsidRPr="0087619C">
              <w:rPr>
                <w:rFonts w:asciiTheme="minorHAnsi" w:hAnsiTheme="minorHAnsi" w:cstheme="minorHAnsi"/>
              </w:rPr>
              <w:t>-</w:t>
            </w:r>
          </w:p>
        </w:tc>
        <w:tc>
          <w:tcPr>
            <w:tcW w:w="2112" w:type="dxa"/>
            <w:tcBorders>
              <w:top w:val="single" w:sz="8" w:space="0" w:color="000000"/>
              <w:left w:val="single" w:sz="8" w:space="0" w:color="000000"/>
              <w:bottom w:val="single" w:sz="8" w:space="0" w:color="000000"/>
              <w:right w:val="single" w:sz="8" w:space="0" w:color="000000"/>
            </w:tcBorders>
          </w:tcPr>
          <w:p w14:paraId="48590EAE" w14:textId="7AB36970" w:rsidR="00E94A37" w:rsidRPr="0087619C" w:rsidRDefault="00E94A37" w:rsidP="00E94A37">
            <w:pPr>
              <w:pStyle w:val="TableParagraph"/>
              <w:ind w:left="448" w:right="389"/>
              <w:jc w:val="center"/>
              <w:rPr>
                <w:rFonts w:asciiTheme="minorHAnsi" w:hAnsiTheme="minorHAnsi" w:cstheme="minorHAnsi"/>
              </w:rPr>
            </w:pPr>
            <w:r w:rsidRPr="0087619C">
              <w:rPr>
                <w:rFonts w:asciiTheme="minorHAnsi" w:hAnsiTheme="minorHAnsi" w:cstheme="minorHAnsi"/>
              </w:rPr>
              <w:t>0910 225 062</w:t>
            </w:r>
          </w:p>
        </w:tc>
      </w:tr>
      <w:tr w:rsidR="00602925" w14:paraId="59A02003"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41351DC7" w14:textId="5DE6BF6C" w:rsidR="00602925" w:rsidRDefault="00602925" w:rsidP="00602925">
            <w:pPr>
              <w:pStyle w:val="TableParagraph"/>
              <w:ind w:left="225" w:right="168"/>
              <w:jc w:val="center"/>
            </w:pPr>
            <w:r>
              <w:t>1</w:t>
            </w:r>
            <w:r w:rsidR="008B105F">
              <w:t>5</w:t>
            </w:r>
          </w:p>
        </w:tc>
        <w:tc>
          <w:tcPr>
            <w:tcW w:w="2225" w:type="dxa"/>
            <w:tcBorders>
              <w:top w:val="single" w:sz="8" w:space="0" w:color="000000"/>
              <w:left w:val="single" w:sz="8" w:space="0" w:color="000000"/>
              <w:bottom w:val="single" w:sz="8" w:space="0" w:color="000000"/>
              <w:right w:val="single" w:sz="8" w:space="0" w:color="000000"/>
            </w:tcBorders>
          </w:tcPr>
          <w:p w14:paraId="2DC4440B" w14:textId="272AD264" w:rsidR="00602925" w:rsidRPr="0087619C" w:rsidRDefault="00A907EB" w:rsidP="0060292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Miakiš Michal</w:t>
            </w:r>
          </w:p>
        </w:tc>
        <w:tc>
          <w:tcPr>
            <w:tcW w:w="1999" w:type="dxa"/>
            <w:tcBorders>
              <w:top w:val="single" w:sz="8" w:space="0" w:color="000000"/>
              <w:left w:val="single" w:sz="8" w:space="0" w:color="000000"/>
              <w:bottom w:val="single" w:sz="8" w:space="0" w:color="000000"/>
              <w:right w:val="single" w:sz="8" w:space="0" w:color="000000"/>
            </w:tcBorders>
          </w:tcPr>
          <w:p w14:paraId="378EF97F" w14:textId="2EF01CC0" w:rsidR="00602925" w:rsidRPr="0087619C" w:rsidRDefault="00E8090B" w:rsidP="00602925">
            <w:pPr>
              <w:pStyle w:val="TableParagraph"/>
              <w:ind w:left="242" w:right="186"/>
              <w:jc w:val="center"/>
              <w:rPr>
                <w:rFonts w:asciiTheme="minorHAnsi" w:hAnsiTheme="minorHAnsi" w:cstheme="minorHAnsi"/>
              </w:rPr>
            </w:pPr>
            <w:r w:rsidRPr="0087619C">
              <w:rPr>
                <w:rFonts w:asciiTheme="minorHAnsi" w:hAnsiTheme="minorHAnsi" w:cstheme="minorHAnsi"/>
              </w:rPr>
              <w:t>o</w:t>
            </w:r>
            <w:r w:rsidR="00602925" w:rsidRPr="0087619C">
              <w:rPr>
                <w:rFonts w:asciiTheme="minorHAnsi" w:hAnsiTheme="minorHAnsi" w:cstheme="minorHAnsi"/>
              </w:rPr>
              <w:t>bsluha</w:t>
            </w:r>
          </w:p>
          <w:p w14:paraId="20450F00" w14:textId="77777777" w:rsidR="00E8090B" w:rsidRPr="0087619C" w:rsidRDefault="00E8090B" w:rsidP="0060292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p w14:paraId="5D733149" w14:textId="2790449A" w:rsidR="00E8090B" w:rsidRPr="0087619C" w:rsidRDefault="00E8090B" w:rsidP="00602925">
            <w:pPr>
              <w:pStyle w:val="TableParagraph"/>
              <w:ind w:left="242" w:right="186"/>
              <w:jc w:val="center"/>
              <w:rPr>
                <w:rFonts w:asciiTheme="minorHAnsi" w:hAnsiTheme="minorHAnsi" w:cstheme="minorHAnsi"/>
              </w:rPr>
            </w:pPr>
            <w:r w:rsidRPr="0087619C">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19147487" w14:textId="6A07EC25" w:rsidR="00602925" w:rsidRPr="0087619C" w:rsidRDefault="00574405" w:rsidP="00E8090B">
            <w:pPr>
              <w:pStyle w:val="TableParagraph"/>
              <w:ind w:left="0" w:right="186"/>
              <w:jc w:val="center"/>
              <w:rPr>
                <w:rFonts w:asciiTheme="minorHAnsi" w:hAnsiTheme="minorHAnsi" w:cstheme="minorHAnsi"/>
              </w:rPr>
            </w:pPr>
            <w:r>
              <w:rPr>
                <w:rFonts w:asciiTheme="minorHAnsi" w:hAnsiTheme="minorHAnsi" w:cstheme="minorHAnsi"/>
              </w:rPr>
              <w:t xml:space="preserve">   </w:t>
            </w:r>
            <w:r w:rsidR="00602925" w:rsidRPr="0087619C">
              <w:rPr>
                <w:rFonts w:asciiTheme="minorHAnsi" w:hAnsiTheme="minorHAnsi" w:cstheme="minorHAnsi"/>
              </w:rPr>
              <w:t>AGZAZ</w:t>
            </w:r>
          </w:p>
          <w:p w14:paraId="32D5EAB1" w14:textId="77777777" w:rsidR="00E8090B" w:rsidRPr="0087619C" w:rsidRDefault="00E8090B" w:rsidP="00E8090B">
            <w:pPr>
              <w:pStyle w:val="TableParagraph"/>
              <w:ind w:left="0" w:right="186"/>
              <w:jc w:val="center"/>
              <w:rPr>
                <w:rFonts w:asciiTheme="minorHAnsi" w:hAnsiTheme="minorHAnsi" w:cstheme="minorHAnsi"/>
              </w:rPr>
            </w:pPr>
          </w:p>
          <w:p w14:paraId="2736AED0" w14:textId="461E72FB" w:rsidR="00E8090B" w:rsidRPr="0087619C" w:rsidRDefault="0087619C" w:rsidP="00E8090B">
            <w:pPr>
              <w:pStyle w:val="TableParagraph"/>
              <w:ind w:left="0" w:right="186"/>
              <w:jc w:val="center"/>
              <w:rPr>
                <w:rFonts w:asciiTheme="minorHAnsi" w:hAnsiTheme="minorHAnsi" w:cstheme="minorHAnsi"/>
              </w:rPr>
            </w:pPr>
            <w:r>
              <w:rPr>
                <w:rFonts w:asciiTheme="minorHAnsi" w:hAnsiTheme="minorHAnsi" w:cstheme="minorHAnsi"/>
              </w:rPr>
              <w:t>m</w:t>
            </w:r>
            <w:r w:rsidR="00E8090B" w:rsidRPr="0087619C">
              <w:rPr>
                <w:rFonts w:asciiTheme="minorHAnsi" w:hAnsiTheme="minorHAnsi" w:cstheme="minorHAnsi"/>
              </w:rPr>
              <w:t>ulticar</w:t>
            </w:r>
            <w:r>
              <w:rPr>
                <w:rFonts w:asciiTheme="minorHAnsi" w:hAnsiTheme="minorHAnsi" w:cstheme="minorHAnsi"/>
              </w:rPr>
              <w:t xml:space="preserve">, </w:t>
            </w:r>
            <w:r w:rsidR="00574405">
              <w:rPr>
                <w:rFonts w:asciiTheme="minorHAnsi" w:hAnsiTheme="minorHAnsi" w:cstheme="minorHAnsi"/>
              </w:rPr>
              <w:t>C</w:t>
            </w:r>
            <w:r>
              <w:rPr>
                <w:rFonts w:asciiTheme="minorHAnsi" w:hAnsiTheme="minorHAnsi" w:cstheme="minorHAnsi"/>
              </w:rPr>
              <w:t>itroen berlingo</w:t>
            </w:r>
            <w:r w:rsidR="00E03C16">
              <w:rPr>
                <w:rFonts w:asciiTheme="minorHAnsi" w:hAnsiTheme="minorHAnsi" w:cstheme="minorHAnsi"/>
              </w:rPr>
              <w:t>, nakladač</w:t>
            </w:r>
          </w:p>
        </w:tc>
        <w:tc>
          <w:tcPr>
            <w:tcW w:w="1692" w:type="dxa"/>
            <w:tcBorders>
              <w:top w:val="single" w:sz="8" w:space="0" w:color="000000"/>
              <w:left w:val="single" w:sz="8" w:space="0" w:color="000000"/>
              <w:bottom w:val="single" w:sz="8" w:space="0" w:color="000000"/>
              <w:right w:val="single" w:sz="8" w:space="0" w:color="000000"/>
            </w:tcBorders>
          </w:tcPr>
          <w:p w14:paraId="77DD2D9D" w14:textId="0C0D69FF" w:rsidR="00602925" w:rsidRPr="0087619C" w:rsidRDefault="00602925" w:rsidP="00602925">
            <w:pPr>
              <w:pStyle w:val="TableParagraph"/>
              <w:spacing w:before="0" w:line="250" w:lineRule="exact"/>
              <w:ind w:left="59"/>
              <w:jc w:val="center"/>
              <w:rPr>
                <w:rFonts w:asciiTheme="minorHAnsi" w:hAnsiTheme="minorHAnsi" w:cstheme="minorHAnsi"/>
              </w:rPr>
            </w:pPr>
            <w:r w:rsidRPr="0087619C">
              <w:rPr>
                <w:rFonts w:asciiTheme="minorHAnsi" w:hAnsiTheme="minorHAnsi" w:cstheme="minorHAnsi"/>
              </w:rPr>
              <w:t>-</w:t>
            </w:r>
          </w:p>
        </w:tc>
        <w:tc>
          <w:tcPr>
            <w:tcW w:w="2112" w:type="dxa"/>
            <w:tcBorders>
              <w:top w:val="single" w:sz="8" w:space="0" w:color="000000"/>
              <w:left w:val="single" w:sz="8" w:space="0" w:color="000000"/>
              <w:bottom w:val="single" w:sz="8" w:space="0" w:color="000000"/>
              <w:right w:val="single" w:sz="8" w:space="0" w:color="000000"/>
            </w:tcBorders>
          </w:tcPr>
          <w:p w14:paraId="7B2BC7E2" w14:textId="7B558D6D" w:rsidR="00602925" w:rsidRPr="0087619C" w:rsidRDefault="000A2DFE" w:rsidP="00602925">
            <w:pPr>
              <w:pStyle w:val="TableParagraph"/>
              <w:ind w:left="448" w:right="389"/>
              <w:rPr>
                <w:rFonts w:asciiTheme="minorHAnsi" w:hAnsiTheme="minorHAnsi" w:cstheme="minorHAnsi"/>
              </w:rPr>
            </w:pPr>
            <w:r>
              <w:rPr>
                <w:rFonts w:asciiTheme="minorHAnsi" w:hAnsiTheme="minorHAnsi" w:cstheme="minorHAnsi"/>
              </w:rPr>
              <w:t>0949 276 872</w:t>
            </w:r>
          </w:p>
        </w:tc>
      </w:tr>
      <w:tr w:rsidR="00602925" w14:paraId="72914F3B"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6EF8F71E" w14:textId="59DBE9AD" w:rsidR="00602925" w:rsidRDefault="00602925" w:rsidP="00602925">
            <w:pPr>
              <w:pStyle w:val="TableParagraph"/>
              <w:ind w:left="225" w:right="168"/>
              <w:jc w:val="center"/>
            </w:pPr>
            <w:r>
              <w:t>1</w:t>
            </w:r>
            <w:r w:rsidR="008B105F">
              <w:t>6</w:t>
            </w:r>
          </w:p>
        </w:tc>
        <w:tc>
          <w:tcPr>
            <w:tcW w:w="2225" w:type="dxa"/>
            <w:tcBorders>
              <w:top w:val="single" w:sz="8" w:space="0" w:color="000000"/>
              <w:left w:val="single" w:sz="8" w:space="0" w:color="000000"/>
              <w:bottom w:val="single" w:sz="8" w:space="0" w:color="000000"/>
              <w:right w:val="single" w:sz="8" w:space="0" w:color="000000"/>
            </w:tcBorders>
          </w:tcPr>
          <w:p w14:paraId="602D268B" w14:textId="6794BF97" w:rsidR="00602925" w:rsidRPr="0087619C" w:rsidRDefault="00602925" w:rsidP="0060292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Kovacs Mario</w:t>
            </w:r>
          </w:p>
        </w:tc>
        <w:tc>
          <w:tcPr>
            <w:tcW w:w="1999" w:type="dxa"/>
            <w:tcBorders>
              <w:top w:val="single" w:sz="8" w:space="0" w:color="000000"/>
              <w:left w:val="single" w:sz="8" w:space="0" w:color="000000"/>
              <w:bottom w:val="single" w:sz="8" w:space="0" w:color="000000"/>
              <w:right w:val="single" w:sz="8" w:space="0" w:color="000000"/>
            </w:tcBorders>
          </w:tcPr>
          <w:p w14:paraId="3F2C8B05" w14:textId="57F97221" w:rsidR="00602925" w:rsidRPr="0087619C" w:rsidRDefault="00602925" w:rsidP="0060292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2ADE2791" w14:textId="77777777" w:rsidR="00602925" w:rsidRPr="0087619C" w:rsidRDefault="00602925" w:rsidP="00602925">
            <w:pPr>
              <w:pStyle w:val="TableParagraph"/>
              <w:ind w:left="243" w:right="186"/>
              <w:jc w:val="center"/>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27A0BCF8" w14:textId="77777777" w:rsidR="00602925" w:rsidRPr="0087619C" w:rsidRDefault="00602925" w:rsidP="00602925">
            <w:pPr>
              <w:pStyle w:val="TableParagraph"/>
              <w:spacing w:before="0" w:line="250" w:lineRule="exact"/>
              <w:ind w:left="59"/>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5C7E4105" w14:textId="2B0AA6C5" w:rsidR="00602925" w:rsidRPr="0087619C" w:rsidRDefault="00602925" w:rsidP="00602925">
            <w:pPr>
              <w:pStyle w:val="TableParagraph"/>
              <w:ind w:left="448" w:right="389"/>
              <w:jc w:val="center"/>
              <w:rPr>
                <w:rFonts w:asciiTheme="minorHAnsi" w:hAnsiTheme="minorHAnsi" w:cstheme="minorHAnsi"/>
              </w:rPr>
            </w:pPr>
            <w:r w:rsidRPr="0087619C">
              <w:rPr>
                <w:rFonts w:asciiTheme="minorHAnsi" w:hAnsiTheme="minorHAnsi" w:cstheme="minorHAnsi"/>
              </w:rPr>
              <w:t>0940 792 753</w:t>
            </w:r>
          </w:p>
        </w:tc>
      </w:tr>
      <w:tr w:rsidR="00602925" w14:paraId="089995C8"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4B997249" w14:textId="7C976AD8" w:rsidR="00602925" w:rsidRDefault="00602925" w:rsidP="00602925">
            <w:pPr>
              <w:pStyle w:val="TableParagraph"/>
              <w:ind w:left="225" w:right="168"/>
              <w:jc w:val="center"/>
            </w:pPr>
            <w:r>
              <w:t>1</w:t>
            </w:r>
            <w:r w:rsidR="008B105F">
              <w:t>7</w:t>
            </w:r>
          </w:p>
        </w:tc>
        <w:tc>
          <w:tcPr>
            <w:tcW w:w="2225" w:type="dxa"/>
            <w:tcBorders>
              <w:top w:val="single" w:sz="8" w:space="0" w:color="000000"/>
              <w:left w:val="single" w:sz="8" w:space="0" w:color="000000"/>
              <w:bottom w:val="single" w:sz="8" w:space="0" w:color="000000"/>
              <w:right w:val="single" w:sz="8" w:space="0" w:color="000000"/>
            </w:tcBorders>
          </w:tcPr>
          <w:p w14:paraId="58C22B11" w14:textId="5E3FDDE5" w:rsidR="00602925" w:rsidRPr="0087619C" w:rsidRDefault="00602925" w:rsidP="0060292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Kršák Miroslav</w:t>
            </w:r>
          </w:p>
        </w:tc>
        <w:tc>
          <w:tcPr>
            <w:tcW w:w="1999" w:type="dxa"/>
            <w:tcBorders>
              <w:top w:val="single" w:sz="8" w:space="0" w:color="000000"/>
              <w:left w:val="single" w:sz="8" w:space="0" w:color="000000"/>
              <w:bottom w:val="single" w:sz="8" w:space="0" w:color="000000"/>
              <w:right w:val="single" w:sz="8" w:space="0" w:color="000000"/>
            </w:tcBorders>
          </w:tcPr>
          <w:p w14:paraId="2BFB0F22" w14:textId="53307993" w:rsidR="00602925" w:rsidRPr="0087619C" w:rsidRDefault="00602925" w:rsidP="0060292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59804AAA" w14:textId="77777777" w:rsidR="00602925" w:rsidRPr="0087619C" w:rsidRDefault="00602925" w:rsidP="00602925">
            <w:pPr>
              <w:pStyle w:val="TableParagraph"/>
              <w:ind w:left="243" w:right="186"/>
              <w:jc w:val="center"/>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29BD4841" w14:textId="77777777" w:rsidR="00602925" w:rsidRPr="0087619C" w:rsidRDefault="00602925" w:rsidP="00602925">
            <w:pPr>
              <w:pStyle w:val="TableParagraph"/>
              <w:spacing w:before="0" w:line="250" w:lineRule="exact"/>
              <w:ind w:left="59"/>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5D89C00D" w14:textId="116BFFAF" w:rsidR="00602925" w:rsidRPr="0087619C" w:rsidRDefault="000A2DFE" w:rsidP="000A2DFE">
            <w:pPr>
              <w:pStyle w:val="TableParagraph"/>
              <w:ind w:left="448" w:right="389"/>
              <w:rPr>
                <w:rFonts w:asciiTheme="minorHAnsi" w:hAnsiTheme="minorHAnsi" w:cstheme="minorHAnsi"/>
              </w:rPr>
            </w:pPr>
            <w:r>
              <w:rPr>
                <w:rFonts w:asciiTheme="minorHAnsi" w:hAnsiTheme="minorHAnsi" w:cstheme="minorHAnsi"/>
              </w:rPr>
              <w:t>0909 202 855</w:t>
            </w:r>
          </w:p>
        </w:tc>
      </w:tr>
      <w:tr w:rsidR="00574405" w14:paraId="59741AB4"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713D215" w14:textId="668C5151" w:rsidR="00574405" w:rsidRDefault="00574405" w:rsidP="00574405">
            <w:pPr>
              <w:pStyle w:val="TableParagraph"/>
              <w:ind w:left="225" w:right="168"/>
              <w:jc w:val="center"/>
            </w:pPr>
            <w:r>
              <w:t>18</w:t>
            </w:r>
          </w:p>
        </w:tc>
        <w:tc>
          <w:tcPr>
            <w:tcW w:w="2225" w:type="dxa"/>
            <w:tcBorders>
              <w:top w:val="single" w:sz="8" w:space="0" w:color="000000"/>
              <w:left w:val="single" w:sz="8" w:space="0" w:color="000000"/>
              <w:bottom w:val="single" w:sz="8" w:space="0" w:color="000000"/>
              <w:right w:val="single" w:sz="8" w:space="0" w:color="000000"/>
            </w:tcBorders>
          </w:tcPr>
          <w:p w14:paraId="1E6F1A7E" w14:textId="3FF987AB"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 xml:space="preserve">Černej Jozef </w:t>
            </w:r>
          </w:p>
        </w:tc>
        <w:tc>
          <w:tcPr>
            <w:tcW w:w="1999" w:type="dxa"/>
            <w:tcBorders>
              <w:top w:val="single" w:sz="8" w:space="0" w:color="000000"/>
              <w:left w:val="single" w:sz="8" w:space="0" w:color="000000"/>
              <w:bottom w:val="single" w:sz="8" w:space="0" w:color="000000"/>
              <w:right w:val="single" w:sz="8" w:space="0" w:color="000000"/>
            </w:tcBorders>
          </w:tcPr>
          <w:p w14:paraId="62D67273" w14:textId="77777777" w:rsidR="00574405" w:rsidRPr="0087619C" w:rsidRDefault="00574405" w:rsidP="00574405">
            <w:pPr>
              <w:jc w:val="center"/>
              <w:rPr>
                <w:rFonts w:asciiTheme="minorHAnsi" w:hAnsiTheme="minorHAnsi" w:cstheme="minorHAnsi"/>
              </w:rPr>
            </w:pPr>
            <w:r w:rsidRPr="0087619C">
              <w:rPr>
                <w:rFonts w:asciiTheme="minorHAnsi" w:hAnsiTheme="minorHAnsi" w:cstheme="minorHAnsi"/>
              </w:rPr>
              <w:t>ručná ZU</w:t>
            </w:r>
          </w:p>
          <w:p w14:paraId="2758035B" w14:textId="4ADCB359" w:rsidR="00574405" w:rsidRPr="0087619C" w:rsidRDefault="00574405" w:rsidP="00574405">
            <w:pPr>
              <w:pStyle w:val="TableParagraph"/>
              <w:ind w:left="242" w:right="186"/>
              <w:jc w:val="center"/>
              <w:rPr>
                <w:rFonts w:asciiTheme="minorHAnsi" w:hAnsiTheme="minorHAnsi" w:cstheme="minorHAnsi"/>
              </w:rPr>
            </w:pPr>
            <w:r w:rsidRPr="0087619C">
              <w:rPr>
                <w:rFonts w:asciiTheme="minorHAnsi" w:hAnsiTheme="minorHAnsi" w:cstheme="minorHAnsi"/>
              </w:rPr>
              <w:t xml:space="preserve">vodič </w:t>
            </w:r>
            <w:r w:rsidR="00F61F4A">
              <w:rPr>
                <w:rFonts w:asciiTheme="minorHAnsi" w:hAnsiTheme="minorHAnsi" w:cstheme="minorHAnsi"/>
              </w:rPr>
              <w:t xml:space="preserve">- </w:t>
            </w:r>
            <w:r w:rsidRPr="0087619C">
              <w:rPr>
                <w:rFonts w:asciiTheme="minorHAnsi" w:hAnsiTheme="minorHAnsi" w:cstheme="minorHAnsi"/>
              </w:rPr>
              <w:t>náhradník</w:t>
            </w:r>
          </w:p>
        </w:tc>
        <w:tc>
          <w:tcPr>
            <w:tcW w:w="1999" w:type="dxa"/>
            <w:tcBorders>
              <w:top w:val="single" w:sz="8" w:space="0" w:color="000000"/>
              <w:left w:val="single" w:sz="8" w:space="0" w:color="000000"/>
              <w:bottom w:val="single" w:sz="8" w:space="0" w:color="000000"/>
              <w:right w:val="single" w:sz="8" w:space="0" w:color="000000"/>
            </w:tcBorders>
          </w:tcPr>
          <w:p w14:paraId="6C066507" w14:textId="77777777" w:rsidR="00574405" w:rsidRPr="0087619C" w:rsidRDefault="00574405" w:rsidP="00574405">
            <w:pPr>
              <w:pStyle w:val="TableParagraph"/>
              <w:spacing w:before="0" w:line="240" w:lineRule="auto"/>
              <w:ind w:left="0"/>
              <w:rPr>
                <w:rFonts w:asciiTheme="minorHAnsi" w:hAnsiTheme="minorHAnsi" w:cstheme="minorHAnsi"/>
              </w:rPr>
            </w:pPr>
          </w:p>
          <w:p w14:paraId="76857AA5" w14:textId="5BEB2A28" w:rsidR="00574405" w:rsidRPr="0087619C" w:rsidRDefault="00574405" w:rsidP="00574405">
            <w:pPr>
              <w:pStyle w:val="TableParagraph"/>
              <w:ind w:left="243" w:right="186"/>
              <w:jc w:val="center"/>
              <w:rPr>
                <w:rFonts w:asciiTheme="minorHAnsi" w:hAnsiTheme="minorHAnsi" w:cstheme="minorHAnsi"/>
              </w:rPr>
            </w:pPr>
            <w:r w:rsidRPr="0087619C">
              <w:rPr>
                <w:rFonts w:asciiTheme="minorHAnsi" w:hAnsiTheme="minorHAnsi" w:cstheme="minorHAnsi"/>
              </w:rPr>
              <w:t xml:space="preserve">   traktor</w:t>
            </w:r>
          </w:p>
        </w:tc>
        <w:tc>
          <w:tcPr>
            <w:tcW w:w="1692" w:type="dxa"/>
            <w:tcBorders>
              <w:top w:val="single" w:sz="8" w:space="0" w:color="000000"/>
              <w:left w:val="single" w:sz="8" w:space="0" w:color="000000"/>
              <w:bottom w:val="single" w:sz="8" w:space="0" w:color="000000"/>
              <w:right w:val="single" w:sz="8" w:space="0" w:color="000000"/>
            </w:tcBorders>
          </w:tcPr>
          <w:p w14:paraId="79BEFBCE" w14:textId="77777777" w:rsidR="00574405" w:rsidRPr="0087619C" w:rsidRDefault="00574405" w:rsidP="00574405">
            <w:pPr>
              <w:pStyle w:val="TableParagraph"/>
              <w:spacing w:before="0" w:line="250" w:lineRule="exact"/>
              <w:ind w:left="59"/>
              <w:jc w:val="center"/>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2ECF1562" w14:textId="71D5EBCE" w:rsidR="00574405" w:rsidRPr="0087619C" w:rsidRDefault="000A2DFE" w:rsidP="00574405">
            <w:pPr>
              <w:pStyle w:val="TableParagraph"/>
              <w:ind w:left="448" w:right="389"/>
              <w:jc w:val="center"/>
              <w:rPr>
                <w:rFonts w:asciiTheme="minorHAnsi" w:hAnsiTheme="minorHAnsi" w:cstheme="minorHAnsi"/>
              </w:rPr>
            </w:pPr>
            <w:r>
              <w:rPr>
                <w:rFonts w:asciiTheme="minorHAnsi" w:hAnsiTheme="minorHAnsi" w:cstheme="minorHAnsi"/>
              </w:rPr>
              <w:t>0907 792 27</w:t>
            </w:r>
          </w:p>
        </w:tc>
      </w:tr>
      <w:tr w:rsidR="00574405" w14:paraId="4834ADD3"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56315DE1" w14:textId="706409BC" w:rsidR="00574405" w:rsidRDefault="00574405" w:rsidP="00574405">
            <w:pPr>
              <w:pStyle w:val="TableParagraph"/>
              <w:ind w:left="225" w:right="168"/>
              <w:jc w:val="center"/>
            </w:pPr>
            <w:r>
              <w:t>19</w:t>
            </w:r>
          </w:p>
        </w:tc>
        <w:tc>
          <w:tcPr>
            <w:tcW w:w="2225" w:type="dxa"/>
            <w:tcBorders>
              <w:top w:val="single" w:sz="8" w:space="0" w:color="000000"/>
              <w:left w:val="single" w:sz="8" w:space="0" w:color="000000"/>
              <w:bottom w:val="single" w:sz="8" w:space="0" w:color="000000"/>
              <w:right w:val="single" w:sz="8" w:space="0" w:color="000000"/>
            </w:tcBorders>
          </w:tcPr>
          <w:p w14:paraId="3EEB6F8F" w14:textId="65860977"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Dančevský Stanislav</w:t>
            </w:r>
          </w:p>
        </w:tc>
        <w:tc>
          <w:tcPr>
            <w:tcW w:w="1999" w:type="dxa"/>
            <w:tcBorders>
              <w:top w:val="single" w:sz="8" w:space="0" w:color="000000"/>
              <w:left w:val="single" w:sz="8" w:space="0" w:color="000000"/>
              <w:bottom w:val="single" w:sz="8" w:space="0" w:color="000000"/>
              <w:right w:val="single" w:sz="8" w:space="0" w:color="000000"/>
            </w:tcBorders>
          </w:tcPr>
          <w:p w14:paraId="69238D39" w14:textId="622606BA" w:rsidR="00574405" w:rsidRPr="0087619C" w:rsidRDefault="00574405" w:rsidP="0057440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13EDC077" w14:textId="0C5B0B79"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22FD5944"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C565CD8" w14:textId="67DCE802" w:rsidR="00574405" w:rsidRPr="0087619C" w:rsidRDefault="00574405" w:rsidP="00574405">
            <w:pPr>
              <w:jc w:val="center"/>
              <w:rPr>
                <w:rFonts w:asciiTheme="minorHAnsi" w:hAnsiTheme="minorHAnsi" w:cstheme="minorHAnsi"/>
                <w:color w:val="FF0000"/>
              </w:rPr>
            </w:pPr>
            <w:r w:rsidRPr="0087619C">
              <w:rPr>
                <w:rFonts w:asciiTheme="minorHAnsi" w:hAnsiTheme="minorHAnsi" w:cstheme="minorHAnsi"/>
              </w:rPr>
              <w:t>0948 707 061</w:t>
            </w:r>
          </w:p>
        </w:tc>
      </w:tr>
      <w:tr w:rsidR="00574405" w14:paraId="08717AE5"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27FD4C19" w14:textId="64575E0F" w:rsidR="00574405" w:rsidRDefault="00574405" w:rsidP="00574405">
            <w:pPr>
              <w:pStyle w:val="TableParagraph"/>
              <w:ind w:left="225" w:right="168"/>
              <w:jc w:val="center"/>
            </w:pPr>
            <w:r>
              <w:t>20</w:t>
            </w:r>
          </w:p>
        </w:tc>
        <w:tc>
          <w:tcPr>
            <w:tcW w:w="2225" w:type="dxa"/>
            <w:tcBorders>
              <w:top w:val="single" w:sz="8" w:space="0" w:color="000000"/>
              <w:left w:val="single" w:sz="8" w:space="0" w:color="000000"/>
              <w:bottom w:val="single" w:sz="8" w:space="0" w:color="000000"/>
              <w:right w:val="single" w:sz="8" w:space="0" w:color="000000"/>
            </w:tcBorders>
          </w:tcPr>
          <w:p w14:paraId="3B5D29C2" w14:textId="20BD77C9"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Gálik Robert</w:t>
            </w:r>
          </w:p>
        </w:tc>
        <w:tc>
          <w:tcPr>
            <w:tcW w:w="1999" w:type="dxa"/>
            <w:tcBorders>
              <w:top w:val="single" w:sz="8" w:space="0" w:color="000000"/>
              <w:left w:val="single" w:sz="8" w:space="0" w:color="000000"/>
              <w:bottom w:val="single" w:sz="8" w:space="0" w:color="000000"/>
              <w:right w:val="single" w:sz="8" w:space="0" w:color="000000"/>
            </w:tcBorders>
          </w:tcPr>
          <w:p w14:paraId="0017C6AE" w14:textId="1FA91271" w:rsidR="00574405" w:rsidRPr="0087619C" w:rsidRDefault="00574405" w:rsidP="0057440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2B2DB477"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1370F600"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F9A2B06" w14:textId="34354A46" w:rsidR="00574405" w:rsidRPr="0087619C" w:rsidRDefault="00574405" w:rsidP="00574405">
            <w:pPr>
              <w:jc w:val="center"/>
              <w:rPr>
                <w:rFonts w:asciiTheme="minorHAnsi" w:hAnsiTheme="minorHAnsi" w:cstheme="minorHAnsi"/>
                <w:color w:val="FF0000"/>
              </w:rPr>
            </w:pPr>
            <w:r w:rsidRPr="0087619C">
              <w:rPr>
                <w:rFonts w:asciiTheme="minorHAnsi" w:hAnsiTheme="minorHAnsi" w:cstheme="minorHAnsi"/>
              </w:rPr>
              <w:t>0940 711 926</w:t>
            </w:r>
          </w:p>
        </w:tc>
      </w:tr>
      <w:tr w:rsidR="00574405" w14:paraId="64EB8B5D"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4846475" w14:textId="190F22A2" w:rsidR="00574405" w:rsidRDefault="00574405" w:rsidP="00574405">
            <w:pPr>
              <w:pStyle w:val="TableParagraph"/>
              <w:ind w:left="225" w:right="168"/>
              <w:jc w:val="center"/>
            </w:pPr>
            <w:r>
              <w:t>21</w:t>
            </w:r>
          </w:p>
        </w:tc>
        <w:tc>
          <w:tcPr>
            <w:tcW w:w="2225" w:type="dxa"/>
            <w:tcBorders>
              <w:top w:val="single" w:sz="8" w:space="0" w:color="000000"/>
              <w:left w:val="single" w:sz="8" w:space="0" w:color="000000"/>
              <w:bottom w:val="single" w:sz="8" w:space="0" w:color="000000"/>
              <w:right w:val="single" w:sz="8" w:space="0" w:color="000000"/>
            </w:tcBorders>
          </w:tcPr>
          <w:p w14:paraId="660E97FF" w14:textId="7B6F355E"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Hanesch Vladimír</w:t>
            </w:r>
          </w:p>
        </w:tc>
        <w:tc>
          <w:tcPr>
            <w:tcW w:w="1999" w:type="dxa"/>
            <w:tcBorders>
              <w:top w:val="single" w:sz="8" w:space="0" w:color="000000"/>
              <w:left w:val="single" w:sz="8" w:space="0" w:color="000000"/>
              <w:bottom w:val="single" w:sz="8" w:space="0" w:color="000000"/>
              <w:right w:val="single" w:sz="8" w:space="0" w:color="000000"/>
            </w:tcBorders>
          </w:tcPr>
          <w:p w14:paraId="58E9F404" w14:textId="745F6476" w:rsidR="00574405" w:rsidRPr="0087619C" w:rsidRDefault="00574405" w:rsidP="00574405">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22432A40"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05B8A934"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183FDC1A" w14:textId="0A9DF2E3" w:rsidR="00574405" w:rsidRPr="0087619C" w:rsidRDefault="00574405" w:rsidP="00574405">
            <w:pPr>
              <w:pStyle w:val="TableParagraph"/>
              <w:ind w:left="448" w:right="389"/>
              <w:jc w:val="center"/>
              <w:rPr>
                <w:rFonts w:asciiTheme="minorHAnsi" w:hAnsiTheme="minorHAnsi" w:cstheme="minorHAnsi"/>
              </w:rPr>
            </w:pPr>
            <w:r w:rsidRPr="0087619C">
              <w:rPr>
                <w:rFonts w:asciiTheme="minorHAnsi" w:hAnsiTheme="minorHAnsi" w:cstheme="minorHAnsi"/>
              </w:rPr>
              <w:t>0908 728 294</w:t>
            </w:r>
          </w:p>
        </w:tc>
      </w:tr>
      <w:tr w:rsidR="00574405" w14:paraId="488B0027"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3B4E5849" w14:textId="2EEFE60A" w:rsidR="00574405" w:rsidRDefault="00574405" w:rsidP="00574405">
            <w:pPr>
              <w:pStyle w:val="TableParagraph"/>
              <w:ind w:left="225" w:right="168"/>
              <w:jc w:val="center"/>
            </w:pPr>
            <w:r>
              <w:t>22</w:t>
            </w:r>
          </w:p>
        </w:tc>
        <w:tc>
          <w:tcPr>
            <w:tcW w:w="2225" w:type="dxa"/>
            <w:tcBorders>
              <w:top w:val="single" w:sz="8" w:space="0" w:color="000000"/>
              <w:left w:val="single" w:sz="8" w:space="0" w:color="000000"/>
              <w:bottom w:val="single" w:sz="8" w:space="0" w:color="000000"/>
              <w:right w:val="single" w:sz="8" w:space="0" w:color="000000"/>
            </w:tcBorders>
          </w:tcPr>
          <w:p w14:paraId="479DB8C5" w14:textId="213EC6C5" w:rsidR="00574405" w:rsidRPr="0087619C" w:rsidRDefault="00336B3F" w:rsidP="00574405">
            <w:pPr>
              <w:pStyle w:val="TableParagraph"/>
              <w:spacing w:before="0" w:line="250" w:lineRule="exact"/>
              <w:rPr>
                <w:rFonts w:asciiTheme="minorHAnsi" w:hAnsiTheme="minorHAnsi" w:cstheme="minorHAnsi"/>
                <w:b/>
                <w:bCs/>
              </w:rPr>
            </w:pPr>
            <w:r>
              <w:rPr>
                <w:rFonts w:asciiTheme="minorHAnsi" w:hAnsiTheme="minorHAnsi" w:cstheme="minorHAnsi"/>
                <w:b/>
                <w:bCs/>
              </w:rPr>
              <w:t>Miris Saša</w:t>
            </w:r>
          </w:p>
        </w:tc>
        <w:tc>
          <w:tcPr>
            <w:tcW w:w="1999" w:type="dxa"/>
            <w:tcBorders>
              <w:top w:val="single" w:sz="8" w:space="0" w:color="000000"/>
              <w:left w:val="single" w:sz="8" w:space="0" w:color="000000"/>
              <w:bottom w:val="single" w:sz="8" w:space="0" w:color="000000"/>
              <w:right w:val="single" w:sz="8" w:space="0" w:color="000000"/>
            </w:tcBorders>
          </w:tcPr>
          <w:p w14:paraId="08C625A7" w14:textId="6D30C77E" w:rsidR="00574405" w:rsidRPr="0087619C" w:rsidRDefault="00574405" w:rsidP="00574405">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349F211B"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57C5CD71"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5A675093" w14:textId="7A7FF868" w:rsidR="00574405" w:rsidRPr="0087619C" w:rsidRDefault="00E942FB" w:rsidP="00574405">
            <w:pPr>
              <w:pStyle w:val="TableParagraph"/>
              <w:ind w:left="448" w:right="389"/>
              <w:jc w:val="center"/>
              <w:rPr>
                <w:rFonts w:asciiTheme="minorHAnsi" w:hAnsiTheme="minorHAnsi" w:cstheme="minorHAnsi"/>
              </w:rPr>
            </w:pPr>
            <w:r>
              <w:rPr>
                <w:rFonts w:asciiTheme="minorHAnsi" w:hAnsiTheme="minorHAnsi" w:cstheme="minorHAnsi"/>
              </w:rPr>
              <w:t>0951 134 208</w:t>
            </w:r>
          </w:p>
        </w:tc>
      </w:tr>
      <w:tr w:rsidR="00574405" w14:paraId="13FA6510"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1791AF76" w14:textId="1DAFCCEE" w:rsidR="00574405" w:rsidRDefault="00574405" w:rsidP="00574405">
            <w:pPr>
              <w:pStyle w:val="TableParagraph"/>
              <w:ind w:left="225" w:right="168"/>
              <w:jc w:val="center"/>
            </w:pPr>
            <w:r>
              <w:t>23</w:t>
            </w:r>
          </w:p>
        </w:tc>
        <w:tc>
          <w:tcPr>
            <w:tcW w:w="2225" w:type="dxa"/>
            <w:tcBorders>
              <w:top w:val="single" w:sz="8" w:space="0" w:color="000000"/>
              <w:left w:val="single" w:sz="8" w:space="0" w:color="000000"/>
              <w:bottom w:val="single" w:sz="8" w:space="0" w:color="000000"/>
              <w:right w:val="single" w:sz="8" w:space="0" w:color="000000"/>
            </w:tcBorders>
          </w:tcPr>
          <w:p w14:paraId="4B050CCC" w14:textId="6567A6F7"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Mazáň Róbert</w:t>
            </w:r>
          </w:p>
        </w:tc>
        <w:tc>
          <w:tcPr>
            <w:tcW w:w="1999" w:type="dxa"/>
            <w:tcBorders>
              <w:top w:val="single" w:sz="8" w:space="0" w:color="000000"/>
              <w:left w:val="single" w:sz="8" w:space="0" w:color="000000"/>
              <w:bottom w:val="single" w:sz="8" w:space="0" w:color="000000"/>
              <w:right w:val="single" w:sz="8" w:space="0" w:color="000000"/>
            </w:tcBorders>
          </w:tcPr>
          <w:p w14:paraId="1BC8BA2A" w14:textId="547D481E" w:rsidR="00574405" w:rsidRPr="0087619C" w:rsidRDefault="00574405" w:rsidP="00574405">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7E9A9EBE"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0CC8D5CA"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0FBE561E" w14:textId="41769856" w:rsidR="00E942FB" w:rsidRPr="0087619C" w:rsidRDefault="00E942FB" w:rsidP="00E942FB">
            <w:pPr>
              <w:pStyle w:val="TableParagraph"/>
              <w:ind w:left="448" w:right="389"/>
              <w:jc w:val="center"/>
              <w:rPr>
                <w:rFonts w:asciiTheme="minorHAnsi" w:hAnsiTheme="minorHAnsi" w:cstheme="minorHAnsi"/>
              </w:rPr>
            </w:pPr>
            <w:r>
              <w:rPr>
                <w:rFonts w:asciiTheme="minorHAnsi" w:hAnsiTheme="minorHAnsi" w:cstheme="minorHAnsi"/>
              </w:rPr>
              <w:t>0907 866 220</w:t>
            </w:r>
          </w:p>
        </w:tc>
      </w:tr>
      <w:tr w:rsidR="00574405" w14:paraId="0FEA05E5"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0803D814" w14:textId="78C3205F" w:rsidR="00574405" w:rsidRDefault="00574405" w:rsidP="00574405">
            <w:pPr>
              <w:pStyle w:val="TableParagraph"/>
              <w:ind w:left="225" w:right="168"/>
              <w:jc w:val="center"/>
            </w:pPr>
            <w:r>
              <w:t>24</w:t>
            </w:r>
          </w:p>
        </w:tc>
        <w:tc>
          <w:tcPr>
            <w:tcW w:w="2225" w:type="dxa"/>
            <w:tcBorders>
              <w:top w:val="single" w:sz="8" w:space="0" w:color="000000"/>
              <w:left w:val="single" w:sz="8" w:space="0" w:color="000000"/>
              <w:bottom w:val="single" w:sz="8" w:space="0" w:color="000000"/>
              <w:right w:val="single" w:sz="8" w:space="0" w:color="000000"/>
            </w:tcBorders>
          </w:tcPr>
          <w:p w14:paraId="168532C3" w14:textId="100024DA"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Pšenek Peter</w:t>
            </w:r>
          </w:p>
        </w:tc>
        <w:tc>
          <w:tcPr>
            <w:tcW w:w="1999" w:type="dxa"/>
            <w:tcBorders>
              <w:top w:val="single" w:sz="8" w:space="0" w:color="000000"/>
              <w:left w:val="single" w:sz="8" w:space="0" w:color="000000"/>
              <w:bottom w:val="single" w:sz="8" w:space="0" w:color="000000"/>
              <w:right w:val="single" w:sz="8" w:space="0" w:color="000000"/>
            </w:tcBorders>
          </w:tcPr>
          <w:p w14:paraId="0EF91EDC" w14:textId="709282B4" w:rsidR="00574405" w:rsidRPr="0087619C" w:rsidRDefault="00574405" w:rsidP="00574405">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0621A45C"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53AB0702"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338AA4C" w14:textId="2D25A706" w:rsidR="00574405" w:rsidRPr="0087619C" w:rsidRDefault="00A508DA" w:rsidP="00574405">
            <w:pPr>
              <w:jc w:val="center"/>
              <w:rPr>
                <w:rFonts w:asciiTheme="minorHAnsi" w:hAnsiTheme="minorHAnsi" w:cstheme="minorHAnsi"/>
              </w:rPr>
            </w:pPr>
            <w:r>
              <w:rPr>
                <w:rFonts w:asciiTheme="minorHAnsi" w:hAnsiTheme="minorHAnsi" w:cstheme="minorHAnsi"/>
              </w:rPr>
              <w:t>0944 751 976</w:t>
            </w:r>
          </w:p>
        </w:tc>
      </w:tr>
      <w:tr w:rsidR="00574405" w14:paraId="420E02B7"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1FF0E554" w14:textId="3BE94B56" w:rsidR="00574405" w:rsidRDefault="00574405" w:rsidP="00574405">
            <w:pPr>
              <w:pStyle w:val="TableParagraph"/>
              <w:ind w:left="225" w:right="168"/>
              <w:jc w:val="center"/>
            </w:pPr>
            <w:r>
              <w:t>25</w:t>
            </w:r>
          </w:p>
        </w:tc>
        <w:tc>
          <w:tcPr>
            <w:tcW w:w="2225" w:type="dxa"/>
            <w:tcBorders>
              <w:top w:val="single" w:sz="8" w:space="0" w:color="000000"/>
              <w:left w:val="single" w:sz="8" w:space="0" w:color="000000"/>
              <w:bottom w:val="single" w:sz="8" w:space="0" w:color="000000"/>
              <w:right w:val="single" w:sz="8" w:space="0" w:color="000000"/>
            </w:tcBorders>
          </w:tcPr>
          <w:p w14:paraId="779A97C3" w14:textId="70AA1685" w:rsidR="00574405" w:rsidRPr="0087619C" w:rsidRDefault="00574405" w:rsidP="00574405">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Kořínek Juraj</w:t>
            </w:r>
          </w:p>
        </w:tc>
        <w:tc>
          <w:tcPr>
            <w:tcW w:w="1999" w:type="dxa"/>
            <w:tcBorders>
              <w:top w:val="single" w:sz="8" w:space="0" w:color="000000"/>
              <w:left w:val="single" w:sz="8" w:space="0" w:color="000000"/>
              <w:bottom w:val="single" w:sz="8" w:space="0" w:color="000000"/>
              <w:right w:val="single" w:sz="8" w:space="0" w:color="000000"/>
            </w:tcBorders>
          </w:tcPr>
          <w:p w14:paraId="00BD024A" w14:textId="482EE45A" w:rsidR="00574405" w:rsidRPr="0087619C" w:rsidRDefault="00574405" w:rsidP="00574405">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6E0D7A77"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1620202B" w14:textId="77777777" w:rsidR="00574405" w:rsidRPr="0087619C" w:rsidRDefault="00574405" w:rsidP="00574405">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97ED714" w14:textId="04CE63AD" w:rsidR="00574405" w:rsidRPr="0087619C" w:rsidRDefault="00E942FB" w:rsidP="00574405">
            <w:pPr>
              <w:jc w:val="center"/>
              <w:rPr>
                <w:rFonts w:asciiTheme="minorHAnsi" w:hAnsiTheme="minorHAnsi" w:cstheme="minorHAnsi"/>
              </w:rPr>
            </w:pPr>
            <w:r>
              <w:rPr>
                <w:rFonts w:asciiTheme="minorHAnsi" w:hAnsiTheme="minorHAnsi" w:cstheme="minorHAnsi"/>
              </w:rPr>
              <w:t>0902 545 039</w:t>
            </w:r>
          </w:p>
        </w:tc>
      </w:tr>
      <w:tr w:rsidR="00A508DA" w14:paraId="22920CD7"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2E8B0843" w14:textId="7F1F9906" w:rsidR="00A508DA" w:rsidRDefault="00A508DA" w:rsidP="00A508DA">
            <w:pPr>
              <w:pStyle w:val="TableParagraph"/>
              <w:ind w:left="225" w:right="168"/>
              <w:jc w:val="center"/>
            </w:pPr>
            <w:r>
              <w:t>26</w:t>
            </w:r>
          </w:p>
        </w:tc>
        <w:tc>
          <w:tcPr>
            <w:tcW w:w="2225" w:type="dxa"/>
            <w:tcBorders>
              <w:top w:val="single" w:sz="8" w:space="0" w:color="000000"/>
              <w:left w:val="single" w:sz="8" w:space="0" w:color="000000"/>
              <w:bottom w:val="single" w:sz="8" w:space="0" w:color="000000"/>
              <w:right w:val="single" w:sz="8" w:space="0" w:color="000000"/>
            </w:tcBorders>
          </w:tcPr>
          <w:p w14:paraId="26C8CDC1" w14:textId="38A9F26C" w:rsidR="00A508DA" w:rsidRPr="0087619C" w:rsidRDefault="00A508DA" w:rsidP="00A508DA">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Kolmanová Ivana</w:t>
            </w:r>
          </w:p>
        </w:tc>
        <w:tc>
          <w:tcPr>
            <w:tcW w:w="1999" w:type="dxa"/>
            <w:tcBorders>
              <w:top w:val="single" w:sz="8" w:space="0" w:color="000000"/>
              <w:left w:val="single" w:sz="8" w:space="0" w:color="000000"/>
              <w:bottom w:val="single" w:sz="8" w:space="0" w:color="000000"/>
              <w:right w:val="single" w:sz="8" w:space="0" w:color="000000"/>
            </w:tcBorders>
          </w:tcPr>
          <w:p w14:paraId="008A2FAC" w14:textId="6AC5EE47" w:rsidR="00A508DA" w:rsidRPr="0087619C" w:rsidRDefault="00A508DA" w:rsidP="00A508DA">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505382B2" w14:textId="482036F6"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2EC9BCC2"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0C5B3878" w14:textId="4652F9DA" w:rsidR="00A508DA" w:rsidRPr="0087619C" w:rsidRDefault="00A508DA" w:rsidP="00A508DA">
            <w:pPr>
              <w:jc w:val="center"/>
              <w:rPr>
                <w:rFonts w:asciiTheme="minorHAnsi" w:hAnsiTheme="minorHAnsi" w:cstheme="minorHAnsi"/>
              </w:rPr>
            </w:pPr>
            <w:r w:rsidRPr="0087619C">
              <w:rPr>
                <w:rFonts w:asciiTheme="minorHAnsi" w:hAnsiTheme="minorHAnsi" w:cstheme="minorHAnsi"/>
              </w:rPr>
              <w:t>0940 710 341</w:t>
            </w:r>
          </w:p>
        </w:tc>
      </w:tr>
      <w:tr w:rsidR="00A508DA" w14:paraId="3ED052F6" w14:textId="77777777" w:rsidTr="00891145">
        <w:trPr>
          <w:trHeight w:val="373"/>
        </w:trPr>
        <w:tc>
          <w:tcPr>
            <w:tcW w:w="677" w:type="dxa"/>
            <w:tcBorders>
              <w:top w:val="single" w:sz="8" w:space="0" w:color="000000"/>
              <w:left w:val="single" w:sz="8" w:space="0" w:color="000000"/>
              <w:bottom w:val="single" w:sz="8" w:space="0" w:color="000000"/>
              <w:right w:val="single" w:sz="8" w:space="0" w:color="000000"/>
            </w:tcBorders>
          </w:tcPr>
          <w:p w14:paraId="58036540" w14:textId="4A49ADC3" w:rsidR="00A508DA" w:rsidRDefault="00A508DA" w:rsidP="00A508DA">
            <w:pPr>
              <w:pStyle w:val="TableParagraph"/>
              <w:ind w:left="225" w:right="168"/>
              <w:jc w:val="center"/>
            </w:pPr>
            <w:r>
              <w:t>27</w:t>
            </w:r>
          </w:p>
        </w:tc>
        <w:tc>
          <w:tcPr>
            <w:tcW w:w="2225" w:type="dxa"/>
            <w:tcBorders>
              <w:top w:val="single" w:sz="8" w:space="0" w:color="000000"/>
              <w:left w:val="single" w:sz="8" w:space="0" w:color="000000"/>
              <w:bottom w:val="single" w:sz="8" w:space="0" w:color="000000"/>
              <w:right w:val="single" w:sz="8" w:space="0" w:color="000000"/>
            </w:tcBorders>
          </w:tcPr>
          <w:p w14:paraId="15503D97" w14:textId="7847F4F0" w:rsidR="00A508DA" w:rsidRPr="0087619C" w:rsidRDefault="00A508DA" w:rsidP="00A508DA">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Zelenka Peter</w:t>
            </w:r>
          </w:p>
        </w:tc>
        <w:tc>
          <w:tcPr>
            <w:tcW w:w="1999" w:type="dxa"/>
            <w:tcBorders>
              <w:top w:val="single" w:sz="8" w:space="0" w:color="000000"/>
              <w:left w:val="single" w:sz="8" w:space="0" w:color="000000"/>
              <w:bottom w:val="single" w:sz="8" w:space="0" w:color="000000"/>
              <w:right w:val="single" w:sz="8" w:space="0" w:color="000000"/>
            </w:tcBorders>
          </w:tcPr>
          <w:p w14:paraId="7B8C85BB" w14:textId="77777777" w:rsidR="00A508DA" w:rsidRDefault="00A508DA" w:rsidP="00A508DA">
            <w:pPr>
              <w:jc w:val="center"/>
              <w:rPr>
                <w:rFonts w:asciiTheme="minorHAnsi" w:hAnsiTheme="minorHAnsi" w:cstheme="minorHAnsi"/>
              </w:rPr>
            </w:pPr>
            <w:r w:rsidRPr="0087619C">
              <w:rPr>
                <w:rFonts w:asciiTheme="minorHAnsi" w:hAnsiTheme="minorHAnsi" w:cstheme="minorHAnsi"/>
              </w:rPr>
              <w:t>ručná ZU</w:t>
            </w:r>
          </w:p>
          <w:p w14:paraId="42578E91" w14:textId="58F36286" w:rsidR="00A508DA" w:rsidRPr="0087619C" w:rsidRDefault="00A508DA" w:rsidP="00A508DA">
            <w:pPr>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340519CF" w14:textId="5D775B19" w:rsidR="00A508DA" w:rsidRPr="0087619C" w:rsidRDefault="00A508DA" w:rsidP="00A508DA">
            <w:pPr>
              <w:pStyle w:val="TableParagraph"/>
              <w:spacing w:before="0" w:line="240" w:lineRule="auto"/>
              <w:ind w:left="0"/>
              <w:rPr>
                <w:rFonts w:asciiTheme="minorHAnsi" w:hAnsiTheme="minorHAnsi" w:cstheme="minorHAnsi"/>
              </w:rPr>
            </w:pPr>
            <w:r>
              <w:rPr>
                <w:rFonts w:asciiTheme="minorHAnsi" w:hAnsiTheme="minorHAnsi" w:cstheme="minorHAnsi"/>
              </w:rPr>
              <w:t xml:space="preserve">                            </w:t>
            </w:r>
            <w:r w:rsidR="00FD4AA5">
              <w:rPr>
                <w:rFonts w:asciiTheme="minorHAnsi" w:hAnsiTheme="minorHAnsi" w:cstheme="minorHAnsi"/>
              </w:rPr>
              <w:t xml:space="preserve">            </w:t>
            </w:r>
            <w:r w:rsidR="0080343F">
              <w:rPr>
                <w:rFonts w:asciiTheme="minorHAnsi" w:hAnsiTheme="minorHAnsi" w:cstheme="minorHAnsi"/>
              </w:rPr>
              <w:t xml:space="preserve">   </w:t>
            </w:r>
            <w:r>
              <w:rPr>
                <w:rFonts w:asciiTheme="minorHAnsi" w:hAnsiTheme="minorHAnsi" w:cstheme="minorHAnsi"/>
              </w:rPr>
              <w:t>Citroen Berlingo</w:t>
            </w:r>
          </w:p>
        </w:tc>
        <w:tc>
          <w:tcPr>
            <w:tcW w:w="1692" w:type="dxa"/>
            <w:tcBorders>
              <w:top w:val="single" w:sz="8" w:space="0" w:color="000000"/>
              <w:left w:val="single" w:sz="8" w:space="0" w:color="000000"/>
              <w:bottom w:val="single" w:sz="8" w:space="0" w:color="000000"/>
              <w:right w:val="single" w:sz="8" w:space="0" w:color="000000"/>
            </w:tcBorders>
          </w:tcPr>
          <w:p w14:paraId="42BBD877"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3B6C24E6" w14:textId="00278D9C" w:rsidR="00A508DA" w:rsidRPr="0087619C" w:rsidRDefault="00A508DA" w:rsidP="00A508DA">
            <w:pPr>
              <w:jc w:val="center"/>
              <w:rPr>
                <w:rFonts w:asciiTheme="minorHAnsi" w:hAnsiTheme="minorHAnsi" w:cstheme="minorHAnsi"/>
              </w:rPr>
            </w:pPr>
            <w:r w:rsidRPr="0087619C">
              <w:rPr>
                <w:rFonts w:asciiTheme="minorHAnsi" w:hAnsiTheme="minorHAnsi" w:cstheme="minorHAnsi"/>
              </w:rPr>
              <w:t>0907 419 274</w:t>
            </w:r>
          </w:p>
        </w:tc>
      </w:tr>
      <w:tr w:rsidR="00A508DA" w14:paraId="1234F6E8"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590B852D" w14:textId="07FCDABF" w:rsidR="00A508DA" w:rsidRDefault="00A508DA" w:rsidP="00A508DA">
            <w:pPr>
              <w:pStyle w:val="TableParagraph"/>
              <w:ind w:left="225" w:right="168"/>
              <w:jc w:val="center"/>
            </w:pPr>
            <w:r>
              <w:t>28</w:t>
            </w:r>
          </w:p>
        </w:tc>
        <w:tc>
          <w:tcPr>
            <w:tcW w:w="2225" w:type="dxa"/>
            <w:tcBorders>
              <w:top w:val="single" w:sz="8" w:space="0" w:color="000000"/>
              <w:left w:val="single" w:sz="8" w:space="0" w:color="000000"/>
              <w:bottom w:val="single" w:sz="8" w:space="0" w:color="000000"/>
              <w:right w:val="single" w:sz="8" w:space="0" w:color="000000"/>
            </w:tcBorders>
          </w:tcPr>
          <w:p w14:paraId="2A00F913" w14:textId="08705000" w:rsidR="00A508DA" w:rsidRPr="0087619C" w:rsidRDefault="00A508DA" w:rsidP="00A508DA">
            <w:pPr>
              <w:pStyle w:val="TableParagraph"/>
              <w:spacing w:before="0" w:line="250" w:lineRule="exact"/>
              <w:jc w:val="both"/>
              <w:rPr>
                <w:rFonts w:asciiTheme="minorHAnsi" w:hAnsiTheme="minorHAnsi" w:cstheme="minorHAnsi"/>
                <w:b/>
                <w:bCs/>
              </w:rPr>
            </w:pPr>
            <w:r w:rsidRPr="0087619C">
              <w:rPr>
                <w:rFonts w:asciiTheme="minorHAnsi" w:hAnsiTheme="minorHAnsi" w:cstheme="minorHAnsi"/>
                <w:b/>
                <w:bCs/>
              </w:rPr>
              <w:t>Szabo Štefan</w:t>
            </w:r>
          </w:p>
        </w:tc>
        <w:tc>
          <w:tcPr>
            <w:tcW w:w="1999" w:type="dxa"/>
            <w:tcBorders>
              <w:top w:val="single" w:sz="8" w:space="0" w:color="000000"/>
              <w:left w:val="single" w:sz="8" w:space="0" w:color="000000"/>
              <w:bottom w:val="single" w:sz="8" w:space="0" w:color="000000"/>
              <w:right w:val="single" w:sz="8" w:space="0" w:color="000000"/>
            </w:tcBorders>
          </w:tcPr>
          <w:p w14:paraId="02600CB2" w14:textId="57B9B790" w:rsidR="00A508DA" w:rsidRPr="0087619C" w:rsidRDefault="00A508DA" w:rsidP="00A508DA">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39D3C462" w14:textId="0AC3F3EF" w:rsidR="00A508DA" w:rsidRPr="0087619C" w:rsidRDefault="00A508DA" w:rsidP="00A508DA">
            <w:pPr>
              <w:pStyle w:val="TableParagraph"/>
              <w:spacing w:before="0" w:line="240" w:lineRule="auto"/>
              <w:ind w:left="0"/>
              <w:jc w:val="center"/>
              <w:rPr>
                <w:rFonts w:asciiTheme="minorHAnsi" w:hAnsiTheme="minorHAnsi" w:cstheme="minorHAnsi"/>
              </w:rPr>
            </w:pPr>
            <w:r>
              <w:rPr>
                <w:rFonts w:asciiTheme="minorHAnsi" w:hAnsiTheme="minorHAnsi" w:cstheme="minorHAnsi"/>
              </w:rPr>
              <w:t xml:space="preserve">  </w:t>
            </w:r>
          </w:p>
        </w:tc>
        <w:tc>
          <w:tcPr>
            <w:tcW w:w="1692" w:type="dxa"/>
            <w:tcBorders>
              <w:top w:val="single" w:sz="8" w:space="0" w:color="000000"/>
              <w:left w:val="single" w:sz="8" w:space="0" w:color="000000"/>
              <w:bottom w:val="single" w:sz="8" w:space="0" w:color="000000"/>
              <w:right w:val="single" w:sz="8" w:space="0" w:color="000000"/>
            </w:tcBorders>
          </w:tcPr>
          <w:p w14:paraId="0C21B488"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0417701F" w14:textId="2046971B" w:rsidR="00A508DA" w:rsidRPr="0087619C" w:rsidRDefault="00A508DA" w:rsidP="00A508DA">
            <w:pPr>
              <w:jc w:val="center"/>
              <w:rPr>
                <w:rFonts w:asciiTheme="minorHAnsi" w:hAnsiTheme="minorHAnsi" w:cstheme="minorHAnsi"/>
              </w:rPr>
            </w:pPr>
            <w:r w:rsidRPr="0087619C">
              <w:rPr>
                <w:rFonts w:asciiTheme="minorHAnsi" w:hAnsiTheme="minorHAnsi" w:cstheme="minorHAnsi"/>
                <w:color w:val="222222"/>
                <w:shd w:val="clear" w:color="auto" w:fill="FFFFFF"/>
              </w:rPr>
              <w:t>0911</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909</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626</w:t>
            </w:r>
          </w:p>
        </w:tc>
      </w:tr>
      <w:tr w:rsidR="00A508DA" w14:paraId="1782149F"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14F0EB1D" w14:textId="0BA766C0" w:rsidR="00A508DA" w:rsidRDefault="00A508DA" w:rsidP="00A508DA">
            <w:pPr>
              <w:pStyle w:val="TableParagraph"/>
              <w:ind w:left="225" w:right="168"/>
              <w:jc w:val="center"/>
            </w:pPr>
            <w:r>
              <w:t>29</w:t>
            </w:r>
          </w:p>
        </w:tc>
        <w:tc>
          <w:tcPr>
            <w:tcW w:w="2225" w:type="dxa"/>
            <w:tcBorders>
              <w:top w:val="single" w:sz="8" w:space="0" w:color="000000"/>
              <w:left w:val="single" w:sz="8" w:space="0" w:color="000000"/>
              <w:bottom w:val="single" w:sz="8" w:space="0" w:color="000000"/>
              <w:right w:val="single" w:sz="8" w:space="0" w:color="000000"/>
            </w:tcBorders>
          </w:tcPr>
          <w:p w14:paraId="7978804A" w14:textId="4F02C602" w:rsidR="00A508DA" w:rsidRPr="0087619C" w:rsidRDefault="00336B3F" w:rsidP="00336B3F">
            <w:pPr>
              <w:pStyle w:val="TableParagraph"/>
              <w:spacing w:before="0" w:line="250" w:lineRule="exact"/>
              <w:ind w:left="0"/>
              <w:rPr>
                <w:rFonts w:asciiTheme="minorHAnsi" w:hAnsiTheme="minorHAnsi" w:cstheme="minorHAnsi"/>
                <w:b/>
                <w:bCs/>
              </w:rPr>
            </w:pPr>
            <w:r>
              <w:rPr>
                <w:rFonts w:asciiTheme="minorHAnsi" w:hAnsiTheme="minorHAnsi" w:cstheme="minorHAnsi"/>
                <w:b/>
                <w:bCs/>
              </w:rPr>
              <w:t xml:space="preserve"> </w:t>
            </w:r>
            <w:r w:rsidR="00A508DA" w:rsidRPr="0087619C">
              <w:rPr>
                <w:rFonts w:asciiTheme="minorHAnsi" w:hAnsiTheme="minorHAnsi" w:cstheme="minorHAnsi"/>
                <w:b/>
                <w:bCs/>
              </w:rPr>
              <w:t>Beseda</w:t>
            </w:r>
            <w:r>
              <w:rPr>
                <w:rFonts w:asciiTheme="minorHAnsi" w:hAnsiTheme="minorHAnsi" w:cstheme="minorHAnsi"/>
                <w:b/>
                <w:bCs/>
              </w:rPr>
              <w:t xml:space="preserve"> Jozef</w:t>
            </w:r>
          </w:p>
        </w:tc>
        <w:tc>
          <w:tcPr>
            <w:tcW w:w="1999" w:type="dxa"/>
            <w:tcBorders>
              <w:top w:val="single" w:sz="8" w:space="0" w:color="000000"/>
              <w:left w:val="single" w:sz="8" w:space="0" w:color="000000"/>
              <w:bottom w:val="single" w:sz="8" w:space="0" w:color="000000"/>
              <w:right w:val="single" w:sz="8" w:space="0" w:color="000000"/>
            </w:tcBorders>
          </w:tcPr>
          <w:p w14:paraId="1EDE7F09" w14:textId="7A756CD3" w:rsidR="00A508DA" w:rsidRPr="0087619C" w:rsidRDefault="00A508DA" w:rsidP="00A508DA">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58BC4254" w14:textId="440D7C40"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494963FC"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1F8DA1BA" w14:textId="0C62DDB1" w:rsidR="00A508DA" w:rsidRPr="0087619C" w:rsidRDefault="00A508DA" w:rsidP="00A508DA">
            <w:pPr>
              <w:pStyle w:val="TableParagraph"/>
              <w:ind w:left="448" w:right="389"/>
              <w:jc w:val="center"/>
              <w:rPr>
                <w:rFonts w:asciiTheme="minorHAnsi" w:hAnsiTheme="minorHAnsi" w:cstheme="minorHAnsi"/>
              </w:rPr>
            </w:pPr>
            <w:r w:rsidRPr="0087619C">
              <w:rPr>
                <w:rFonts w:asciiTheme="minorHAnsi" w:hAnsiTheme="minorHAnsi" w:cstheme="minorHAnsi"/>
                <w:color w:val="222222"/>
                <w:shd w:val="clear" w:color="auto" w:fill="FFFFFF"/>
              </w:rPr>
              <w:t>0918</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239</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244</w:t>
            </w:r>
          </w:p>
        </w:tc>
      </w:tr>
      <w:tr w:rsidR="00A508DA" w14:paraId="2919E938"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745DC624" w14:textId="6A0DB1C9" w:rsidR="00A508DA" w:rsidRDefault="00A508DA" w:rsidP="00A508DA">
            <w:pPr>
              <w:pStyle w:val="TableParagraph"/>
              <w:ind w:left="225" w:right="168"/>
              <w:jc w:val="center"/>
            </w:pPr>
            <w:r>
              <w:t>30</w:t>
            </w:r>
          </w:p>
        </w:tc>
        <w:tc>
          <w:tcPr>
            <w:tcW w:w="2225" w:type="dxa"/>
            <w:tcBorders>
              <w:top w:val="single" w:sz="8" w:space="0" w:color="000000"/>
              <w:left w:val="single" w:sz="8" w:space="0" w:color="000000"/>
              <w:bottom w:val="single" w:sz="8" w:space="0" w:color="000000"/>
              <w:right w:val="single" w:sz="8" w:space="0" w:color="000000"/>
            </w:tcBorders>
          </w:tcPr>
          <w:p w14:paraId="4C873DA0" w14:textId="05A417D4" w:rsidR="00A508DA" w:rsidRPr="0087619C" w:rsidRDefault="00A508DA" w:rsidP="00A508DA">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Matuška</w:t>
            </w:r>
            <w:r w:rsidR="00336B3F">
              <w:rPr>
                <w:rFonts w:asciiTheme="minorHAnsi" w:hAnsiTheme="minorHAnsi" w:cstheme="minorHAnsi"/>
                <w:b/>
                <w:bCs/>
              </w:rPr>
              <w:t xml:space="preserve"> </w:t>
            </w:r>
            <w:r w:rsidR="00336B3F" w:rsidRPr="0087619C">
              <w:rPr>
                <w:rFonts w:asciiTheme="minorHAnsi" w:hAnsiTheme="minorHAnsi" w:cstheme="minorHAnsi"/>
                <w:b/>
                <w:bCs/>
              </w:rPr>
              <w:t>Anton</w:t>
            </w:r>
          </w:p>
        </w:tc>
        <w:tc>
          <w:tcPr>
            <w:tcW w:w="1999" w:type="dxa"/>
            <w:tcBorders>
              <w:top w:val="single" w:sz="8" w:space="0" w:color="000000"/>
              <w:left w:val="single" w:sz="8" w:space="0" w:color="000000"/>
              <w:bottom w:val="single" w:sz="8" w:space="0" w:color="000000"/>
              <w:right w:val="single" w:sz="8" w:space="0" w:color="000000"/>
            </w:tcBorders>
          </w:tcPr>
          <w:p w14:paraId="7B54085A" w14:textId="0CCD8210" w:rsidR="00A508DA" w:rsidRPr="0087619C" w:rsidRDefault="00A508DA" w:rsidP="00A508DA">
            <w:pPr>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61D14DBE"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35A06557"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55C82FC" w14:textId="6E4EA199" w:rsidR="00A508DA" w:rsidRPr="0087619C" w:rsidRDefault="00A508DA" w:rsidP="00B32660">
            <w:pPr>
              <w:pStyle w:val="TableParagraph"/>
              <w:ind w:left="448" w:right="389"/>
              <w:rPr>
                <w:rFonts w:asciiTheme="minorHAnsi" w:hAnsiTheme="minorHAnsi" w:cstheme="minorHAnsi"/>
              </w:rPr>
            </w:pPr>
            <w:r w:rsidRPr="0087619C">
              <w:rPr>
                <w:rFonts w:asciiTheme="minorHAnsi" w:hAnsiTheme="minorHAnsi" w:cstheme="minorHAnsi"/>
                <w:color w:val="222222"/>
                <w:shd w:val="clear" w:color="auto" w:fill="FFFFFF"/>
              </w:rPr>
              <w:t>0903</w:t>
            </w:r>
            <w:r w:rsidR="00B32660">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21</w:t>
            </w:r>
            <w:r w:rsidR="00B32660">
              <w:rPr>
                <w:rFonts w:asciiTheme="minorHAnsi" w:hAnsiTheme="minorHAnsi" w:cstheme="minorHAnsi"/>
                <w:color w:val="222222"/>
                <w:shd w:val="clear" w:color="auto" w:fill="FFFFFF"/>
              </w:rPr>
              <w:t>8</w:t>
            </w:r>
            <w:r w:rsidR="00FD4AA5">
              <w:rPr>
                <w:rFonts w:asciiTheme="minorHAnsi" w:hAnsiTheme="minorHAnsi" w:cstheme="minorHAnsi"/>
                <w:color w:val="222222"/>
                <w:shd w:val="clear" w:color="auto" w:fill="FFFFFF"/>
              </w:rPr>
              <w:t xml:space="preserve"> </w:t>
            </w:r>
            <w:r w:rsidR="00B32660">
              <w:rPr>
                <w:rFonts w:asciiTheme="minorHAnsi" w:hAnsiTheme="minorHAnsi" w:cstheme="minorHAnsi"/>
                <w:color w:val="222222"/>
                <w:shd w:val="clear" w:color="auto" w:fill="FFFFFF"/>
              </w:rPr>
              <w:t>287</w:t>
            </w:r>
          </w:p>
        </w:tc>
      </w:tr>
      <w:tr w:rsidR="00A508DA" w14:paraId="0799293B"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6214E3DB" w14:textId="06714066" w:rsidR="00A508DA" w:rsidRDefault="00A508DA" w:rsidP="00A508DA">
            <w:pPr>
              <w:pStyle w:val="TableParagraph"/>
              <w:ind w:left="225" w:right="168"/>
              <w:jc w:val="center"/>
            </w:pPr>
            <w:r>
              <w:t>31</w:t>
            </w:r>
          </w:p>
        </w:tc>
        <w:tc>
          <w:tcPr>
            <w:tcW w:w="2225" w:type="dxa"/>
            <w:tcBorders>
              <w:top w:val="single" w:sz="8" w:space="0" w:color="000000"/>
              <w:left w:val="single" w:sz="8" w:space="0" w:color="000000"/>
              <w:bottom w:val="single" w:sz="8" w:space="0" w:color="000000"/>
              <w:right w:val="single" w:sz="8" w:space="0" w:color="000000"/>
            </w:tcBorders>
          </w:tcPr>
          <w:p w14:paraId="56763295" w14:textId="6FE46EF8" w:rsidR="00A508DA" w:rsidRPr="0087619C" w:rsidRDefault="00A508DA" w:rsidP="00A508DA">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Ivan Lubo</w:t>
            </w:r>
          </w:p>
        </w:tc>
        <w:tc>
          <w:tcPr>
            <w:tcW w:w="1999" w:type="dxa"/>
            <w:tcBorders>
              <w:top w:val="single" w:sz="8" w:space="0" w:color="000000"/>
              <w:left w:val="single" w:sz="8" w:space="0" w:color="000000"/>
              <w:bottom w:val="single" w:sz="8" w:space="0" w:color="000000"/>
              <w:right w:val="single" w:sz="8" w:space="0" w:color="000000"/>
            </w:tcBorders>
          </w:tcPr>
          <w:p w14:paraId="0F7F58CC" w14:textId="29821CED" w:rsidR="00A508DA" w:rsidRPr="0087619C" w:rsidRDefault="00A508DA" w:rsidP="00A508DA">
            <w:pPr>
              <w:pStyle w:val="TableParagraph"/>
              <w:ind w:left="242" w:right="186"/>
              <w:jc w:val="center"/>
              <w:rPr>
                <w:rFonts w:asciiTheme="minorHAnsi" w:hAnsiTheme="minorHAnsi" w:cstheme="minorHAnsi"/>
              </w:rPr>
            </w:pPr>
            <w:r w:rsidRPr="0087619C">
              <w:rPr>
                <w:rFonts w:asciiTheme="minorHAnsi" w:hAnsiTheme="minorHAnsi" w:cstheme="minorHAnsi"/>
              </w:rPr>
              <w:t>ručná ZU</w:t>
            </w:r>
          </w:p>
        </w:tc>
        <w:tc>
          <w:tcPr>
            <w:tcW w:w="1999" w:type="dxa"/>
            <w:tcBorders>
              <w:top w:val="single" w:sz="8" w:space="0" w:color="000000"/>
              <w:left w:val="single" w:sz="8" w:space="0" w:color="000000"/>
              <w:bottom w:val="single" w:sz="8" w:space="0" w:color="000000"/>
              <w:right w:val="single" w:sz="8" w:space="0" w:color="000000"/>
            </w:tcBorders>
          </w:tcPr>
          <w:p w14:paraId="237E3558"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3BD14364"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661325AC" w14:textId="724BE516" w:rsidR="00A508DA" w:rsidRPr="0087619C" w:rsidRDefault="00A508DA" w:rsidP="00A508DA">
            <w:pPr>
              <w:pStyle w:val="TableParagraph"/>
              <w:ind w:left="448" w:right="389"/>
              <w:jc w:val="center"/>
              <w:rPr>
                <w:rFonts w:asciiTheme="minorHAnsi" w:hAnsiTheme="minorHAnsi" w:cstheme="minorHAnsi"/>
              </w:rPr>
            </w:pPr>
            <w:r w:rsidRPr="0087619C">
              <w:rPr>
                <w:rFonts w:asciiTheme="minorHAnsi" w:hAnsiTheme="minorHAnsi" w:cstheme="minorHAnsi"/>
                <w:color w:val="222222"/>
                <w:shd w:val="clear" w:color="auto" w:fill="FFFFFF"/>
              </w:rPr>
              <w:t>0944</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354</w:t>
            </w:r>
            <w:r w:rsidR="00FD4AA5">
              <w:rPr>
                <w:rFonts w:asciiTheme="minorHAnsi" w:hAnsiTheme="minorHAnsi" w:cstheme="minorHAnsi"/>
                <w:color w:val="222222"/>
                <w:shd w:val="clear" w:color="auto" w:fill="FFFFFF"/>
              </w:rPr>
              <w:t xml:space="preserve"> </w:t>
            </w:r>
            <w:r w:rsidRPr="0087619C">
              <w:rPr>
                <w:rFonts w:asciiTheme="minorHAnsi" w:hAnsiTheme="minorHAnsi" w:cstheme="minorHAnsi"/>
                <w:color w:val="222222"/>
                <w:shd w:val="clear" w:color="auto" w:fill="FFFFFF"/>
              </w:rPr>
              <w:t>733</w:t>
            </w:r>
          </w:p>
        </w:tc>
      </w:tr>
      <w:tr w:rsidR="00A508DA" w14:paraId="32DFB0AF"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19CF6592" w14:textId="0723FBFA" w:rsidR="00A508DA" w:rsidRDefault="00A508DA" w:rsidP="00A508DA">
            <w:pPr>
              <w:pStyle w:val="TableParagraph"/>
              <w:ind w:left="225" w:right="168"/>
              <w:jc w:val="center"/>
            </w:pPr>
            <w:r>
              <w:t>32</w:t>
            </w:r>
          </w:p>
        </w:tc>
        <w:tc>
          <w:tcPr>
            <w:tcW w:w="2225" w:type="dxa"/>
            <w:tcBorders>
              <w:top w:val="single" w:sz="8" w:space="0" w:color="000000"/>
              <w:left w:val="single" w:sz="8" w:space="0" w:color="000000"/>
              <w:bottom w:val="single" w:sz="8" w:space="0" w:color="000000"/>
              <w:right w:val="single" w:sz="8" w:space="0" w:color="000000"/>
            </w:tcBorders>
          </w:tcPr>
          <w:p w14:paraId="4478612A" w14:textId="31312735" w:rsidR="00A508DA" w:rsidRPr="0087619C" w:rsidRDefault="00A508DA" w:rsidP="00A508DA">
            <w:pPr>
              <w:pStyle w:val="TableParagraph"/>
              <w:spacing w:before="0" w:line="250" w:lineRule="exact"/>
              <w:rPr>
                <w:rFonts w:asciiTheme="minorHAnsi" w:hAnsiTheme="minorHAnsi" w:cstheme="minorHAnsi"/>
                <w:b/>
                <w:bCs/>
              </w:rPr>
            </w:pPr>
            <w:r w:rsidRPr="0087619C">
              <w:rPr>
                <w:rFonts w:asciiTheme="minorHAnsi" w:hAnsiTheme="minorHAnsi" w:cstheme="minorHAnsi"/>
                <w:b/>
                <w:bCs/>
              </w:rPr>
              <w:t>Baláž Juraj</w:t>
            </w:r>
          </w:p>
        </w:tc>
        <w:tc>
          <w:tcPr>
            <w:tcW w:w="1999" w:type="dxa"/>
            <w:tcBorders>
              <w:top w:val="single" w:sz="8" w:space="0" w:color="000000"/>
              <w:left w:val="single" w:sz="8" w:space="0" w:color="000000"/>
              <w:bottom w:val="single" w:sz="8" w:space="0" w:color="000000"/>
              <w:right w:val="single" w:sz="8" w:space="0" w:color="000000"/>
            </w:tcBorders>
          </w:tcPr>
          <w:p w14:paraId="45B9F7E4" w14:textId="77777777" w:rsidR="00A508DA" w:rsidRDefault="00A508DA" w:rsidP="00A508DA">
            <w:pPr>
              <w:pStyle w:val="TableParagraph"/>
              <w:ind w:left="242" w:right="186"/>
              <w:jc w:val="center"/>
              <w:rPr>
                <w:rFonts w:asciiTheme="minorHAnsi" w:hAnsiTheme="minorHAnsi" w:cstheme="minorHAnsi"/>
              </w:rPr>
            </w:pPr>
            <w:r>
              <w:rPr>
                <w:rFonts w:asciiTheme="minorHAnsi" w:hAnsiTheme="minorHAnsi" w:cstheme="minorHAnsi"/>
              </w:rPr>
              <w:t>ručná ZU</w:t>
            </w:r>
          </w:p>
          <w:p w14:paraId="59345AE7" w14:textId="0A67C54A" w:rsidR="00A508DA" w:rsidRPr="0087619C" w:rsidRDefault="00A508DA" w:rsidP="00A508DA">
            <w:pPr>
              <w:pStyle w:val="TableParagraph"/>
              <w:ind w:left="242" w:right="186"/>
              <w:jc w:val="center"/>
              <w:rPr>
                <w:rFonts w:asciiTheme="minorHAnsi" w:hAnsiTheme="minorHAnsi" w:cstheme="minorHAnsi"/>
              </w:rPr>
            </w:pPr>
            <w:r>
              <w:rPr>
                <w:rFonts w:asciiTheme="minorHAnsi" w:hAnsiTheme="minorHAnsi" w:cstheme="minorHAnsi"/>
              </w:rPr>
              <w:t>vodič - náhradník</w:t>
            </w:r>
          </w:p>
        </w:tc>
        <w:tc>
          <w:tcPr>
            <w:tcW w:w="1999" w:type="dxa"/>
            <w:tcBorders>
              <w:top w:val="single" w:sz="8" w:space="0" w:color="000000"/>
              <w:left w:val="single" w:sz="8" w:space="0" w:color="000000"/>
              <w:bottom w:val="single" w:sz="8" w:space="0" w:color="000000"/>
              <w:right w:val="single" w:sz="8" w:space="0" w:color="000000"/>
            </w:tcBorders>
          </w:tcPr>
          <w:p w14:paraId="4A086B18" w14:textId="77777777" w:rsidR="00A508DA" w:rsidRDefault="00A508DA" w:rsidP="00A508DA">
            <w:pPr>
              <w:pStyle w:val="TableParagraph"/>
              <w:spacing w:before="0" w:line="240" w:lineRule="auto"/>
              <w:ind w:left="0"/>
              <w:jc w:val="center"/>
              <w:rPr>
                <w:rFonts w:asciiTheme="minorHAnsi" w:hAnsiTheme="minorHAnsi" w:cstheme="minorHAnsi"/>
              </w:rPr>
            </w:pPr>
          </w:p>
          <w:p w14:paraId="4890372B" w14:textId="40014EF0" w:rsidR="00A508DA" w:rsidRPr="0087619C" w:rsidRDefault="00A508DA" w:rsidP="00A508DA">
            <w:pPr>
              <w:pStyle w:val="TableParagraph"/>
              <w:spacing w:before="0" w:line="240" w:lineRule="auto"/>
              <w:ind w:left="0"/>
              <w:rPr>
                <w:rFonts w:asciiTheme="minorHAnsi" w:hAnsiTheme="minorHAnsi" w:cstheme="minorHAnsi"/>
              </w:rPr>
            </w:pPr>
            <w:r>
              <w:rPr>
                <w:rFonts w:asciiTheme="minorHAnsi" w:hAnsiTheme="minorHAnsi" w:cstheme="minorHAnsi"/>
              </w:rPr>
              <w:t>Citroen Berlingo</w:t>
            </w:r>
          </w:p>
        </w:tc>
        <w:tc>
          <w:tcPr>
            <w:tcW w:w="1692" w:type="dxa"/>
            <w:tcBorders>
              <w:top w:val="single" w:sz="8" w:space="0" w:color="000000"/>
              <w:left w:val="single" w:sz="8" w:space="0" w:color="000000"/>
              <w:bottom w:val="single" w:sz="8" w:space="0" w:color="000000"/>
              <w:right w:val="single" w:sz="8" w:space="0" w:color="000000"/>
            </w:tcBorders>
          </w:tcPr>
          <w:p w14:paraId="5FA151FF"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4AD39A9F" w14:textId="61D702BA" w:rsidR="00A508DA" w:rsidRPr="0087619C" w:rsidRDefault="00B32660" w:rsidP="00A508DA">
            <w:pPr>
              <w:pStyle w:val="TableParagraph"/>
              <w:ind w:left="448" w:right="389"/>
              <w:jc w:val="center"/>
              <w:rPr>
                <w:rFonts w:asciiTheme="minorHAnsi" w:hAnsiTheme="minorHAnsi" w:cstheme="minorHAnsi"/>
              </w:rPr>
            </w:pPr>
            <w:r>
              <w:rPr>
                <w:rFonts w:asciiTheme="minorHAnsi" w:hAnsiTheme="minorHAnsi" w:cstheme="minorHAnsi"/>
              </w:rPr>
              <w:t>0940 919 435</w:t>
            </w:r>
          </w:p>
        </w:tc>
      </w:tr>
      <w:tr w:rsidR="00A508DA" w14:paraId="597ECD81"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4A8A0B21" w14:textId="7AB66714" w:rsidR="00A508DA" w:rsidRDefault="00A508DA" w:rsidP="00FD4AA5">
            <w:pPr>
              <w:pStyle w:val="TableParagraph"/>
              <w:ind w:left="225" w:right="168"/>
            </w:pPr>
          </w:p>
        </w:tc>
        <w:tc>
          <w:tcPr>
            <w:tcW w:w="2225" w:type="dxa"/>
            <w:tcBorders>
              <w:top w:val="single" w:sz="8" w:space="0" w:color="000000"/>
              <w:left w:val="single" w:sz="8" w:space="0" w:color="000000"/>
              <w:bottom w:val="single" w:sz="8" w:space="0" w:color="000000"/>
              <w:right w:val="single" w:sz="8" w:space="0" w:color="000000"/>
            </w:tcBorders>
          </w:tcPr>
          <w:p w14:paraId="2CD9DDDC" w14:textId="08047571" w:rsidR="00A508DA" w:rsidRPr="0087619C" w:rsidRDefault="00A508DA" w:rsidP="00A508DA">
            <w:pPr>
              <w:pStyle w:val="TableParagraph"/>
              <w:spacing w:before="0" w:line="250" w:lineRule="exact"/>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3D2117D7" w14:textId="409DFD1F" w:rsidR="00A508DA" w:rsidRPr="0087619C" w:rsidRDefault="00A508DA" w:rsidP="00A508DA">
            <w:pPr>
              <w:pStyle w:val="TableParagraph"/>
              <w:ind w:left="242" w:right="186"/>
              <w:jc w:val="center"/>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399C618E" w14:textId="05A907D4" w:rsidR="00A508DA" w:rsidRPr="0087619C" w:rsidRDefault="00A508DA" w:rsidP="00A508DA">
            <w:pPr>
              <w:pStyle w:val="TableParagraph"/>
              <w:spacing w:before="0" w:line="240" w:lineRule="auto"/>
              <w:ind w:left="0"/>
              <w:jc w:val="center"/>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3F57653E"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16D3E181" w14:textId="6EA8E771" w:rsidR="00A508DA" w:rsidRPr="0087619C" w:rsidRDefault="00A508DA" w:rsidP="00A508DA">
            <w:pPr>
              <w:pStyle w:val="TableParagraph"/>
              <w:ind w:left="448" w:right="389"/>
              <w:jc w:val="center"/>
              <w:rPr>
                <w:rFonts w:asciiTheme="minorHAnsi" w:hAnsiTheme="minorHAnsi" w:cstheme="minorHAnsi"/>
              </w:rPr>
            </w:pPr>
          </w:p>
        </w:tc>
      </w:tr>
      <w:tr w:rsidR="00A508DA" w14:paraId="6DAA9CE6"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709EBE2E" w14:textId="77777777" w:rsidR="00A508DA" w:rsidRDefault="00A508DA" w:rsidP="00A508DA">
            <w:pPr>
              <w:pStyle w:val="TableParagraph"/>
              <w:ind w:left="225" w:right="168"/>
              <w:jc w:val="center"/>
            </w:pPr>
          </w:p>
        </w:tc>
        <w:tc>
          <w:tcPr>
            <w:tcW w:w="2225" w:type="dxa"/>
            <w:tcBorders>
              <w:top w:val="single" w:sz="8" w:space="0" w:color="000000"/>
              <w:left w:val="single" w:sz="8" w:space="0" w:color="000000"/>
              <w:bottom w:val="single" w:sz="8" w:space="0" w:color="000000"/>
              <w:right w:val="single" w:sz="8" w:space="0" w:color="000000"/>
            </w:tcBorders>
          </w:tcPr>
          <w:p w14:paraId="14F2CF45" w14:textId="50947A0D" w:rsidR="00A508DA" w:rsidRPr="0087619C" w:rsidRDefault="00A508DA" w:rsidP="00A508DA">
            <w:pPr>
              <w:pStyle w:val="TableParagraph"/>
              <w:spacing w:before="0" w:line="250" w:lineRule="exact"/>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4206348D" w14:textId="77777777" w:rsidR="00A508DA" w:rsidRPr="0087619C" w:rsidRDefault="00A508DA" w:rsidP="00A508DA">
            <w:pPr>
              <w:pStyle w:val="TableParagraph"/>
              <w:ind w:left="242" w:right="186"/>
              <w:jc w:val="center"/>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031ADEB1"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38DDDB22"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322C6EFD" w14:textId="77777777" w:rsidR="00A508DA" w:rsidRPr="0087619C" w:rsidRDefault="00A508DA" w:rsidP="00A508DA">
            <w:pPr>
              <w:pStyle w:val="TableParagraph"/>
              <w:ind w:left="448" w:right="389"/>
              <w:jc w:val="center"/>
              <w:rPr>
                <w:rFonts w:asciiTheme="minorHAnsi" w:hAnsiTheme="minorHAnsi" w:cstheme="minorHAnsi"/>
              </w:rPr>
            </w:pPr>
          </w:p>
        </w:tc>
      </w:tr>
      <w:tr w:rsidR="00A508DA" w14:paraId="7C5D478E"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45521E36" w14:textId="77777777" w:rsidR="00A508DA" w:rsidRDefault="00A508DA" w:rsidP="00A508DA">
            <w:pPr>
              <w:pStyle w:val="TableParagraph"/>
              <w:ind w:left="225" w:right="168"/>
              <w:jc w:val="center"/>
            </w:pPr>
          </w:p>
        </w:tc>
        <w:tc>
          <w:tcPr>
            <w:tcW w:w="2225" w:type="dxa"/>
            <w:tcBorders>
              <w:top w:val="single" w:sz="8" w:space="0" w:color="000000"/>
              <w:left w:val="single" w:sz="8" w:space="0" w:color="000000"/>
              <w:bottom w:val="single" w:sz="8" w:space="0" w:color="000000"/>
              <w:right w:val="single" w:sz="8" w:space="0" w:color="000000"/>
            </w:tcBorders>
          </w:tcPr>
          <w:p w14:paraId="7A5DE4CA" w14:textId="77777777" w:rsidR="00A508DA" w:rsidRPr="0087619C" w:rsidRDefault="00A508DA" w:rsidP="00A508DA">
            <w:pPr>
              <w:pStyle w:val="TableParagraph"/>
              <w:spacing w:before="0" w:line="250" w:lineRule="exact"/>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7F1F1E27" w14:textId="77777777" w:rsidR="00A508DA" w:rsidRPr="0087619C" w:rsidRDefault="00A508DA" w:rsidP="00A508DA">
            <w:pPr>
              <w:pStyle w:val="TableParagraph"/>
              <w:ind w:left="242" w:right="186"/>
              <w:jc w:val="center"/>
              <w:rPr>
                <w:rFonts w:asciiTheme="minorHAnsi" w:hAnsiTheme="minorHAnsi" w:cstheme="minorHAnsi"/>
              </w:rPr>
            </w:pPr>
          </w:p>
        </w:tc>
        <w:tc>
          <w:tcPr>
            <w:tcW w:w="1999" w:type="dxa"/>
            <w:tcBorders>
              <w:top w:val="single" w:sz="8" w:space="0" w:color="000000"/>
              <w:left w:val="single" w:sz="8" w:space="0" w:color="000000"/>
              <w:bottom w:val="single" w:sz="8" w:space="0" w:color="000000"/>
              <w:right w:val="single" w:sz="8" w:space="0" w:color="000000"/>
            </w:tcBorders>
          </w:tcPr>
          <w:p w14:paraId="67D4B946"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1692" w:type="dxa"/>
            <w:tcBorders>
              <w:top w:val="single" w:sz="8" w:space="0" w:color="000000"/>
              <w:left w:val="single" w:sz="8" w:space="0" w:color="000000"/>
              <w:bottom w:val="single" w:sz="8" w:space="0" w:color="000000"/>
              <w:right w:val="single" w:sz="8" w:space="0" w:color="000000"/>
            </w:tcBorders>
          </w:tcPr>
          <w:p w14:paraId="66D49D0D" w14:textId="77777777" w:rsidR="00A508DA" w:rsidRPr="0087619C" w:rsidRDefault="00A508DA" w:rsidP="00A508DA">
            <w:pPr>
              <w:pStyle w:val="TableParagraph"/>
              <w:spacing w:before="0" w:line="240" w:lineRule="auto"/>
              <w:ind w:left="0"/>
              <w:rPr>
                <w:rFonts w:asciiTheme="minorHAnsi" w:hAnsiTheme="minorHAnsi" w:cstheme="minorHAnsi"/>
              </w:rPr>
            </w:pPr>
          </w:p>
        </w:tc>
        <w:tc>
          <w:tcPr>
            <w:tcW w:w="2112" w:type="dxa"/>
            <w:tcBorders>
              <w:top w:val="single" w:sz="8" w:space="0" w:color="000000"/>
              <w:left w:val="single" w:sz="8" w:space="0" w:color="000000"/>
              <w:bottom w:val="single" w:sz="8" w:space="0" w:color="000000"/>
              <w:right w:val="single" w:sz="8" w:space="0" w:color="000000"/>
            </w:tcBorders>
          </w:tcPr>
          <w:p w14:paraId="0599E7C6" w14:textId="77777777" w:rsidR="00A508DA" w:rsidRPr="0087619C" w:rsidRDefault="00A508DA" w:rsidP="00A508DA">
            <w:pPr>
              <w:pStyle w:val="TableParagraph"/>
              <w:ind w:left="448" w:right="389"/>
              <w:jc w:val="center"/>
              <w:rPr>
                <w:rFonts w:asciiTheme="minorHAnsi" w:hAnsiTheme="minorHAnsi" w:cstheme="minorHAnsi"/>
              </w:rPr>
            </w:pPr>
          </w:p>
        </w:tc>
      </w:tr>
      <w:tr w:rsidR="00A508DA" w14:paraId="0F39B4DD" w14:textId="77777777" w:rsidTr="0060615F">
        <w:trPr>
          <w:trHeight w:val="270"/>
        </w:trPr>
        <w:tc>
          <w:tcPr>
            <w:tcW w:w="677" w:type="dxa"/>
            <w:tcBorders>
              <w:top w:val="single" w:sz="8" w:space="0" w:color="000000"/>
              <w:left w:val="single" w:sz="8" w:space="0" w:color="000000"/>
              <w:bottom w:val="single" w:sz="8" w:space="0" w:color="000000"/>
              <w:right w:val="single" w:sz="8" w:space="0" w:color="000000"/>
            </w:tcBorders>
          </w:tcPr>
          <w:p w14:paraId="218F0E5F" w14:textId="77777777" w:rsidR="00A508DA" w:rsidRDefault="00A508DA" w:rsidP="00A508DA">
            <w:pPr>
              <w:pStyle w:val="TableParagraph"/>
              <w:ind w:left="225" w:right="168"/>
              <w:jc w:val="center"/>
            </w:pPr>
          </w:p>
        </w:tc>
        <w:tc>
          <w:tcPr>
            <w:tcW w:w="2225" w:type="dxa"/>
            <w:tcBorders>
              <w:top w:val="single" w:sz="8" w:space="0" w:color="000000"/>
              <w:left w:val="single" w:sz="8" w:space="0" w:color="000000"/>
              <w:bottom w:val="single" w:sz="8" w:space="0" w:color="000000"/>
              <w:right w:val="single" w:sz="8" w:space="0" w:color="000000"/>
            </w:tcBorders>
          </w:tcPr>
          <w:p w14:paraId="082708B0" w14:textId="77777777" w:rsidR="00A508DA" w:rsidRDefault="00A508DA" w:rsidP="00A508DA">
            <w:pPr>
              <w:pStyle w:val="TableParagraph"/>
              <w:spacing w:before="0" w:line="250" w:lineRule="exact"/>
            </w:pPr>
          </w:p>
        </w:tc>
        <w:tc>
          <w:tcPr>
            <w:tcW w:w="1999" w:type="dxa"/>
            <w:tcBorders>
              <w:top w:val="single" w:sz="8" w:space="0" w:color="000000"/>
              <w:left w:val="single" w:sz="8" w:space="0" w:color="000000"/>
              <w:bottom w:val="single" w:sz="8" w:space="0" w:color="000000"/>
              <w:right w:val="single" w:sz="8" w:space="0" w:color="000000"/>
            </w:tcBorders>
          </w:tcPr>
          <w:p w14:paraId="5C8507ED" w14:textId="77777777" w:rsidR="00A508DA" w:rsidRDefault="00A508DA" w:rsidP="00A508DA">
            <w:pPr>
              <w:pStyle w:val="TableParagraph"/>
              <w:ind w:left="242" w:right="186"/>
              <w:jc w:val="center"/>
            </w:pPr>
          </w:p>
        </w:tc>
        <w:tc>
          <w:tcPr>
            <w:tcW w:w="1999" w:type="dxa"/>
            <w:tcBorders>
              <w:top w:val="single" w:sz="8" w:space="0" w:color="000000"/>
              <w:left w:val="single" w:sz="8" w:space="0" w:color="000000"/>
              <w:bottom w:val="single" w:sz="8" w:space="0" w:color="000000"/>
              <w:right w:val="single" w:sz="8" w:space="0" w:color="000000"/>
            </w:tcBorders>
          </w:tcPr>
          <w:p w14:paraId="768DED94" w14:textId="77777777" w:rsidR="00A508DA" w:rsidRDefault="00A508DA" w:rsidP="00A508DA">
            <w:pPr>
              <w:pStyle w:val="TableParagraph"/>
              <w:spacing w:before="0" w:line="240" w:lineRule="auto"/>
              <w:ind w:left="0"/>
              <w:rPr>
                <w:rFonts w:ascii="Times New Roman"/>
                <w:sz w:val="20"/>
              </w:rPr>
            </w:pPr>
          </w:p>
        </w:tc>
        <w:tc>
          <w:tcPr>
            <w:tcW w:w="1692" w:type="dxa"/>
            <w:tcBorders>
              <w:top w:val="single" w:sz="8" w:space="0" w:color="000000"/>
              <w:left w:val="single" w:sz="8" w:space="0" w:color="000000"/>
              <w:bottom w:val="single" w:sz="8" w:space="0" w:color="000000"/>
              <w:right w:val="single" w:sz="8" w:space="0" w:color="000000"/>
            </w:tcBorders>
          </w:tcPr>
          <w:p w14:paraId="3DE048D7" w14:textId="77777777" w:rsidR="00A508DA" w:rsidRDefault="00A508DA" w:rsidP="00A508DA">
            <w:pPr>
              <w:pStyle w:val="TableParagraph"/>
              <w:spacing w:before="0" w:line="240" w:lineRule="auto"/>
              <w:ind w:left="0"/>
              <w:rPr>
                <w:rFonts w:ascii="Times New Roman"/>
                <w:sz w:val="20"/>
              </w:rPr>
            </w:pPr>
          </w:p>
        </w:tc>
        <w:tc>
          <w:tcPr>
            <w:tcW w:w="2112" w:type="dxa"/>
            <w:tcBorders>
              <w:top w:val="single" w:sz="8" w:space="0" w:color="000000"/>
              <w:left w:val="single" w:sz="8" w:space="0" w:color="000000"/>
              <w:bottom w:val="single" w:sz="8" w:space="0" w:color="000000"/>
              <w:right w:val="single" w:sz="8" w:space="0" w:color="000000"/>
            </w:tcBorders>
          </w:tcPr>
          <w:p w14:paraId="60574688" w14:textId="77777777" w:rsidR="00A508DA" w:rsidRDefault="00A508DA" w:rsidP="00A508DA">
            <w:pPr>
              <w:pStyle w:val="TableParagraph"/>
              <w:ind w:left="448" w:right="389"/>
              <w:jc w:val="center"/>
            </w:pPr>
          </w:p>
        </w:tc>
      </w:tr>
    </w:tbl>
    <w:p w14:paraId="33DC3384" w14:textId="77777777" w:rsidR="002443B9" w:rsidRDefault="002443B9" w:rsidP="002443B9">
      <w:pPr>
        <w:sectPr w:rsidR="002443B9">
          <w:pgSz w:w="11910" w:h="16850"/>
          <w:pgMar w:top="1060" w:right="460" w:bottom="280" w:left="460" w:header="708" w:footer="708" w:gutter="0"/>
          <w:cols w:space="708"/>
        </w:sectPr>
      </w:pPr>
    </w:p>
    <w:p w14:paraId="21B10F65" w14:textId="68F91F8B" w:rsidR="004A3AE2" w:rsidRPr="00333165" w:rsidRDefault="00EC5E96" w:rsidP="00360035">
      <w:pPr>
        <w:pStyle w:val="Nadpis3"/>
        <w:spacing w:before="36" w:line="256" w:lineRule="auto"/>
        <w:ind w:right="1080"/>
        <w:rPr>
          <w:sz w:val="26"/>
          <w:szCs w:val="26"/>
        </w:rPr>
      </w:pPr>
      <w:r w:rsidRPr="00333165">
        <w:rPr>
          <w:sz w:val="26"/>
          <w:szCs w:val="26"/>
        </w:rPr>
        <w:lastRenderedPageBreak/>
        <w:t>Príloha V/2. Zoznam zmluvných partnerov a ich zdrojov, podieľajúcich sa na zimnej údržbe 20</w:t>
      </w:r>
      <w:r w:rsidR="005200C7" w:rsidRPr="00333165">
        <w:rPr>
          <w:sz w:val="26"/>
          <w:szCs w:val="26"/>
        </w:rPr>
        <w:t>2</w:t>
      </w:r>
      <w:r w:rsidR="00977753" w:rsidRPr="00333165">
        <w:rPr>
          <w:sz w:val="26"/>
          <w:szCs w:val="26"/>
        </w:rPr>
        <w:t>1</w:t>
      </w:r>
      <w:r w:rsidRPr="00333165">
        <w:rPr>
          <w:sz w:val="26"/>
          <w:szCs w:val="26"/>
        </w:rPr>
        <w:t>/20</w:t>
      </w:r>
      <w:r w:rsidR="00F56243" w:rsidRPr="00333165">
        <w:rPr>
          <w:sz w:val="26"/>
          <w:szCs w:val="26"/>
        </w:rPr>
        <w:t>2</w:t>
      </w:r>
      <w:r w:rsidR="00977753" w:rsidRPr="00333165">
        <w:rPr>
          <w:sz w:val="26"/>
          <w:szCs w:val="26"/>
        </w:rPr>
        <w:t>2</w:t>
      </w:r>
    </w:p>
    <w:p w14:paraId="20A85143" w14:textId="77777777" w:rsidR="004A3AE2" w:rsidRPr="00360035" w:rsidRDefault="004A3AE2">
      <w:pPr>
        <w:pStyle w:val="Zkladntext"/>
        <w:spacing w:before="7"/>
        <w:rPr>
          <w:b/>
          <w:bCs/>
        </w:rPr>
      </w:pPr>
    </w:p>
    <w:p w14:paraId="283EF632" w14:textId="77777777" w:rsidR="004A3AE2" w:rsidRPr="00360035" w:rsidRDefault="004A3AE2">
      <w:pPr>
        <w:pStyle w:val="Zkladntext"/>
        <w:rPr>
          <w:sz w:val="20"/>
        </w:rPr>
      </w:pPr>
    </w:p>
    <w:p w14:paraId="1277B15C" w14:textId="77777777" w:rsidR="004A3AE2" w:rsidRPr="00360035" w:rsidRDefault="004A3AE2">
      <w:pPr>
        <w:pStyle w:val="Zkladntext"/>
        <w:spacing w:before="5"/>
        <w:rPr>
          <w:sz w:val="25"/>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07"/>
        <w:gridCol w:w="5017"/>
        <w:gridCol w:w="1004"/>
        <w:gridCol w:w="2007"/>
      </w:tblGrid>
      <w:tr w:rsidR="00F56243" w:rsidRPr="00256EC3" w14:paraId="4CC1FBCE" w14:textId="77777777">
        <w:trPr>
          <w:trHeight w:val="257"/>
        </w:trPr>
        <w:tc>
          <w:tcPr>
            <w:tcW w:w="2007" w:type="dxa"/>
            <w:tcBorders>
              <w:right w:val="single" w:sz="8" w:space="0" w:color="000000"/>
            </w:tcBorders>
          </w:tcPr>
          <w:p w14:paraId="14DBDE0E" w14:textId="77777777" w:rsidR="00F56243" w:rsidRPr="00256EC3" w:rsidRDefault="00F56243" w:rsidP="00F56243">
            <w:pPr>
              <w:pStyle w:val="TableParagraph"/>
              <w:spacing w:before="0" w:line="237" w:lineRule="exact"/>
              <w:ind w:left="343" w:right="300"/>
              <w:jc w:val="center"/>
              <w:rPr>
                <w:rFonts w:asciiTheme="minorHAnsi" w:hAnsiTheme="minorHAnsi" w:cstheme="minorHAnsi"/>
              </w:rPr>
            </w:pPr>
            <w:r w:rsidRPr="00256EC3">
              <w:rPr>
                <w:rFonts w:asciiTheme="minorHAnsi" w:hAnsiTheme="minorHAnsi" w:cstheme="minorHAnsi"/>
              </w:rPr>
              <w:t>firma:</w:t>
            </w:r>
          </w:p>
        </w:tc>
        <w:tc>
          <w:tcPr>
            <w:tcW w:w="5017" w:type="dxa"/>
            <w:tcBorders>
              <w:left w:val="single" w:sz="8" w:space="0" w:color="000000"/>
            </w:tcBorders>
          </w:tcPr>
          <w:p w14:paraId="51E28B70" w14:textId="77777777" w:rsidR="00F56243" w:rsidRPr="00256EC3" w:rsidRDefault="00F56243" w:rsidP="00F56243">
            <w:pPr>
              <w:pStyle w:val="TableParagraph"/>
              <w:spacing w:before="0" w:line="237" w:lineRule="exact"/>
              <w:rPr>
                <w:rFonts w:asciiTheme="minorHAnsi" w:hAnsiTheme="minorHAnsi" w:cstheme="minorHAnsi"/>
              </w:rPr>
            </w:pPr>
            <w:r w:rsidRPr="00256EC3">
              <w:rPr>
                <w:rFonts w:asciiTheme="minorHAnsi" w:hAnsiTheme="minorHAnsi" w:cstheme="minorHAnsi"/>
              </w:rPr>
              <w:t>ASFA - KDK s. r. o.</w:t>
            </w:r>
          </w:p>
        </w:tc>
        <w:tc>
          <w:tcPr>
            <w:tcW w:w="1004" w:type="dxa"/>
            <w:tcBorders>
              <w:right w:val="single" w:sz="8" w:space="0" w:color="000000"/>
            </w:tcBorders>
          </w:tcPr>
          <w:p w14:paraId="7B0C250B" w14:textId="45FEA99F" w:rsidR="00F56243" w:rsidRPr="00256EC3" w:rsidRDefault="002719E3" w:rsidP="00F56243">
            <w:pPr>
              <w:pStyle w:val="TableParagraph"/>
              <w:spacing w:before="0" w:line="237" w:lineRule="exact"/>
              <w:ind w:left="281" w:right="238"/>
              <w:jc w:val="center"/>
              <w:rPr>
                <w:rFonts w:asciiTheme="minorHAnsi" w:hAnsiTheme="minorHAnsi" w:cstheme="minorHAnsi"/>
              </w:rPr>
            </w:pPr>
            <w:r w:rsidRPr="00256EC3">
              <w:rPr>
                <w:rFonts w:asciiTheme="minorHAnsi" w:hAnsiTheme="minorHAnsi" w:cstheme="minorHAnsi"/>
              </w:rPr>
              <w:t xml:space="preserve">IČO: </w:t>
            </w:r>
          </w:p>
        </w:tc>
        <w:tc>
          <w:tcPr>
            <w:tcW w:w="2007" w:type="dxa"/>
            <w:tcBorders>
              <w:left w:val="single" w:sz="8" w:space="0" w:color="000000"/>
            </w:tcBorders>
          </w:tcPr>
          <w:p w14:paraId="1BF623A4" w14:textId="7DA4549B" w:rsidR="00F56243" w:rsidRPr="00256EC3" w:rsidRDefault="002719E3" w:rsidP="00F56243">
            <w:pPr>
              <w:pStyle w:val="TableParagraph"/>
              <w:spacing w:before="0" w:line="237" w:lineRule="exact"/>
              <w:ind w:left="457"/>
              <w:rPr>
                <w:rFonts w:asciiTheme="minorHAnsi" w:hAnsiTheme="minorHAnsi" w:cstheme="minorHAnsi"/>
              </w:rPr>
            </w:pPr>
            <w:r w:rsidRPr="00256EC3">
              <w:rPr>
                <w:rFonts w:asciiTheme="minorHAnsi" w:hAnsiTheme="minorHAnsi" w:cstheme="minorHAnsi"/>
                <w:color w:val="000000"/>
                <w:shd w:val="clear" w:color="auto" w:fill="FFFFFF"/>
              </w:rPr>
              <w:t>46 704 507</w:t>
            </w:r>
          </w:p>
        </w:tc>
      </w:tr>
      <w:tr w:rsidR="00F56243" w:rsidRPr="00256EC3" w14:paraId="0F0ABBCB" w14:textId="77777777">
        <w:trPr>
          <w:trHeight w:val="257"/>
        </w:trPr>
        <w:tc>
          <w:tcPr>
            <w:tcW w:w="2007" w:type="dxa"/>
            <w:tcBorders>
              <w:right w:val="single" w:sz="8" w:space="0" w:color="000000"/>
            </w:tcBorders>
          </w:tcPr>
          <w:p w14:paraId="48E5F4A3" w14:textId="77777777" w:rsidR="00F56243" w:rsidRPr="00256EC3" w:rsidRDefault="00F56243" w:rsidP="00F56243">
            <w:pPr>
              <w:pStyle w:val="TableParagraph"/>
              <w:spacing w:before="0" w:line="237" w:lineRule="exact"/>
              <w:ind w:left="343" w:right="300"/>
              <w:jc w:val="center"/>
              <w:rPr>
                <w:rFonts w:asciiTheme="minorHAnsi" w:hAnsiTheme="minorHAnsi" w:cstheme="minorHAnsi"/>
              </w:rPr>
            </w:pPr>
            <w:r w:rsidRPr="00256EC3">
              <w:rPr>
                <w:rFonts w:asciiTheme="minorHAnsi" w:hAnsiTheme="minorHAnsi" w:cstheme="minorHAnsi"/>
              </w:rPr>
              <w:t>sídlo:</w:t>
            </w:r>
          </w:p>
        </w:tc>
        <w:tc>
          <w:tcPr>
            <w:tcW w:w="8028" w:type="dxa"/>
            <w:gridSpan w:val="3"/>
            <w:tcBorders>
              <w:left w:val="single" w:sz="8" w:space="0" w:color="000000"/>
            </w:tcBorders>
          </w:tcPr>
          <w:p w14:paraId="38E6F326" w14:textId="77777777" w:rsidR="00F56243" w:rsidRPr="00256EC3" w:rsidRDefault="00F56243" w:rsidP="00F56243">
            <w:pPr>
              <w:pStyle w:val="TableParagraph"/>
              <w:spacing w:before="0" w:line="237" w:lineRule="exact"/>
              <w:rPr>
                <w:rFonts w:asciiTheme="minorHAnsi" w:hAnsiTheme="minorHAnsi" w:cstheme="minorHAnsi"/>
              </w:rPr>
            </w:pPr>
            <w:r w:rsidRPr="00256EC3">
              <w:rPr>
                <w:rFonts w:asciiTheme="minorHAnsi" w:hAnsiTheme="minorHAnsi" w:cstheme="minorHAnsi"/>
              </w:rPr>
              <w:t>Murgašova 881/9, Dubnica nad Váhom, 018 41</w:t>
            </w:r>
          </w:p>
        </w:tc>
      </w:tr>
      <w:tr w:rsidR="00F56243" w:rsidRPr="00256EC3" w14:paraId="0C626D4D" w14:textId="77777777">
        <w:trPr>
          <w:trHeight w:val="257"/>
        </w:trPr>
        <w:tc>
          <w:tcPr>
            <w:tcW w:w="2007" w:type="dxa"/>
            <w:tcBorders>
              <w:right w:val="single" w:sz="8" w:space="0" w:color="000000"/>
            </w:tcBorders>
          </w:tcPr>
          <w:p w14:paraId="29D31D0F" w14:textId="77777777" w:rsidR="00F56243" w:rsidRPr="00256EC3" w:rsidRDefault="00F56243" w:rsidP="00F56243">
            <w:pPr>
              <w:pStyle w:val="TableParagraph"/>
              <w:spacing w:before="0" w:line="237" w:lineRule="exact"/>
              <w:ind w:left="343" w:right="302"/>
              <w:jc w:val="center"/>
              <w:rPr>
                <w:rFonts w:asciiTheme="minorHAnsi" w:hAnsiTheme="minorHAnsi" w:cstheme="minorHAnsi"/>
              </w:rPr>
            </w:pPr>
            <w:r w:rsidRPr="00256EC3">
              <w:rPr>
                <w:rFonts w:asciiTheme="minorHAnsi" w:hAnsiTheme="minorHAnsi" w:cstheme="minorHAnsi"/>
              </w:rPr>
              <w:t>mechanizmus:</w:t>
            </w:r>
          </w:p>
        </w:tc>
        <w:tc>
          <w:tcPr>
            <w:tcW w:w="5017" w:type="dxa"/>
            <w:tcBorders>
              <w:left w:val="single" w:sz="8" w:space="0" w:color="000000"/>
            </w:tcBorders>
          </w:tcPr>
          <w:p w14:paraId="230E98C6" w14:textId="19E1EDE9" w:rsidR="00F56243" w:rsidRPr="00256EC3" w:rsidRDefault="00F56243" w:rsidP="00F56243">
            <w:pPr>
              <w:pStyle w:val="TableParagraph"/>
              <w:spacing w:before="0" w:line="237" w:lineRule="exact"/>
              <w:rPr>
                <w:rFonts w:asciiTheme="minorHAnsi" w:hAnsiTheme="minorHAnsi" w:cstheme="minorHAnsi"/>
              </w:rPr>
            </w:pPr>
            <w:r w:rsidRPr="00256EC3">
              <w:rPr>
                <w:rFonts w:asciiTheme="minorHAnsi" w:hAnsiTheme="minorHAnsi" w:cstheme="minorHAnsi"/>
              </w:rPr>
              <w:t xml:space="preserve">UNC </w:t>
            </w:r>
            <w:r w:rsidR="00F00D95" w:rsidRPr="00256EC3">
              <w:rPr>
                <w:rFonts w:asciiTheme="minorHAnsi" w:hAnsiTheme="minorHAnsi" w:cstheme="minorHAnsi"/>
              </w:rPr>
              <w:t xml:space="preserve">/Locust </w:t>
            </w:r>
            <w:r w:rsidRPr="00256EC3">
              <w:rPr>
                <w:rFonts w:asciiTheme="minorHAnsi" w:hAnsiTheme="minorHAnsi" w:cstheme="minorHAnsi"/>
              </w:rPr>
              <w:t>s</w:t>
            </w:r>
            <w:r w:rsidR="005200C7" w:rsidRPr="00256EC3">
              <w:rPr>
                <w:rFonts w:asciiTheme="minorHAnsi" w:hAnsiTheme="minorHAnsi" w:cstheme="minorHAnsi"/>
              </w:rPr>
              <w:t> </w:t>
            </w:r>
            <w:r w:rsidRPr="00256EC3">
              <w:rPr>
                <w:rFonts w:asciiTheme="minorHAnsi" w:hAnsiTheme="minorHAnsi" w:cstheme="minorHAnsi"/>
              </w:rPr>
              <w:t>radlicou</w:t>
            </w:r>
            <w:r w:rsidR="005200C7" w:rsidRPr="00256EC3">
              <w:rPr>
                <w:rFonts w:asciiTheme="minorHAnsi" w:hAnsiTheme="minorHAnsi" w:cstheme="minorHAnsi"/>
              </w:rPr>
              <w:t xml:space="preserve"> – 2 ks</w:t>
            </w:r>
          </w:p>
        </w:tc>
        <w:tc>
          <w:tcPr>
            <w:tcW w:w="1004" w:type="dxa"/>
            <w:tcBorders>
              <w:right w:val="single" w:sz="8" w:space="0" w:color="000000"/>
            </w:tcBorders>
          </w:tcPr>
          <w:p w14:paraId="0207B2FC" w14:textId="4EC60782" w:rsidR="00F56243" w:rsidRPr="00256EC3" w:rsidRDefault="00F56243" w:rsidP="00F56243">
            <w:pPr>
              <w:pStyle w:val="TableParagraph"/>
              <w:spacing w:before="0" w:line="237" w:lineRule="exact"/>
              <w:ind w:left="281" w:right="241"/>
              <w:jc w:val="center"/>
              <w:rPr>
                <w:rFonts w:asciiTheme="minorHAnsi" w:hAnsiTheme="minorHAnsi" w:cstheme="minorHAnsi"/>
              </w:rPr>
            </w:pPr>
          </w:p>
        </w:tc>
        <w:tc>
          <w:tcPr>
            <w:tcW w:w="2007" w:type="dxa"/>
            <w:tcBorders>
              <w:left w:val="single" w:sz="8" w:space="0" w:color="000000"/>
            </w:tcBorders>
          </w:tcPr>
          <w:p w14:paraId="7C6A12DC" w14:textId="77777777" w:rsidR="00F56243" w:rsidRPr="00256EC3" w:rsidRDefault="00F56243" w:rsidP="00F56243">
            <w:pPr>
              <w:pStyle w:val="TableParagraph"/>
              <w:spacing w:before="0" w:line="240" w:lineRule="auto"/>
              <w:ind w:left="0"/>
              <w:rPr>
                <w:rFonts w:asciiTheme="minorHAnsi" w:hAnsiTheme="minorHAnsi" w:cstheme="minorHAnsi"/>
              </w:rPr>
            </w:pPr>
          </w:p>
        </w:tc>
      </w:tr>
    </w:tbl>
    <w:p w14:paraId="4219D2B1" w14:textId="77777777" w:rsidR="004A3AE2" w:rsidRPr="00256EC3" w:rsidRDefault="004A3AE2">
      <w:pPr>
        <w:pStyle w:val="Zkladntext"/>
        <w:spacing w:before="5"/>
        <w:rPr>
          <w:rFonts w:asciiTheme="minorHAnsi" w:hAnsiTheme="minorHAnsi" w:cstheme="minorHAnsi"/>
        </w:rPr>
      </w:pPr>
    </w:p>
    <w:p w14:paraId="3941C0E9" w14:textId="77777777" w:rsidR="004A3AE2" w:rsidRPr="00256EC3" w:rsidRDefault="004A3AE2">
      <w:pPr>
        <w:pStyle w:val="Zkladntext"/>
        <w:spacing w:before="5"/>
        <w:rPr>
          <w:rFonts w:asciiTheme="minorHAnsi" w:hAnsiTheme="minorHAnsi" w:cstheme="minorHAnsi"/>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07"/>
        <w:gridCol w:w="5017"/>
        <w:gridCol w:w="1004"/>
        <w:gridCol w:w="2007"/>
      </w:tblGrid>
      <w:tr w:rsidR="004A3AE2" w:rsidRPr="00256EC3" w14:paraId="283CFE75" w14:textId="77777777">
        <w:trPr>
          <w:trHeight w:val="257"/>
        </w:trPr>
        <w:tc>
          <w:tcPr>
            <w:tcW w:w="2007" w:type="dxa"/>
            <w:tcBorders>
              <w:right w:val="single" w:sz="8" w:space="0" w:color="000000"/>
            </w:tcBorders>
          </w:tcPr>
          <w:p w14:paraId="2A92842F" w14:textId="77777777" w:rsidR="004A3AE2" w:rsidRPr="00256EC3" w:rsidRDefault="00EC5E96">
            <w:pPr>
              <w:pStyle w:val="TableParagraph"/>
              <w:spacing w:before="0" w:line="237" w:lineRule="exact"/>
              <w:ind w:left="343" w:right="300"/>
              <w:jc w:val="center"/>
              <w:rPr>
                <w:rFonts w:asciiTheme="minorHAnsi" w:hAnsiTheme="minorHAnsi" w:cstheme="minorHAnsi"/>
              </w:rPr>
            </w:pPr>
            <w:r w:rsidRPr="00256EC3">
              <w:rPr>
                <w:rFonts w:asciiTheme="minorHAnsi" w:hAnsiTheme="minorHAnsi" w:cstheme="minorHAnsi"/>
              </w:rPr>
              <w:t>firma:</w:t>
            </w:r>
          </w:p>
        </w:tc>
        <w:tc>
          <w:tcPr>
            <w:tcW w:w="5017" w:type="dxa"/>
            <w:tcBorders>
              <w:left w:val="single" w:sz="8" w:space="0" w:color="000000"/>
            </w:tcBorders>
          </w:tcPr>
          <w:p w14:paraId="51E5DB3C" w14:textId="1A9D5F35" w:rsidR="004A3AE2" w:rsidRPr="00256EC3" w:rsidRDefault="002719E3" w:rsidP="00F56243">
            <w:pPr>
              <w:pStyle w:val="TableParagraph"/>
              <w:spacing w:before="0" w:line="237" w:lineRule="exact"/>
              <w:rPr>
                <w:rFonts w:asciiTheme="minorHAnsi" w:hAnsiTheme="minorHAnsi" w:cstheme="minorHAnsi"/>
              </w:rPr>
            </w:pPr>
            <w:r w:rsidRPr="00256EC3">
              <w:rPr>
                <w:rFonts w:asciiTheme="minorHAnsi" w:hAnsiTheme="minorHAnsi" w:cstheme="minorHAnsi"/>
              </w:rPr>
              <w:t>PDB Agro, s.r.o.</w:t>
            </w:r>
          </w:p>
        </w:tc>
        <w:tc>
          <w:tcPr>
            <w:tcW w:w="1004" w:type="dxa"/>
            <w:tcBorders>
              <w:right w:val="single" w:sz="8" w:space="0" w:color="000000"/>
            </w:tcBorders>
          </w:tcPr>
          <w:p w14:paraId="7A1876AB" w14:textId="23396675" w:rsidR="004A3AE2" w:rsidRPr="00256EC3" w:rsidRDefault="002719E3">
            <w:pPr>
              <w:pStyle w:val="TableParagraph"/>
              <w:spacing w:before="0" w:line="237" w:lineRule="exact"/>
              <w:ind w:left="281" w:right="238"/>
              <w:jc w:val="center"/>
              <w:rPr>
                <w:rFonts w:asciiTheme="minorHAnsi" w:hAnsiTheme="minorHAnsi" w:cstheme="minorHAnsi"/>
              </w:rPr>
            </w:pPr>
            <w:r w:rsidRPr="00256EC3">
              <w:rPr>
                <w:rFonts w:asciiTheme="minorHAnsi" w:hAnsiTheme="minorHAnsi" w:cstheme="minorHAnsi"/>
              </w:rPr>
              <w:t>IČO:</w:t>
            </w:r>
          </w:p>
        </w:tc>
        <w:tc>
          <w:tcPr>
            <w:tcW w:w="2007" w:type="dxa"/>
            <w:tcBorders>
              <w:left w:val="single" w:sz="8" w:space="0" w:color="000000"/>
            </w:tcBorders>
          </w:tcPr>
          <w:p w14:paraId="178D7137" w14:textId="758ABDF4" w:rsidR="004A3AE2" w:rsidRPr="00256EC3" w:rsidRDefault="002719E3" w:rsidP="002719E3">
            <w:pPr>
              <w:pStyle w:val="TableParagraph"/>
              <w:spacing w:before="0" w:line="240" w:lineRule="auto"/>
              <w:ind w:left="0"/>
              <w:jc w:val="center"/>
              <w:rPr>
                <w:rFonts w:asciiTheme="minorHAnsi" w:hAnsiTheme="minorHAnsi" w:cstheme="minorHAnsi"/>
              </w:rPr>
            </w:pPr>
            <w:r w:rsidRPr="00256EC3">
              <w:rPr>
                <w:rFonts w:asciiTheme="minorHAnsi" w:hAnsiTheme="minorHAnsi" w:cstheme="minorHAnsi"/>
                <w:color w:val="000000"/>
                <w:shd w:val="clear" w:color="auto" w:fill="FFFFFF"/>
              </w:rPr>
              <w:t>51 898 217</w:t>
            </w:r>
          </w:p>
        </w:tc>
      </w:tr>
      <w:tr w:rsidR="004A3AE2" w:rsidRPr="00256EC3" w14:paraId="7C989BE2" w14:textId="77777777">
        <w:trPr>
          <w:trHeight w:val="257"/>
        </w:trPr>
        <w:tc>
          <w:tcPr>
            <w:tcW w:w="2007" w:type="dxa"/>
            <w:tcBorders>
              <w:right w:val="single" w:sz="8" w:space="0" w:color="000000"/>
            </w:tcBorders>
          </w:tcPr>
          <w:p w14:paraId="46FAA02D" w14:textId="77777777" w:rsidR="004A3AE2" w:rsidRPr="00256EC3" w:rsidRDefault="00EC5E96">
            <w:pPr>
              <w:pStyle w:val="TableParagraph"/>
              <w:spacing w:before="0" w:line="237" w:lineRule="exact"/>
              <w:ind w:left="343" w:right="300"/>
              <w:jc w:val="center"/>
              <w:rPr>
                <w:rFonts w:asciiTheme="minorHAnsi" w:hAnsiTheme="minorHAnsi" w:cstheme="minorHAnsi"/>
              </w:rPr>
            </w:pPr>
            <w:r w:rsidRPr="00256EC3">
              <w:rPr>
                <w:rFonts w:asciiTheme="minorHAnsi" w:hAnsiTheme="minorHAnsi" w:cstheme="minorHAnsi"/>
              </w:rPr>
              <w:t>sídlo:</w:t>
            </w:r>
          </w:p>
        </w:tc>
        <w:tc>
          <w:tcPr>
            <w:tcW w:w="8028" w:type="dxa"/>
            <w:gridSpan w:val="3"/>
            <w:tcBorders>
              <w:left w:val="single" w:sz="8" w:space="0" w:color="000000"/>
            </w:tcBorders>
          </w:tcPr>
          <w:p w14:paraId="17DFB7BD" w14:textId="516F732A" w:rsidR="004A3AE2" w:rsidRPr="00256EC3" w:rsidRDefault="002719E3">
            <w:pPr>
              <w:pStyle w:val="TableParagraph"/>
              <w:spacing w:before="0" w:line="240" w:lineRule="auto"/>
              <w:ind w:left="0"/>
              <w:rPr>
                <w:rFonts w:asciiTheme="minorHAnsi" w:hAnsiTheme="minorHAnsi" w:cstheme="minorHAnsi"/>
              </w:rPr>
            </w:pPr>
            <w:r w:rsidRPr="00256EC3">
              <w:rPr>
                <w:rFonts w:asciiTheme="minorHAnsi" w:hAnsiTheme="minorHAnsi" w:cstheme="minorHAnsi"/>
              </w:rPr>
              <w:t>Podvažie 2, Pruské, 018 52</w:t>
            </w:r>
          </w:p>
        </w:tc>
      </w:tr>
      <w:tr w:rsidR="004A3AE2" w:rsidRPr="00256EC3" w14:paraId="5812D435" w14:textId="77777777">
        <w:trPr>
          <w:trHeight w:val="257"/>
        </w:trPr>
        <w:tc>
          <w:tcPr>
            <w:tcW w:w="2007" w:type="dxa"/>
            <w:tcBorders>
              <w:right w:val="single" w:sz="8" w:space="0" w:color="000000"/>
            </w:tcBorders>
          </w:tcPr>
          <w:p w14:paraId="05A11F39" w14:textId="77777777" w:rsidR="004A3AE2" w:rsidRPr="00256EC3" w:rsidRDefault="00EC5E96">
            <w:pPr>
              <w:pStyle w:val="TableParagraph"/>
              <w:spacing w:before="0" w:line="237" w:lineRule="exact"/>
              <w:ind w:left="343" w:right="302"/>
              <w:jc w:val="center"/>
              <w:rPr>
                <w:rFonts w:asciiTheme="minorHAnsi" w:hAnsiTheme="minorHAnsi" w:cstheme="minorHAnsi"/>
                <w:color w:val="000000" w:themeColor="text1"/>
              </w:rPr>
            </w:pPr>
            <w:r w:rsidRPr="00256EC3">
              <w:rPr>
                <w:rFonts w:asciiTheme="minorHAnsi" w:hAnsiTheme="minorHAnsi" w:cstheme="minorHAnsi"/>
                <w:color w:val="000000" w:themeColor="text1"/>
              </w:rPr>
              <w:t>mechanizmus:</w:t>
            </w:r>
          </w:p>
        </w:tc>
        <w:tc>
          <w:tcPr>
            <w:tcW w:w="5017" w:type="dxa"/>
            <w:tcBorders>
              <w:left w:val="single" w:sz="8" w:space="0" w:color="000000"/>
            </w:tcBorders>
          </w:tcPr>
          <w:p w14:paraId="11377366" w14:textId="2DAEE30A" w:rsidR="004A3AE2" w:rsidRPr="00256EC3" w:rsidRDefault="002719E3">
            <w:pPr>
              <w:pStyle w:val="TableParagraph"/>
              <w:spacing w:before="0" w:line="240" w:lineRule="auto"/>
              <w:ind w:left="0"/>
              <w:rPr>
                <w:rFonts w:asciiTheme="minorHAnsi" w:hAnsiTheme="minorHAnsi" w:cstheme="minorHAnsi"/>
                <w:color w:val="000000" w:themeColor="text1"/>
              </w:rPr>
            </w:pPr>
            <w:r w:rsidRPr="00256EC3">
              <w:rPr>
                <w:rFonts w:asciiTheme="minorHAnsi" w:hAnsiTheme="minorHAnsi" w:cstheme="minorHAnsi"/>
                <w:color w:val="000000" w:themeColor="text1"/>
              </w:rPr>
              <w:t>Traktor s radlicou a nakladač</w:t>
            </w:r>
          </w:p>
        </w:tc>
        <w:tc>
          <w:tcPr>
            <w:tcW w:w="1004" w:type="dxa"/>
            <w:tcBorders>
              <w:right w:val="single" w:sz="8" w:space="0" w:color="000000"/>
            </w:tcBorders>
          </w:tcPr>
          <w:p w14:paraId="1752D18B" w14:textId="1276DF8A" w:rsidR="004A3AE2" w:rsidRPr="00256EC3" w:rsidRDefault="004A3AE2">
            <w:pPr>
              <w:pStyle w:val="TableParagraph"/>
              <w:spacing w:before="0" w:line="237" w:lineRule="exact"/>
              <w:ind w:left="281" w:right="241"/>
              <w:jc w:val="center"/>
              <w:rPr>
                <w:rFonts w:asciiTheme="minorHAnsi" w:hAnsiTheme="minorHAnsi" w:cstheme="minorHAnsi"/>
              </w:rPr>
            </w:pPr>
          </w:p>
        </w:tc>
        <w:tc>
          <w:tcPr>
            <w:tcW w:w="2007" w:type="dxa"/>
            <w:tcBorders>
              <w:left w:val="single" w:sz="8" w:space="0" w:color="000000"/>
            </w:tcBorders>
          </w:tcPr>
          <w:p w14:paraId="5F3D91E4" w14:textId="77777777" w:rsidR="004A3AE2" w:rsidRPr="00256EC3" w:rsidRDefault="004A3AE2">
            <w:pPr>
              <w:pStyle w:val="TableParagraph"/>
              <w:spacing w:before="0" w:line="240" w:lineRule="auto"/>
              <w:ind w:left="0"/>
              <w:rPr>
                <w:rFonts w:asciiTheme="minorHAnsi" w:hAnsiTheme="minorHAnsi" w:cstheme="minorHAnsi"/>
              </w:rPr>
            </w:pPr>
          </w:p>
        </w:tc>
      </w:tr>
    </w:tbl>
    <w:p w14:paraId="6563E32C" w14:textId="77777777" w:rsidR="004A3AE2" w:rsidRPr="00256EC3" w:rsidRDefault="004A3AE2">
      <w:pPr>
        <w:pStyle w:val="Zkladntext"/>
        <w:rPr>
          <w:rFonts w:asciiTheme="minorHAnsi" w:hAnsiTheme="minorHAnsi" w:cstheme="minorHAnsi"/>
        </w:rPr>
      </w:pPr>
    </w:p>
    <w:p w14:paraId="4243F701" w14:textId="77777777" w:rsidR="004A3AE2" w:rsidRPr="00256EC3" w:rsidRDefault="004A3AE2">
      <w:pPr>
        <w:pStyle w:val="Zkladntext"/>
        <w:rPr>
          <w:rFonts w:asciiTheme="minorHAnsi" w:hAnsiTheme="minorHAnsi" w:cstheme="minorHAnsi"/>
        </w:rPr>
      </w:pPr>
    </w:p>
    <w:p w14:paraId="4467B55C" w14:textId="77777777" w:rsidR="004A3AE2" w:rsidRPr="00256EC3" w:rsidRDefault="004A3AE2">
      <w:pPr>
        <w:pStyle w:val="Zkladntext"/>
        <w:spacing w:before="5"/>
        <w:rPr>
          <w:rFonts w:asciiTheme="minorHAnsi" w:hAnsiTheme="minorHAnsi" w:cstheme="minorHAnsi"/>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07"/>
        <w:gridCol w:w="5017"/>
        <w:gridCol w:w="1004"/>
        <w:gridCol w:w="2007"/>
      </w:tblGrid>
      <w:tr w:rsidR="004A3AE2" w:rsidRPr="00977753" w14:paraId="410E1185" w14:textId="77777777">
        <w:trPr>
          <w:trHeight w:val="257"/>
        </w:trPr>
        <w:tc>
          <w:tcPr>
            <w:tcW w:w="2007" w:type="dxa"/>
            <w:tcBorders>
              <w:right w:val="single" w:sz="8" w:space="0" w:color="000000"/>
            </w:tcBorders>
          </w:tcPr>
          <w:p w14:paraId="59A555A6" w14:textId="77777777" w:rsidR="004A3AE2" w:rsidRPr="00977753" w:rsidRDefault="00EC5E96">
            <w:pPr>
              <w:pStyle w:val="TableParagraph"/>
              <w:spacing w:before="0" w:line="237" w:lineRule="exact"/>
              <w:ind w:left="343" w:right="300"/>
              <w:jc w:val="center"/>
              <w:rPr>
                <w:rFonts w:asciiTheme="minorHAnsi" w:hAnsiTheme="minorHAnsi" w:cstheme="minorHAnsi"/>
              </w:rPr>
            </w:pPr>
            <w:r w:rsidRPr="00977753">
              <w:rPr>
                <w:rFonts w:asciiTheme="minorHAnsi" w:hAnsiTheme="minorHAnsi" w:cstheme="minorHAnsi"/>
              </w:rPr>
              <w:t>firma:</w:t>
            </w:r>
          </w:p>
        </w:tc>
        <w:tc>
          <w:tcPr>
            <w:tcW w:w="5017" w:type="dxa"/>
            <w:tcBorders>
              <w:left w:val="single" w:sz="8" w:space="0" w:color="000000"/>
            </w:tcBorders>
          </w:tcPr>
          <w:p w14:paraId="36D3A93B" w14:textId="757AF87F" w:rsidR="004A3AE2" w:rsidRPr="00977753" w:rsidRDefault="00B0376B" w:rsidP="00B56712">
            <w:pPr>
              <w:pStyle w:val="TableParagraph"/>
              <w:spacing w:before="0" w:line="237" w:lineRule="exact"/>
              <w:rPr>
                <w:rFonts w:asciiTheme="minorHAnsi" w:hAnsiTheme="minorHAnsi" w:cstheme="minorHAnsi"/>
              </w:rPr>
            </w:pPr>
            <w:r w:rsidRPr="00977753">
              <w:rPr>
                <w:rFonts w:asciiTheme="minorHAnsi" w:hAnsiTheme="minorHAnsi" w:cstheme="minorHAnsi"/>
              </w:rPr>
              <w:t>Andrej Prekop</w:t>
            </w:r>
          </w:p>
        </w:tc>
        <w:tc>
          <w:tcPr>
            <w:tcW w:w="1004" w:type="dxa"/>
            <w:tcBorders>
              <w:right w:val="single" w:sz="8" w:space="0" w:color="000000"/>
            </w:tcBorders>
          </w:tcPr>
          <w:p w14:paraId="711013CC" w14:textId="182BF521" w:rsidR="004A3AE2" w:rsidRPr="00977753" w:rsidRDefault="00256EC3" w:rsidP="00B56712">
            <w:pPr>
              <w:pStyle w:val="TableParagraph"/>
              <w:spacing w:before="0" w:line="238" w:lineRule="exact"/>
              <w:ind w:left="281" w:right="238"/>
              <w:jc w:val="center"/>
              <w:rPr>
                <w:rFonts w:asciiTheme="minorHAnsi" w:hAnsiTheme="minorHAnsi" w:cstheme="minorHAnsi"/>
              </w:rPr>
            </w:pPr>
            <w:r w:rsidRPr="00977753">
              <w:rPr>
                <w:rFonts w:asciiTheme="minorHAnsi" w:hAnsiTheme="minorHAnsi" w:cstheme="minorHAnsi"/>
              </w:rPr>
              <w:t>IČO</w:t>
            </w:r>
            <w:r w:rsidR="00EC5E96" w:rsidRPr="00977753">
              <w:rPr>
                <w:rFonts w:asciiTheme="minorHAnsi" w:hAnsiTheme="minorHAnsi" w:cstheme="minorHAnsi"/>
              </w:rPr>
              <w:t>:</w:t>
            </w:r>
          </w:p>
        </w:tc>
        <w:tc>
          <w:tcPr>
            <w:tcW w:w="2007" w:type="dxa"/>
            <w:tcBorders>
              <w:left w:val="single" w:sz="8" w:space="0" w:color="000000"/>
            </w:tcBorders>
          </w:tcPr>
          <w:p w14:paraId="10D4715F" w14:textId="75A0CBF2" w:rsidR="004A3AE2" w:rsidRPr="00977753" w:rsidRDefault="00B0376B" w:rsidP="00256EC3">
            <w:pPr>
              <w:pStyle w:val="TableParagraph"/>
              <w:spacing w:before="0" w:line="237" w:lineRule="exact"/>
              <w:jc w:val="center"/>
              <w:rPr>
                <w:rFonts w:asciiTheme="minorHAnsi" w:hAnsiTheme="minorHAnsi" w:cstheme="minorHAnsi"/>
              </w:rPr>
            </w:pPr>
            <w:r w:rsidRPr="00977753">
              <w:rPr>
                <w:rFonts w:asciiTheme="minorHAnsi" w:hAnsiTheme="minorHAnsi" w:cstheme="minorHAnsi"/>
                <w:color w:val="000000"/>
                <w:shd w:val="clear" w:color="auto" w:fill="FFFFFF"/>
              </w:rPr>
              <w:t>50 298 275</w:t>
            </w:r>
          </w:p>
        </w:tc>
      </w:tr>
      <w:tr w:rsidR="004A3AE2" w:rsidRPr="00977753" w14:paraId="714DAC19" w14:textId="77777777">
        <w:trPr>
          <w:trHeight w:val="257"/>
        </w:trPr>
        <w:tc>
          <w:tcPr>
            <w:tcW w:w="2007" w:type="dxa"/>
            <w:tcBorders>
              <w:right w:val="single" w:sz="8" w:space="0" w:color="000000"/>
            </w:tcBorders>
          </w:tcPr>
          <w:p w14:paraId="53C2E425" w14:textId="77777777" w:rsidR="004A3AE2" w:rsidRPr="00977753" w:rsidRDefault="00EC5E96">
            <w:pPr>
              <w:pStyle w:val="TableParagraph"/>
              <w:spacing w:before="0" w:line="237" w:lineRule="exact"/>
              <w:ind w:left="343" w:right="300"/>
              <w:jc w:val="center"/>
              <w:rPr>
                <w:rFonts w:asciiTheme="minorHAnsi" w:hAnsiTheme="minorHAnsi" w:cstheme="minorHAnsi"/>
              </w:rPr>
            </w:pPr>
            <w:r w:rsidRPr="00977753">
              <w:rPr>
                <w:rFonts w:asciiTheme="minorHAnsi" w:hAnsiTheme="minorHAnsi" w:cstheme="minorHAnsi"/>
              </w:rPr>
              <w:t>sídlo:</w:t>
            </w:r>
          </w:p>
        </w:tc>
        <w:tc>
          <w:tcPr>
            <w:tcW w:w="8028" w:type="dxa"/>
            <w:gridSpan w:val="3"/>
            <w:tcBorders>
              <w:left w:val="single" w:sz="8" w:space="0" w:color="000000"/>
            </w:tcBorders>
          </w:tcPr>
          <w:p w14:paraId="76B74E8F" w14:textId="50E8EF57" w:rsidR="004A3AE2" w:rsidRPr="00977753" w:rsidRDefault="00B0376B" w:rsidP="00B56712">
            <w:pPr>
              <w:pStyle w:val="TableParagraph"/>
              <w:spacing w:before="0" w:line="237" w:lineRule="exact"/>
              <w:rPr>
                <w:rFonts w:asciiTheme="minorHAnsi" w:hAnsiTheme="minorHAnsi" w:cstheme="minorHAnsi"/>
              </w:rPr>
            </w:pPr>
            <w:r w:rsidRPr="00977753">
              <w:rPr>
                <w:rFonts w:asciiTheme="minorHAnsi" w:hAnsiTheme="minorHAnsi" w:cstheme="minorHAnsi"/>
              </w:rPr>
              <w:t xml:space="preserve">Centrum I 35/80 </w:t>
            </w:r>
            <w:r w:rsidR="00B56712" w:rsidRPr="00977753">
              <w:rPr>
                <w:rFonts w:asciiTheme="minorHAnsi" w:hAnsiTheme="minorHAnsi" w:cstheme="minorHAnsi"/>
              </w:rPr>
              <w:t>, 018 41  Dubnica nad Váhom</w:t>
            </w:r>
          </w:p>
        </w:tc>
      </w:tr>
      <w:tr w:rsidR="004A3AE2" w:rsidRPr="00977753" w14:paraId="603D4B15" w14:textId="77777777">
        <w:trPr>
          <w:trHeight w:val="257"/>
        </w:trPr>
        <w:tc>
          <w:tcPr>
            <w:tcW w:w="2007" w:type="dxa"/>
            <w:tcBorders>
              <w:right w:val="single" w:sz="8" w:space="0" w:color="000000"/>
            </w:tcBorders>
          </w:tcPr>
          <w:p w14:paraId="4BD02781" w14:textId="77777777" w:rsidR="004A3AE2" w:rsidRPr="00977753" w:rsidRDefault="00EC5E96">
            <w:pPr>
              <w:pStyle w:val="TableParagraph"/>
              <w:spacing w:before="0" w:line="237" w:lineRule="exact"/>
              <w:ind w:left="343" w:right="302"/>
              <w:jc w:val="center"/>
              <w:rPr>
                <w:rFonts w:asciiTheme="minorHAnsi" w:hAnsiTheme="minorHAnsi" w:cstheme="minorHAnsi"/>
              </w:rPr>
            </w:pPr>
            <w:r w:rsidRPr="00977753">
              <w:rPr>
                <w:rFonts w:asciiTheme="minorHAnsi" w:hAnsiTheme="minorHAnsi" w:cstheme="minorHAnsi"/>
              </w:rPr>
              <w:t>mechanizmus:</w:t>
            </w:r>
          </w:p>
        </w:tc>
        <w:tc>
          <w:tcPr>
            <w:tcW w:w="5017" w:type="dxa"/>
            <w:tcBorders>
              <w:left w:val="single" w:sz="8" w:space="0" w:color="000000"/>
            </w:tcBorders>
          </w:tcPr>
          <w:p w14:paraId="0B885369" w14:textId="692B7B51" w:rsidR="004A3AE2" w:rsidRPr="00977753" w:rsidRDefault="00B0376B" w:rsidP="00360035">
            <w:pPr>
              <w:pStyle w:val="TableParagraph"/>
              <w:spacing w:before="0" w:line="237" w:lineRule="exact"/>
              <w:rPr>
                <w:rFonts w:asciiTheme="minorHAnsi" w:hAnsiTheme="minorHAnsi" w:cstheme="minorHAnsi"/>
              </w:rPr>
            </w:pPr>
            <w:r w:rsidRPr="00977753">
              <w:rPr>
                <w:rFonts w:asciiTheme="minorHAnsi" w:hAnsiTheme="minorHAnsi" w:cstheme="minorHAnsi"/>
              </w:rPr>
              <w:t>JCB nakladač</w:t>
            </w:r>
          </w:p>
        </w:tc>
        <w:tc>
          <w:tcPr>
            <w:tcW w:w="1004" w:type="dxa"/>
            <w:tcBorders>
              <w:right w:val="single" w:sz="8" w:space="0" w:color="000000"/>
            </w:tcBorders>
          </w:tcPr>
          <w:p w14:paraId="07F4AAEE" w14:textId="756A6E32" w:rsidR="004A3AE2" w:rsidRPr="00977753" w:rsidRDefault="004A3AE2">
            <w:pPr>
              <w:pStyle w:val="TableParagraph"/>
              <w:spacing w:before="0" w:line="237" w:lineRule="exact"/>
              <w:ind w:left="281" w:right="241"/>
              <w:jc w:val="center"/>
              <w:rPr>
                <w:rFonts w:asciiTheme="minorHAnsi" w:hAnsiTheme="minorHAnsi" w:cstheme="minorHAnsi"/>
              </w:rPr>
            </w:pPr>
          </w:p>
        </w:tc>
        <w:tc>
          <w:tcPr>
            <w:tcW w:w="2007" w:type="dxa"/>
            <w:tcBorders>
              <w:left w:val="single" w:sz="8" w:space="0" w:color="000000"/>
            </w:tcBorders>
          </w:tcPr>
          <w:p w14:paraId="504E2063" w14:textId="77777777" w:rsidR="004A3AE2" w:rsidRPr="00977753" w:rsidRDefault="004A3AE2">
            <w:pPr>
              <w:pStyle w:val="TableParagraph"/>
              <w:spacing w:before="0" w:line="240" w:lineRule="auto"/>
              <w:ind w:left="0"/>
              <w:rPr>
                <w:rFonts w:asciiTheme="minorHAnsi" w:hAnsiTheme="minorHAnsi" w:cstheme="minorHAnsi"/>
              </w:rPr>
            </w:pPr>
          </w:p>
        </w:tc>
      </w:tr>
    </w:tbl>
    <w:p w14:paraId="2A764BA8" w14:textId="77777777" w:rsidR="004A3AE2" w:rsidRPr="00977753" w:rsidRDefault="004A3AE2">
      <w:pPr>
        <w:pStyle w:val="Zkladntext"/>
        <w:rPr>
          <w:rFonts w:asciiTheme="minorHAnsi" w:hAnsiTheme="minorHAnsi" w:cstheme="minorHAnsi"/>
        </w:rPr>
      </w:pPr>
    </w:p>
    <w:p w14:paraId="17413C82" w14:textId="757D3C0F" w:rsidR="004A3AE2" w:rsidRPr="00977753" w:rsidRDefault="004A3AE2">
      <w:pPr>
        <w:pStyle w:val="Zkladntext"/>
        <w:spacing w:before="5"/>
        <w:rPr>
          <w:rFonts w:asciiTheme="minorHAnsi" w:hAnsiTheme="minorHAnsi" w:cstheme="minorHAnsi"/>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07"/>
        <w:gridCol w:w="5017"/>
        <w:gridCol w:w="1004"/>
        <w:gridCol w:w="2007"/>
      </w:tblGrid>
      <w:tr w:rsidR="003978DD" w:rsidRPr="00977753" w14:paraId="47E69AD3" w14:textId="77777777" w:rsidTr="00D1763D">
        <w:trPr>
          <w:trHeight w:val="257"/>
        </w:trPr>
        <w:tc>
          <w:tcPr>
            <w:tcW w:w="2007" w:type="dxa"/>
            <w:tcBorders>
              <w:right w:val="single" w:sz="8" w:space="0" w:color="000000"/>
            </w:tcBorders>
          </w:tcPr>
          <w:p w14:paraId="27AD6541" w14:textId="77777777" w:rsidR="003978DD" w:rsidRPr="00977753" w:rsidRDefault="003978DD" w:rsidP="00D1763D">
            <w:pPr>
              <w:pStyle w:val="TableParagraph"/>
              <w:spacing w:before="0" w:line="237" w:lineRule="exact"/>
              <w:ind w:left="343" w:right="300"/>
              <w:jc w:val="center"/>
              <w:rPr>
                <w:rFonts w:asciiTheme="minorHAnsi" w:hAnsiTheme="minorHAnsi" w:cstheme="minorHAnsi"/>
              </w:rPr>
            </w:pPr>
            <w:r w:rsidRPr="00977753">
              <w:rPr>
                <w:rFonts w:asciiTheme="minorHAnsi" w:hAnsiTheme="minorHAnsi" w:cstheme="minorHAnsi"/>
              </w:rPr>
              <w:t>firma:</w:t>
            </w:r>
          </w:p>
        </w:tc>
        <w:tc>
          <w:tcPr>
            <w:tcW w:w="5017" w:type="dxa"/>
            <w:tcBorders>
              <w:left w:val="single" w:sz="8" w:space="0" w:color="000000"/>
            </w:tcBorders>
          </w:tcPr>
          <w:p w14:paraId="421226CF" w14:textId="73CA358C" w:rsidR="003978DD" w:rsidRPr="00977753" w:rsidRDefault="00B0376B" w:rsidP="00D1763D">
            <w:pPr>
              <w:pStyle w:val="TableParagraph"/>
              <w:spacing w:before="0" w:line="237" w:lineRule="exact"/>
              <w:rPr>
                <w:rFonts w:asciiTheme="minorHAnsi" w:hAnsiTheme="minorHAnsi" w:cstheme="minorHAnsi"/>
              </w:rPr>
            </w:pPr>
            <w:r w:rsidRPr="00977753">
              <w:rPr>
                <w:rFonts w:asciiTheme="minorHAnsi" w:hAnsiTheme="minorHAnsi" w:cstheme="minorHAnsi"/>
              </w:rPr>
              <w:t>Štefan Szabó</w:t>
            </w:r>
          </w:p>
        </w:tc>
        <w:tc>
          <w:tcPr>
            <w:tcW w:w="1004" w:type="dxa"/>
            <w:tcBorders>
              <w:right w:val="single" w:sz="8" w:space="0" w:color="000000"/>
            </w:tcBorders>
          </w:tcPr>
          <w:p w14:paraId="4D67B5E1" w14:textId="77777777" w:rsidR="003978DD" w:rsidRPr="00977753" w:rsidRDefault="003978DD" w:rsidP="00D1763D">
            <w:pPr>
              <w:pStyle w:val="TableParagraph"/>
              <w:spacing w:before="0" w:line="238" w:lineRule="exact"/>
              <w:ind w:left="281" w:right="238"/>
              <w:jc w:val="center"/>
              <w:rPr>
                <w:rFonts w:asciiTheme="minorHAnsi" w:hAnsiTheme="minorHAnsi" w:cstheme="minorHAnsi"/>
              </w:rPr>
            </w:pPr>
            <w:r w:rsidRPr="00977753">
              <w:rPr>
                <w:rFonts w:asciiTheme="minorHAnsi" w:hAnsiTheme="minorHAnsi" w:cstheme="minorHAnsi"/>
              </w:rPr>
              <w:t>IČO:</w:t>
            </w:r>
          </w:p>
        </w:tc>
        <w:tc>
          <w:tcPr>
            <w:tcW w:w="2007" w:type="dxa"/>
            <w:tcBorders>
              <w:left w:val="single" w:sz="8" w:space="0" w:color="000000"/>
            </w:tcBorders>
          </w:tcPr>
          <w:p w14:paraId="1EB95B0C" w14:textId="2D946FC9" w:rsidR="003978DD" w:rsidRPr="00977753" w:rsidRDefault="004F2072" w:rsidP="00D1763D">
            <w:pPr>
              <w:pStyle w:val="TableParagraph"/>
              <w:spacing w:before="0" w:line="237" w:lineRule="exact"/>
              <w:jc w:val="center"/>
              <w:rPr>
                <w:rFonts w:asciiTheme="minorHAnsi" w:hAnsiTheme="minorHAnsi" w:cstheme="minorHAnsi"/>
              </w:rPr>
            </w:pPr>
            <w:r w:rsidRPr="00977753">
              <w:rPr>
                <w:rFonts w:asciiTheme="minorHAnsi" w:hAnsiTheme="minorHAnsi" w:cstheme="minorHAnsi"/>
                <w:color w:val="000000"/>
                <w:shd w:val="clear" w:color="auto" w:fill="FFFFFF"/>
              </w:rPr>
              <w:t>40 922 073</w:t>
            </w:r>
          </w:p>
        </w:tc>
      </w:tr>
      <w:tr w:rsidR="003978DD" w:rsidRPr="00977753" w14:paraId="2F59564C" w14:textId="77777777" w:rsidTr="00D1763D">
        <w:trPr>
          <w:trHeight w:val="257"/>
        </w:trPr>
        <w:tc>
          <w:tcPr>
            <w:tcW w:w="2007" w:type="dxa"/>
            <w:tcBorders>
              <w:right w:val="single" w:sz="8" w:space="0" w:color="000000"/>
            </w:tcBorders>
          </w:tcPr>
          <w:p w14:paraId="74CE64B8" w14:textId="77777777" w:rsidR="003978DD" w:rsidRPr="00977753" w:rsidRDefault="003978DD" w:rsidP="00D1763D">
            <w:pPr>
              <w:pStyle w:val="TableParagraph"/>
              <w:spacing w:before="0" w:line="237" w:lineRule="exact"/>
              <w:ind w:left="343" w:right="300"/>
              <w:jc w:val="center"/>
              <w:rPr>
                <w:rFonts w:asciiTheme="minorHAnsi" w:hAnsiTheme="minorHAnsi" w:cstheme="minorHAnsi"/>
              </w:rPr>
            </w:pPr>
            <w:r w:rsidRPr="00977753">
              <w:rPr>
                <w:rFonts w:asciiTheme="minorHAnsi" w:hAnsiTheme="minorHAnsi" w:cstheme="minorHAnsi"/>
              </w:rPr>
              <w:t>sídlo:</w:t>
            </w:r>
          </w:p>
        </w:tc>
        <w:tc>
          <w:tcPr>
            <w:tcW w:w="8028" w:type="dxa"/>
            <w:gridSpan w:val="3"/>
            <w:tcBorders>
              <w:left w:val="single" w:sz="8" w:space="0" w:color="000000"/>
            </w:tcBorders>
          </w:tcPr>
          <w:p w14:paraId="2CFADF68" w14:textId="55793CC3" w:rsidR="003978DD" w:rsidRPr="00977753" w:rsidRDefault="00B0376B" w:rsidP="00D1763D">
            <w:pPr>
              <w:pStyle w:val="TableParagraph"/>
              <w:spacing w:before="0" w:line="237" w:lineRule="exact"/>
              <w:rPr>
                <w:rFonts w:asciiTheme="minorHAnsi" w:hAnsiTheme="minorHAnsi" w:cstheme="minorHAnsi"/>
              </w:rPr>
            </w:pPr>
            <w:r w:rsidRPr="00977753">
              <w:rPr>
                <w:rStyle w:val="ra"/>
                <w:rFonts w:asciiTheme="minorHAnsi" w:hAnsiTheme="minorHAnsi" w:cstheme="minorHAnsi"/>
                <w:color w:val="000000"/>
                <w:shd w:val="clear" w:color="auto" w:fill="FFFFFF"/>
              </w:rPr>
              <w:t>Mladých budovateľov</w:t>
            </w:r>
            <w:r w:rsidR="004F2072" w:rsidRPr="00977753">
              <w:rPr>
                <w:rStyle w:val="ra"/>
                <w:rFonts w:asciiTheme="minorHAnsi" w:hAnsiTheme="minorHAnsi" w:cstheme="minorHAnsi"/>
                <w:color w:val="000000"/>
                <w:shd w:val="clear" w:color="auto" w:fill="FFFFFF"/>
              </w:rPr>
              <w:t xml:space="preserve"> 687/2</w:t>
            </w:r>
            <w:r w:rsidR="003978DD" w:rsidRPr="00977753">
              <w:rPr>
                <w:rFonts w:asciiTheme="minorHAnsi" w:hAnsiTheme="minorHAnsi" w:cstheme="minorHAnsi"/>
              </w:rPr>
              <w:t xml:space="preserve">, 018 41  Dubnica </w:t>
            </w:r>
            <w:r w:rsidR="004F2072" w:rsidRPr="00977753">
              <w:rPr>
                <w:rFonts w:asciiTheme="minorHAnsi" w:hAnsiTheme="minorHAnsi" w:cstheme="minorHAnsi"/>
              </w:rPr>
              <w:t>n.</w:t>
            </w:r>
            <w:r w:rsidR="003978DD" w:rsidRPr="00977753">
              <w:rPr>
                <w:rFonts w:asciiTheme="minorHAnsi" w:hAnsiTheme="minorHAnsi" w:cstheme="minorHAnsi"/>
              </w:rPr>
              <w:t>Váhom</w:t>
            </w:r>
          </w:p>
        </w:tc>
      </w:tr>
      <w:tr w:rsidR="003978DD" w:rsidRPr="00977753" w14:paraId="436B0B92" w14:textId="77777777" w:rsidTr="00D1763D">
        <w:trPr>
          <w:trHeight w:val="257"/>
        </w:trPr>
        <w:tc>
          <w:tcPr>
            <w:tcW w:w="2007" w:type="dxa"/>
            <w:tcBorders>
              <w:right w:val="single" w:sz="8" w:space="0" w:color="000000"/>
            </w:tcBorders>
          </w:tcPr>
          <w:p w14:paraId="11508052" w14:textId="77777777" w:rsidR="003978DD" w:rsidRPr="00977753" w:rsidRDefault="003978DD" w:rsidP="00D1763D">
            <w:pPr>
              <w:pStyle w:val="TableParagraph"/>
              <w:spacing w:before="0" w:line="237" w:lineRule="exact"/>
              <w:ind w:left="343" w:right="302"/>
              <w:jc w:val="center"/>
              <w:rPr>
                <w:rFonts w:asciiTheme="minorHAnsi" w:hAnsiTheme="minorHAnsi" w:cstheme="minorHAnsi"/>
              </w:rPr>
            </w:pPr>
            <w:r w:rsidRPr="00977753">
              <w:rPr>
                <w:rFonts w:asciiTheme="minorHAnsi" w:hAnsiTheme="minorHAnsi" w:cstheme="minorHAnsi"/>
              </w:rPr>
              <w:t>mechanizmus:</w:t>
            </w:r>
          </w:p>
        </w:tc>
        <w:tc>
          <w:tcPr>
            <w:tcW w:w="5017" w:type="dxa"/>
            <w:tcBorders>
              <w:left w:val="single" w:sz="8" w:space="0" w:color="000000"/>
            </w:tcBorders>
          </w:tcPr>
          <w:p w14:paraId="5857940B" w14:textId="2C23A1C2" w:rsidR="003978DD" w:rsidRPr="00977753" w:rsidRDefault="004F2072" w:rsidP="00D1763D">
            <w:pPr>
              <w:pStyle w:val="TableParagraph"/>
              <w:spacing w:before="0" w:line="237" w:lineRule="exact"/>
              <w:rPr>
                <w:rFonts w:asciiTheme="minorHAnsi" w:hAnsiTheme="minorHAnsi" w:cstheme="minorHAnsi"/>
              </w:rPr>
            </w:pPr>
            <w:r w:rsidRPr="00977753">
              <w:rPr>
                <w:rFonts w:asciiTheme="minorHAnsi" w:hAnsiTheme="minorHAnsi" w:cstheme="minorHAnsi"/>
              </w:rPr>
              <w:t>ručné práce</w:t>
            </w:r>
          </w:p>
        </w:tc>
        <w:tc>
          <w:tcPr>
            <w:tcW w:w="1004" w:type="dxa"/>
            <w:tcBorders>
              <w:right w:val="single" w:sz="8" w:space="0" w:color="000000"/>
            </w:tcBorders>
          </w:tcPr>
          <w:p w14:paraId="32D74410" w14:textId="0F1275CB" w:rsidR="003978DD" w:rsidRPr="00977753" w:rsidRDefault="003978DD" w:rsidP="00D1763D">
            <w:pPr>
              <w:pStyle w:val="TableParagraph"/>
              <w:spacing w:before="0" w:line="237" w:lineRule="exact"/>
              <w:ind w:left="281" w:right="241"/>
              <w:jc w:val="center"/>
              <w:rPr>
                <w:rFonts w:asciiTheme="minorHAnsi" w:hAnsiTheme="minorHAnsi" w:cstheme="minorHAnsi"/>
              </w:rPr>
            </w:pPr>
          </w:p>
        </w:tc>
        <w:tc>
          <w:tcPr>
            <w:tcW w:w="2007" w:type="dxa"/>
            <w:tcBorders>
              <w:left w:val="single" w:sz="8" w:space="0" w:color="000000"/>
            </w:tcBorders>
          </w:tcPr>
          <w:p w14:paraId="075ADA08" w14:textId="77777777" w:rsidR="003978DD" w:rsidRPr="00977753" w:rsidRDefault="003978DD" w:rsidP="00D1763D">
            <w:pPr>
              <w:pStyle w:val="TableParagraph"/>
              <w:spacing w:before="0" w:line="240" w:lineRule="auto"/>
              <w:ind w:left="0"/>
              <w:rPr>
                <w:rFonts w:asciiTheme="minorHAnsi" w:hAnsiTheme="minorHAnsi" w:cstheme="minorHAnsi"/>
              </w:rPr>
            </w:pPr>
          </w:p>
        </w:tc>
      </w:tr>
    </w:tbl>
    <w:p w14:paraId="7CA7AF62" w14:textId="77777777" w:rsidR="003978DD" w:rsidRPr="00360035" w:rsidRDefault="003978DD" w:rsidP="003978DD">
      <w:pPr>
        <w:pStyle w:val="Zkladntext"/>
        <w:rPr>
          <w:sz w:val="20"/>
        </w:rPr>
      </w:pPr>
    </w:p>
    <w:p w14:paraId="6075F10D" w14:textId="77777777" w:rsidR="003978DD" w:rsidRPr="00360035" w:rsidRDefault="003978DD">
      <w:pPr>
        <w:pStyle w:val="Zkladntext"/>
        <w:spacing w:before="5"/>
        <w:rPr>
          <w:sz w:val="25"/>
        </w:rPr>
      </w:pPr>
    </w:p>
    <w:p w14:paraId="31871E6A" w14:textId="77777777" w:rsidR="004A3AE2" w:rsidRPr="00360035" w:rsidRDefault="004A3AE2">
      <w:pPr>
        <w:pStyle w:val="Zkladntext"/>
        <w:spacing w:before="5"/>
        <w:rPr>
          <w:sz w:val="25"/>
        </w:rPr>
      </w:pPr>
    </w:p>
    <w:p w14:paraId="6B5A1976" w14:textId="77777777" w:rsidR="004A3AE2" w:rsidRPr="00360035" w:rsidRDefault="004A3AE2">
      <w:pPr>
        <w:rPr>
          <w:rFonts w:ascii="Times New Roman"/>
          <w:sz w:val="18"/>
        </w:rPr>
        <w:sectPr w:rsidR="004A3AE2" w:rsidRPr="00360035">
          <w:pgSz w:w="11910" w:h="16840"/>
          <w:pgMar w:top="1340" w:right="840" w:bottom="280" w:left="740" w:header="708" w:footer="708" w:gutter="0"/>
          <w:cols w:space="708"/>
        </w:sectPr>
      </w:pPr>
    </w:p>
    <w:tbl>
      <w:tblPr>
        <w:tblStyle w:val="TableNormal"/>
        <w:tblW w:w="0" w:type="auto"/>
        <w:tblInd w:w="3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2"/>
        <w:gridCol w:w="5999"/>
      </w:tblGrid>
      <w:tr w:rsidR="004A3AE2" w14:paraId="737F5077" w14:textId="77777777">
        <w:trPr>
          <w:trHeight w:val="536"/>
        </w:trPr>
        <w:tc>
          <w:tcPr>
            <w:tcW w:w="9331" w:type="dxa"/>
            <w:gridSpan w:val="2"/>
            <w:tcBorders>
              <w:top w:val="nil"/>
              <w:left w:val="nil"/>
              <w:right w:val="nil"/>
            </w:tcBorders>
          </w:tcPr>
          <w:p w14:paraId="7A8FA379" w14:textId="4D261A5B" w:rsidR="004A3AE2" w:rsidRPr="00333165" w:rsidRDefault="00EC5E96">
            <w:pPr>
              <w:pStyle w:val="TableParagraph"/>
              <w:spacing w:before="0" w:line="238" w:lineRule="exact"/>
              <w:ind w:left="797"/>
              <w:rPr>
                <w:b/>
                <w:sz w:val="26"/>
                <w:szCs w:val="26"/>
              </w:rPr>
            </w:pPr>
            <w:bookmarkStart w:id="17" w:name="V.3_Zoznam_MK,_zaradených_do_stupňa_prio"/>
            <w:bookmarkEnd w:id="17"/>
            <w:r w:rsidRPr="00333165">
              <w:rPr>
                <w:b/>
                <w:sz w:val="26"/>
                <w:szCs w:val="26"/>
              </w:rPr>
              <w:lastRenderedPageBreak/>
              <w:t>Príloha V/3. Spoločného operačného plánu zimnej údržby pre sezónu 20</w:t>
            </w:r>
            <w:r w:rsidR="003978DD" w:rsidRPr="00333165">
              <w:rPr>
                <w:b/>
                <w:sz w:val="26"/>
                <w:szCs w:val="26"/>
              </w:rPr>
              <w:t>2</w:t>
            </w:r>
            <w:r w:rsidR="00977753" w:rsidRPr="00333165">
              <w:rPr>
                <w:b/>
                <w:sz w:val="26"/>
                <w:szCs w:val="26"/>
              </w:rPr>
              <w:t>1</w:t>
            </w:r>
            <w:r w:rsidR="00F56243" w:rsidRPr="00333165">
              <w:rPr>
                <w:b/>
                <w:sz w:val="26"/>
                <w:szCs w:val="26"/>
              </w:rPr>
              <w:t>/202</w:t>
            </w:r>
            <w:r w:rsidR="00977753" w:rsidRPr="00333165">
              <w:rPr>
                <w:b/>
                <w:sz w:val="26"/>
                <w:szCs w:val="26"/>
              </w:rPr>
              <w:t>2</w:t>
            </w:r>
          </w:p>
        </w:tc>
      </w:tr>
      <w:tr w:rsidR="004A3AE2" w14:paraId="6456B7B1" w14:textId="77777777">
        <w:trPr>
          <w:trHeight w:val="257"/>
        </w:trPr>
        <w:tc>
          <w:tcPr>
            <w:tcW w:w="9331" w:type="dxa"/>
            <w:gridSpan w:val="2"/>
            <w:shd w:val="clear" w:color="auto" w:fill="FFFF99"/>
          </w:tcPr>
          <w:p w14:paraId="763EDAA4" w14:textId="77777777" w:rsidR="004A3AE2" w:rsidRDefault="00EC5E96">
            <w:pPr>
              <w:pStyle w:val="TableParagraph"/>
              <w:spacing w:before="0" w:line="237" w:lineRule="exact"/>
              <w:ind w:left="35"/>
              <w:rPr>
                <w:b/>
              </w:rPr>
            </w:pPr>
            <w:r>
              <w:rPr>
                <w:b/>
              </w:rPr>
              <w:t>Zoznam ulíc - ciest, v prvom stupni priority výkonu zimnej údržby:</w:t>
            </w:r>
          </w:p>
        </w:tc>
      </w:tr>
      <w:tr w:rsidR="004A3AE2" w14:paraId="2A7F9B55" w14:textId="77777777">
        <w:trPr>
          <w:trHeight w:val="257"/>
        </w:trPr>
        <w:tc>
          <w:tcPr>
            <w:tcW w:w="9331" w:type="dxa"/>
            <w:gridSpan w:val="2"/>
            <w:tcBorders>
              <w:left w:val="nil"/>
              <w:bottom w:val="nil"/>
              <w:right w:val="nil"/>
            </w:tcBorders>
          </w:tcPr>
          <w:p w14:paraId="6DD1F3B7" w14:textId="77777777" w:rsidR="004A3AE2" w:rsidRDefault="004A3AE2">
            <w:pPr>
              <w:pStyle w:val="TableParagraph"/>
              <w:spacing w:before="0" w:line="240" w:lineRule="auto"/>
              <w:ind w:left="0"/>
              <w:rPr>
                <w:rFonts w:ascii="Times New Roman"/>
                <w:sz w:val="18"/>
              </w:rPr>
            </w:pPr>
          </w:p>
        </w:tc>
      </w:tr>
      <w:tr w:rsidR="004A3AE2" w14:paraId="68F4780C" w14:textId="77777777">
        <w:trPr>
          <w:trHeight w:val="270"/>
        </w:trPr>
        <w:tc>
          <w:tcPr>
            <w:tcW w:w="3332" w:type="dxa"/>
            <w:tcBorders>
              <w:top w:val="single" w:sz="8" w:space="0" w:color="000000"/>
              <w:left w:val="nil"/>
              <w:bottom w:val="single" w:sz="8" w:space="0" w:color="000000"/>
              <w:right w:val="nil"/>
            </w:tcBorders>
          </w:tcPr>
          <w:p w14:paraId="7C76DC6C" w14:textId="77777777" w:rsidR="004A3AE2" w:rsidRDefault="00EC5E96">
            <w:pPr>
              <w:pStyle w:val="TableParagraph"/>
              <w:spacing w:before="0" w:line="250" w:lineRule="exact"/>
              <w:ind w:left="1061"/>
            </w:pPr>
            <w:r>
              <w:t>Nádražná</w:t>
            </w:r>
          </w:p>
        </w:tc>
        <w:tc>
          <w:tcPr>
            <w:tcW w:w="5999" w:type="dxa"/>
            <w:tcBorders>
              <w:top w:val="single" w:sz="8" w:space="0" w:color="000000"/>
              <w:left w:val="nil"/>
              <w:bottom w:val="single" w:sz="8" w:space="0" w:color="000000"/>
              <w:right w:val="nil"/>
            </w:tcBorders>
          </w:tcPr>
          <w:p w14:paraId="76F3258D" w14:textId="77777777" w:rsidR="004A3AE2" w:rsidRDefault="004A3AE2">
            <w:pPr>
              <w:pStyle w:val="TableParagraph"/>
              <w:spacing w:before="0" w:line="240" w:lineRule="auto"/>
              <w:ind w:left="0"/>
              <w:rPr>
                <w:rFonts w:ascii="Times New Roman"/>
                <w:sz w:val="20"/>
              </w:rPr>
            </w:pPr>
          </w:p>
        </w:tc>
      </w:tr>
      <w:tr w:rsidR="004A3AE2" w14:paraId="2688623F" w14:textId="77777777">
        <w:trPr>
          <w:trHeight w:val="270"/>
        </w:trPr>
        <w:tc>
          <w:tcPr>
            <w:tcW w:w="3332" w:type="dxa"/>
            <w:tcBorders>
              <w:top w:val="single" w:sz="8" w:space="0" w:color="000000"/>
              <w:left w:val="nil"/>
              <w:bottom w:val="single" w:sz="8" w:space="0" w:color="000000"/>
              <w:right w:val="nil"/>
            </w:tcBorders>
          </w:tcPr>
          <w:p w14:paraId="05AE5EDF" w14:textId="77777777" w:rsidR="004A3AE2" w:rsidRDefault="00EC5E96">
            <w:pPr>
              <w:pStyle w:val="TableParagraph"/>
              <w:spacing w:before="0" w:line="250" w:lineRule="exact"/>
              <w:ind w:left="1061"/>
            </w:pPr>
            <w:r>
              <w:t>nám. Sv. Jakuba</w:t>
            </w:r>
          </w:p>
        </w:tc>
        <w:tc>
          <w:tcPr>
            <w:tcW w:w="5999" w:type="dxa"/>
            <w:tcBorders>
              <w:top w:val="single" w:sz="8" w:space="0" w:color="000000"/>
              <w:left w:val="nil"/>
              <w:bottom w:val="single" w:sz="8" w:space="0" w:color="000000"/>
              <w:right w:val="nil"/>
            </w:tcBorders>
          </w:tcPr>
          <w:p w14:paraId="0D7A43D1" w14:textId="77777777" w:rsidR="004A3AE2" w:rsidRDefault="00EC5E96">
            <w:pPr>
              <w:pStyle w:val="TableParagraph"/>
              <w:spacing w:before="0" w:line="250" w:lineRule="exact"/>
              <w:ind w:left="74"/>
            </w:pPr>
            <w:r>
              <w:t>v celej dĺžke, až po kruhový objazd s ul. Obrancov mieru</w:t>
            </w:r>
          </w:p>
        </w:tc>
      </w:tr>
      <w:tr w:rsidR="004A3AE2" w14:paraId="1D2CF16E" w14:textId="77777777">
        <w:trPr>
          <w:trHeight w:val="270"/>
        </w:trPr>
        <w:tc>
          <w:tcPr>
            <w:tcW w:w="3332" w:type="dxa"/>
            <w:tcBorders>
              <w:top w:val="single" w:sz="8" w:space="0" w:color="000000"/>
              <w:left w:val="nil"/>
              <w:bottom w:val="single" w:sz="8" w:space="0" w:color="000000"/>
              <w:right w:val="nil"/>
            </w:tcBorders>
          </w:tcPr>
          <w:p w14:paraId="592DE300" w14:textId="77777777" w:rsidR="004A3AE2" w:rsidRDefault="00EC5E96">
            <w:pPr>
              <w:pStyle w:val="TableParagraph"/>
              <w:spacing w:before="0" w:line="250" w:lineRule="exact"/>
              <w:ind w:left="1061"/>
            </w:pPr>
            <w:r>
              <w:t>Športovcov</w:t>
            </w:r>
          </w:p>
        </w:tc>
        <w:tc>
          <w:tcPr>
            <w:tcW w:w="5999" w:type="dxa"/>
            <w:tcBorders>
              <w:top w:val="single" w:sz="8" w:space="0" w:color="000000"/>
              <w:left w:val="nil"/>
              <w:bottom w:val="single" w:sz="8" w:space="0" w:color="000000"/>
              <w:right w:val="nil"/>
            </w:tcBorders>
          </w:tcPr>
          <w:p w14:paraId="506A6837" w14:textId="77777777" w:rsidR="004A3AE2" w:rsidRDefault="00EC5E96">
            <w:pPr>
              <w:pStyle w:val="TableParagraph"/>
              <w:spacing w:before="0" w:line="250" w:lineRule="exact"/>
              <w:ind w:left="74"/>
            </w:pPr>
            <w:r>
              <w:t>vrátane nadjazdu a kruhového objazdu Za traťou</w:t>
            </w:r>
          </w:p>
        </w:tc>
      </w:tr>
      <w:tr w:rsidR="004A3AE2" w14:paraId="500D4A5A" w14:textId="77777777">
        <w:trPr>
          <w:trHeight w:val="270"/>
        </w:trPr>
        <w:tc>
          <w:tcPr>
            <w:tcW w:w="3332" w:type="dxa"/>
            <w:tcBorders>
              <w:top w:val="single" w:sz="8" w:space="0" w:color="000000"/>
              <w:left w:val="nil"/>
              <w:bottom w:val="single" w:sz="8" w:space="0" w:color="000000"/>
              <w:right w:val="nil"/>
            </w:tcBorders>
          </w:tcPr>
          <w:p w14:paraId="6036CE91" w14:textId="77777777" w:rsidR="004A3AE2" w:rsidRDefault="00EC5E96">
            <w:pPr>
              <w:pStyle w:val="TableParagraph"/>
              <w:spacing w:before="0" w:line="251" w:lineRule="exact"/>
              <w:ind w:left="1061"/>
            </w:pPr>
            <w:r>
              <w:t>kpt. Nálepku</w:t>
            </w:r>
          </w:p>
        </w:tc>
        <w:tc>
          <w:tcPr>
            <w:tcW w:w="5999" w:type="dxa"/>
            <w:tcBorders>
              <w:top w:val="single" w:sz="8" w:space="0" w:color="000000"/>
              <w:left w:val="nil"/>
              <w:bottom w:val="single" w:sz="8" w:space="0" w:color="000000"/>
              <w:right w:val="nil"/>
            </w:tcBorders>
          </w:tcPr>
          <w:p w14:paraId="319F8710" w14:textId="77777777" w:rsidR="004A3AE2" w:rsidRDefault="004A3AE2">
            <w:pPr>
              <w:pStyle w:val="TableParagraph"/>
              <w:spacing w:before="0" w:line="240" w:lineRule="auto"/>
              <w:ind w:left="0"/>
              <w:rPr>
                <w:rFonts w:ascii="Times New Roman"/>
                <w:sz w:val="20"/>
              </w:rPr>
            </w:pPr>
          </w:p>
        </w:tc>
      </w:tr>
      <w:tr w:rsidR="004A3AE2" w14:paraId="1735E80E" w14:textId="77777777">
        <w:trPr>
          <w:trHeight w:val="270"/>
        </w:trPr>
        <w:tc>
          <w:tcPr>
            <w:tcW w:w="3332" w:type="dxa"/>
            <w:tcBorders>
              <w:top w:val="single" w:sz="8" w:space="0" w:color="000000"/>
              <w:left w:val="nil"/>
              <w:bottom w:val="single" w:sz="8" w:space="0" w:color="000000"/>
              <w:right w:val="nil"/>
            </w:tcBorders>
          </w:tcPr>
          <w:p w14:paraId="28EA3ADC" w14:textId="77777777" w:rsidR="004A3AE2" w:rsidRDefault="00EC5E96">
            <w:pPr>
              <w:pStyle w:val="TableParagraph"/>
              <w:spacing w:before="0" w:line="250" w:lineRule="exact"/>
              <w:ind w:left="1061"/>
            </w:pPr>
            <w:r>
              <w:t>Československej armády</w:t>
            </w:r>
          </w:p>
        </w:tc>
        <w:tc>
          <w:tcPr>
            <w:tcW w:w="5999" w:type="dxa"/>
            <w:tcBorders>
              <w:top w:val="single" w:sz="8" w:space="0" w:color="000000"/>
              <w:left w:val="nil"/>
              <w:bottom w:val="single" w:sz="8" w:space="0" w:color="000000"/>
              <w:right w:val="nil"/>
            </w:tcBorders>
          </w:tcPr>
          <w:p w14:paraId="3CE0CD6F" w14:textId="77777777" w:rsidR="004A3AE2" w:rsidRDefault="004A3AE2">
            <w:pPr>
              <w:pStyle w:val="TableParagraph"/>
              <w:spacing w:before="0" w:line="240" w:lineRule="auto"/>
              <w:ind w:left="0"/>
              <w:rPr>
                <w:rFonts w:ascii="Times New Roman"/>
                <w:sz w:val="20"/>
              </w:rPr>
            </w:pPr>
          </w:p>
        </w:tc>
      </w:tr>
      <w:tr w:rsidR="004A3AE2" w14:paraId="3A3701F0" w14:textId="77777777">
        <w:trPr>
          <w:trHeight w:val="270"/>
        </w:trPr>
        <w:tc>
          <w:tcPr>
            <w:tcW w:w="3332" w:type="dxa"/>
            <w:tcBorders>
              <w:top w:val="single" w:sz="8" w:space="0" w:color="000000"/>
              <w:left w:val="nil"/>
              <w:bottom w:val="single" w:sz="8" w:space="0" w:color="000000"/>
              <w:right w:val="nil"/>
            </w:tcBorders>
          </w:tcPr>
          <w:p w14:paraId="0A141491" w14:textId="77777777" w:rsidR="004A3AE2" w:rsidRDefault="00EC5E96">
            <w:pPr>
              <w:pStyle w:val="TableParagraph"/>
              <w:spacing w:before="0" w:line="250" w:lineRule="exact"/>
              <w:ind w:left="1061"/>
            </w:pPr>
            <w:r>
              <w:t>Palárikova</w:t>
            </w:r>
          </w:p>
        </w:tc>
        <w:tc>
          <w:tcPr>
            <w:tcW w:w="5999" w:type="dxa"/>
            <w:tcBorders>
              <w:top w:val="single" w:sz="8" w:space="0" w:color="000000"/>
              <w:left w:val="nil"/>
              <w:bottom w:val="single" w:sz="8" w:space="0" w:color="000000"/>
              <w:right w:val="nil"/>
            </w:tcBorders>
          </w:tcPr>
          <w:p w14:paraId="3F65A9FC" w14:textId="77777777" w:rsidR="004A3AE2" w:rsidRDefault="004A3AE2">
            <w:pPr>
              <w:pStyle w:val="TableParagraph"/>
              <w:spacing w:before="0" w:line="240" w:lineRule="auto"/>
              <w:ind w:left="0"/>
              <w:rPr>
                <w:rFonts w:ascii="Times New Roman"/>
                <w:sz w:val="20"/>
              </w:rPr>
            </w:pPr>
          </w:p>
        </w:tc>
      </w:tr>
      <w:tr w:rsidR="004A3AE2" w14:paraId="6750EA2D" w14:textId="77777777">
        <w:trPr>
          <w:trHeight w:val="560"/>
        </w:trPr>
        <w:tc>
          <w:tcPr>
            <w:tcW w:w="3332" w:type="dxa"/>
            <w:tcBorders>
              <w:top w:val="single" w:sz="8" w:space="0" w:color="000000"/>
              <w:left w:val="nil"/>
              <w:bottom w:val="single" w:sz="8" w:space="0" w:color="000000"/>
              <w:right w:val="nil"/>
            </w:tcBorders>
          </w:tcPr>
          <w:p w14:paraId="6B522269" w14:textId="77777777" w:rsidR="004A3AE2" w:rsidRDefault="00EC5E96">
            <w:pPr>
              <w:pStyle w:val="TableParagraph"/>
              <w:spacing w:before="0" w:line="264" w:lineRule="exact"/>
              <w:ind w:left="1061"/>
            </w:pPr>
            <w:r>
              <w:t>Hasičská</w:t>
            </w:r>
          </w:p>
        </w:tc>
        <w:tc>
          <w:tcPr>
            <w:tcW w:w="5999" w:type="dxa"/>
            <w:tcBorders>
              <w:top w:val="single" w:sz="8" w:space="0" w:color="000000"/>
              <w:left w:val="nil"/>
              <w:bottom w:val="single" w:sz="8" w:space="0" w:color="000000"/>
              <w:right w:val="nil"/>
            </w:tcBorders>
          </w:tcPr>
          <w:p w14:paraId="48FF0843" w14:textId="77777777" w:rsidR="004A3AE2" w:rsidRDefault="00EC5E96">
            <w:pPr>
              <w:pStyle w:val="TableParagraph"/>
              <w:spacing w:before="0" w:line="250" w:lineRule="exact"/>
              <w:ind w:left="74"/>
            </w:pPr>
            <w:r>
              <w:t>aj v časti popod "Účko" a ponad Dutaf, vrátane mostu pod</w:t>
            </w:r>
          </w:p>
          <w:p w14:paraId="7AECBE64" w14:textId="77777777" w:rsidR="004A3AE2" w:rsidRDefault="00EC5E96">
            <w:pPr>
              <w:pStyle w:val="TableParagraph"/>
              <w:spacing w:before="22" w:line="240" w:lineRule="auto"/>
              <w:ind w:left="74"/>
            </w:pPr>
            <w:r>
              <w:t>Dutafom</w:t>
            </w:r>
          </w:p>
        </w:tc>
      </w:tr>
      <w:tr w:rsidR="004A3AE2" w14:paraId="477F8A23" w14:textId="77777777">
        <w:trPr>
          <w:trHeight w:val="270"/>
        </w:trPr>
        <w:tc>
          <w:tcPr>
            <w:tcW w:w="3332" w:type="dxa"/>
            <w:tcBorders>
              <w:top w:val="single" w:sz="8" w:space="0" w:color="000000"/>
              <w:left w:val="nil"/>
              <w:bottom w:val="single" w:sz="8" w:space="0" w:color="000000"/>
              <w:right w:val="nil"/>
            </w:tcBorders>
          </w:tcPr>
          <w:p w14:paraId="2634B743" w14:textId="77777777" w:rsidR="004A3AE2" w:rsidRDefault="00EC5E96">
            <w:pPr>
              <w:pStyle w:val="TableParagraph"/>
              <w:spacing w:before="0" w:line="250" w:lineRule="exact"/>
              <w:ind w:left="1061"/>
            </w:pPr>
            <w:r>
              <w:t>Partizánska</w:t>
            </w:r>
          </w:p>
        </w:tc>
        <w:tc>
          <w:tcPr>
            <w:tcW w:w="5999" w:type="dxa"/>
            <w:tcBorders>
              <w:top w:val="single" w:sz="8" w:space="0" w:color="000000"/>
              <w:left w:val="nil"/>
              <w:bottom w:val="single" w:sz="8" w:space="0" w:color="000000"/>
              <w:right w:val="nil"/>
            </w:tcBorders>
          </w:tcPr>
          <w:p w14:paraId="4F6742EE" w14:textId="77777777" w:rsidR="004A3AE2" w:rsidRDefault="004A3AE2">
            <w:pPr>
              <w:pStyle w:val="TableParagraph"/>
              <w:spacing w:before="0" w:line="240" w:lineRule="auto"/>
              <w:ind w:left="0"/>
              <w:rPr>
                <w:rFonts w:ascii="Times New Roman"/>
                <w:sz w:val="20"/>
              </w:rPr>
            </w:pPr>
          </w:p>
        </w:tc>
      </w:tr>
      <w:tr w:rsidR="004A3AE2" w14:paraId="14E75B25" w14:textId="77777777">
        <w:trPr>
          <w:trHeight w:val="270"/>
        </w:trPr>
        <w:tc>
          <w:tcPr>
            <w:tcW w:w="3332" w:type="dxa"/>
            <w:tcBorders>
              <w:top w:val="single" w:sz="8" w:space="0" w:color="000000"/>
              <w:left w:val="nil"/>
              <w:bottom w:val="single" w:sz="8" w:space="0" w:color="000000"/>
              <w:right w:val="nil"/>
            </w:tcBorders>
          </w:tcPr>
          <w:p w14:paraId="02E34D37" w14:textId="77777777" w:rsidR="004A3AE2" w:rsidRDefault="00EC5E96">
            <w:pPr>
              <w:pStyle w:val="TableParagraph"/>
              <w:spacing w:before="0" w:line="250" w:lineRule="exact"/>
              <w:ind w:left="1061"/>
            </w:pPr>
            <w:r>
              <w:t>Hurbanova</w:t>
            </w:r>
          </w:p>
        </w:tc>
        <w:tc>
          <w:tcPr>
            <w:tcW w:w="5999" w:type="dxa"/>
            <w:tcBorders>
              <w:top w:val="single" w:sz="8" w:space="0" w:color="000000"/>
              <w:left w:val="nil"/>
              <w:bottom w:val="single" w:sz="8" w:space="0" w:color="000000"/>
              <w:right w:val="nil"/>
            </w:tcBorders>
          </w:tcPr>
          <w:p w14:paraId="6515EB0E" w14:textId="77777777" w:rsidR="004A3AE2" w:rsidRDefault="004A3AE2">
            <w:pPr>
              <w:pStyle w:val="TableParagraph"/>
              <w:spacing w:before="0" w:line="240" w:lineRule="auto"/>
              <w:ind w:left="0"/>
              <w:rPr>
                <w:rFonts w:ascii="Times New Roman"/>
                <w:sz w:val="20"/>
              </w:rPr>
            </w:pPr>
          </w:p>
        </w:tc>
      </w:tr>
      <w:tr w:rsidR="004A3AE2" w14:paraId="6D25829A" w14:textId="77777777">
        <w:trPr>
          <w:trHeight w:val="270"/>
        </w:trPr>
        <w:tc>
          <w:tcPr>
            <w:tcW w:w="3332" w:type="dxa"/>
            <w:tcBorders>
              <w:top w:val="single" w:sz="8" w:space="0" w:color="000000"/>
              <w:left w:val="nil"/>
              <w:bottom w:val="single" w:sz="8" w:space="0" w:color="000000"/>
              <w:right w:val="nil"/>
            </w:tcBorders>
          </w:tcPr>
          <w:p w14:paraId="0AA069DE" w14:textId="77777777" w:rsidR="004A3AE2" w:rsidRDefault="00EC5E96">
            <w:pPr>
              <w:pStyle w:val="TableParagraph"/>
              <w:spacing w:before="0" w:line="250" w:lineRule="exact"/>
              <w:ind w:left="1061"/>
            </w:pPr>
            <w:r>
              <w:t>nám. Matice slovenskej</w:t>
            </w:r>
          </w:p>
        </w:tc>
        <w:tc>
          <w:tcPr>
            <w:tcW w:w="5999" w:type="dxa"/>
            <w:tcBorders>
              <w:top w:val="single" w:sz="8" w:space="0" w:color="000000"/>
              <w:left w:val="nil"/>
              <w:bottom w:val="single" w:sz="8" w:space="0" w:color="000000"/>
              <w:right w:val="nil"/>
            </w:tcBorders>
          </w:tcPr>
          <w:p w14:paraId="470A31CE" w14:textId="77777777" w:rsidR="004A3AE2" w:rsidRDefault="00EC5E96">
            <w:pPr>
              <w:pStyle w:val="TableParagraph"/>
              <w:spacing w:before="0" w:line="250" w:lineRule="exact"/>
              <w:ind w:left="74"/>
            </w:pPr>
            <w:r>
              <w:t>cesta k zdravotnému stredisku</w:t>
            </w:r>
          </w:p>
        </w:tc>
      </w:tr>
      <w:tr w:rsidR="004A3AE2" w14:paraId="0AB9078A" w14:textId="77777777">
        <w:trPr>
          <w:trHeight w:val="270"/>
        </w:trPr>
        <w:tc>
          <w:tcPr>
            <w:tcW w:w="3332" w:type="dxa"/>
            <w:tcBorders>
              <w:top w:val="single" w:sz="8" w:space="0" w:color="000000"/>
              <w:left w:val="nil"/>
              <w:bottom w:val="single" w:sz="8" w:space="0" w:color="000000"/>
              <w:right w:val="nil"/>
            </w:tcBorders>
          </w:tcPr>
          <w:p w14:paraId="531034D2" w14:textId="77777777" w:rsidR="004A3AE2" w:rsidRDefault="00EC5E96">
            <w:pPr>
              <w:pStyle w:val="TableParagraph"/>
              <w:spacing w:before="0" w:line="250" w:lineRule="exact"/>
              <w:ind w:left="1061"/>
            </w:pPr>
            <w:r>
              <w:t>Štúrova</w:t>
            </w:r>
          </w:p>
        </w:tc>
        <w:tc>
          <w:tcPr>
            <w:tcW w:w="5999" w:type="dxa"/>
            <w:tcBorders>
              <w:top w:val="single" w:sz="8" w:space="0" w:color="000000"/>
              <w:left w:val="nil"/>
              <w:bottom w:val="single" w:sz="8" w:space="0" w:color="000000"/>
              <w:right w:val="nil"/>
            </w:tcBorders>
          </w:tcPr>
          <w:p w14:paraId="2FC74544" w14:textId="77777777" w:rsidR="004A3AE2" w:rsidRDefault="004A3AE2">
            <w:pPr>
              <w:pStyle w:val="TableParagraph"/>
              <w:spacing w:before="0" w:line="240" w:lineRule="auto"/>
              <w:ind w:left="0"/>
              <w:rPr>
                <w:rFonts w:ascii="Times New Roman"/>
                <w:sz w:val="20"/>
              </w:rPr>
            </w:pPr>
          </w:p>
        </w:tc>
      </w:tr>
      <w:tr w:rsidR="004A3AE2" w14:paraId="7048B753" w14:textId="77777777">
        <w:trPr>
          <w:trHeight w:val="270"/>
        </w:trPr>
        <w:tc>
          <w:tcPr>
            <w:tcW w:w="3332" w:type="dxa"/>
            <w:tcBorders>
              <w:top w:val="single" w:sz="8" w:space="0" w:color="000000"/>
              <w:left w:val="nil"/>
              <w:bottom w:val="single" w:sz="8" w:space="0" w:color="000000"/>
              <w:right w:val="nil"/>
            </w:tcBorders>
          </w:tcPr>
          <w:p w14:paraId="7762F7B2" w14:textId="77777777" w:rsidR="004A3AE2" w:rsidRDefault="00EC5E96">
            <w:pPr>
              <w:pStyle w:val="TableParagraph"/>
              <w:spacing w:before="0" w:line="250" w:lineRule="exact"/>
              <w:ind w:left="1061"/>
            </w:pPr>
            <w:r>
              <w:t>Andreja Kmeťa</w:t>
            </w:r>
          </w:p>
        </w:tc>
        <w:tc>
          <w:tcPr>
            <w:tcW w:w="5999" w:type="dxa"/>
            <w:tcBorders>
              <w:top w:val="single" w:sz="8" w:space="0" w:color="000000"/>
              <w:left w:val="nil"/>
              <w:bottom w:val="single" w:sz="8" w:space="0" w:color="000000"/>
              <w:right w:val="nil"/>
            </w:tcBorders>
          </w:tcPr>
          <w:p w14:paraId="2AC55B35" w14:textId="77777777" w:rsidR="004A3AE2" w:rsidRDefault="004A3AE2">
            <w:pPr>
              <w:pStyle w:val="TableParagraph"/>
              <w:spacing w:before="0" w:line="240" w:lineRule="auto"/>
              <w:ind w:left="0"/>
              <w:rPr>
                <w:rFonts w:ascii="Times New Roman"/>
                <w:sz w:val="20"/>
              </w:rPr>
            </w:pPr>
          </w:p>
        </w:tc>
      </w:tr>
      <w:tr w:rsidR="004A3AE2" w14:paraId="59789FBA" w14:textId="77777777">
        <w:trPr>
          <w:trHeight w:val="270"/>
        </w:trPr>
        <w:tc>
          <w:tcPr>
            <w:tcW w:w="3332" w:type="dxa"/>
            <w:tcBorders>
              <w:top w:val="single" w:sz="8" w:space="0" w:color="000000"/>
              <w:left w:val="nil"/>
              <w:bottom w:val="single" w:sz="8" w:space="0" w:color="000000"/>
              <w:right w:val="nil"/>
            </w:tcBorders>
          </w:tcPr>
          <w:p w14:paraId="30ADD866" w14:textId="77777777" w:rsidR="004A3AE2" w:rsidRDefault="00EC5E96">
            <w:pPr>
              <w:pStyle w:val="TableParagraph"/>
              <w:spacing w:before="0" w:line="250" w:lineRule="exact"/>
              <w:ind w:left="1061"/>
            </w:pPr>
            <w:r>
              <w:t>Moyzesova</w:t>
            </w:r>
          </w:p>
        </w:tc>
        <w:tc>
          <w:tcPr>
            <w:tcW w:w="5999" w:type="dxa"/>
            <w:tcBorders>
              <w:top w:val="single" w:sz="8" w:space="0" w:color="000000"/>
              <w:left w:val="nil"/>
              <w:bottom w:val="single" w:sz="8" w:space="0" w:color="000000"/>
              <w:right w:val="nil"/>
            </w:tcBorders>
          </w:tcPr>
          <w:p w14:paraId="1853949A" w14:textId="77777777" w:rsidR="004A3AE2" w:rsidRDefault="004A3AE2">
            <w:pPr>
              <w:pStyle w:val="TableParagraph"/>
              <w:spacing w:before="0" w:line="240" w:lineRule="auto"/>
              <w:ind w:left="0"/>
              <w:rPr>
                <w:rFonts w:ascii="Times New Roman"/>
                <w:sz w:val="20"/>
              </w:rPr>
            </w:pPr>
          </w:p>
        </w:tc>
      </w:tr>
      <w:tr w:rsidR="004A3AE2" w14:paraId="3A413BA9" w14:textId="77777777">
        <w:trPr>
          <w:trHeight w:val="270"/>
        </w:trPr>
        <w:tc>
          <w:tcPr>
            <w:tcW w:w="3332" w:type="dxa"/>
            <w:tcBorders>
              <w:top w:val="single" w:sz="8" w:space="0" w:color="000000"/>
              <w:left w:val="nil"/>
              <w:bottom w:val="single" w:sz="8" w:space="0" w:color="000000"/>
              <w:right w:val="nil"/>
            </w:tcBorders>
          </w:tcPr>
          <w:p w14:paraId="03947CDD" w14:textId="77777777" w:rsidR="004A3AE2" w:rsidRDefault="00EC5E96">
            <w:pPr>
              <w:pStyle w:val="TableParagraph"/>
              <w:spacing w:before="0" w:line="250" w:lineRule="exact"/>
              <w:ind w:left="1061"/>
            </w:pPr>
            <w:r>
              <w:t>Pionierska</w:t>
            </w:r>
          </w:p>
        </w:tc>
        <w:tc>
          <w:tcPr>
            <w:tcW w:w="5999" w:type="dxa"/>
            <w:tcBorders>
              <w:top w:val="single" w:sz="8" w:space="0" w:color="000000"/>
              <w:left w:val="nil"/>
              <w:bottom w:val="single" w:sz="8" w:space="0" w:color="000000"/>
              <w:right w:val="nil"/>
            </w:tcBorders>
          </w:tcPr>
          <w:p w14:paraId="7286D90A" w14:textId="77777777" w:rsidR="004A3AE2" w:rsidRDefault="004A3AE2">
            <w:pPr>
              <w:pStyle w:val="TableParagraph"/>
              <w:spacing w:before="0" w:line="240" w:lineRule="auto"/>
              <w:ind w:left="0"/>
              <w:rPr>
                <w:rFonts w:ascii="Times New Roman"/>
                <w:sz w:val="20"/>
              </w:rPr>
            </w:pPr>
          </w:p>
        </w:tc>
      </w:tr>
      <w:tr w:rsidR="004A3AE2" w14:paraId="123A39B2" w14:textId="77777777">
        <w:trPr>
          <w:trHeight w:val="270"/>
        </w:trPr>
        <w:tc>
          <w:tcPr>
            <w:tcW w:w="3332" w:type="dxa"/>
            <w:tcBorders>
              <w:top w:val="single" w:sz="8" w:space="0" w:color="000000"/>
              <w:left w:val="nil"/>
              <w:bottom w:val="single" w:sz="8" w:space="0" w:color="000000"/>
              <w:right w:val="nil"/>
            </w:tcBorders>
          </w:tcPr>
          <w:p w14:paraId="739A92F1" w14:textId="77777777" w:rsidR="004A3AE2" w:rsidRDefault="00EC5E96">
            <w:pPr>
              <w:pStyle w:val="TableParagraph"/>
              <w:spacing w:before="0" w:line="251" w:lineRule="exact"/>
              <w:ind w:left="1061"/>
            </w:pPr>
            <w:r>
              <w:t>Bratislavská</w:t>
            </w:r>
          </w:p>
        </w:tc>
        <w:tc>
          <w:tcPr>
            <w:tcW w:w="5999" w:type="dxa"/>
            <w:tcBorders>
              <w:top w:val="single" w:sz="8" w:space="0" w:color="000000"/>
              <w:left w:val="nil"/>
              <w:bottom w:val="single" w:sz="8" w:space="0" w:color="000000"/>
              <w:right w:val="nil"/>
            </w:tcBorders>
          </w:tcPr>
          <w:p w14:paraId="0C040B82" w14:textId="77777777" w:rsidR="004A3AE2" w:rsidRDefault="004A3AE2">
            <w:pPr>
              <w:pStyle w:val="TableParagraph"/>
              <w:spacing w:before="0" w:line="240" w:lineRule="auto"/>
              <w:ind w:left="0"/>
              <w:rPr>
                <w:rFonts w:ascii="Times New Roman"/>
                <w:sz w:val="20"/>
              </w:rPr>
            </w:pPr>
          </w:p>
        </w:tc>
      </w:tr>
      <w:tr w:rsidR="004A3AE2" w14:paraId="5012E08F" w14:textId="77777777">
        <w:trPr>
          <w:trHeight w:val="270"/>
        </w:trPr>
        <w:tc>
          <w:tcPr>
            <w:tcW w:w="3332" w:type="dxa"/>
            <w:tcBorders>
              <w:top w:val="single" w:sz="8" w:space="0" w:color="000000"/>
              <w:left w:val="nil"/>
              <w:bottom w:val="single" w:sz="8" w:space="0" w:color="000000"/>
              <w:right w:val="nil"/>
            </w:tcBorders>
          </w:tcPr>
          <w:p w14:paraId="5EC40F5E" w14:textId="77777777" w:rsidR="004A3AE2" w:rsidRDefault="00EC5E96">
            <w:pPr>
              <w:pStyle w:val="TableParagraph"/>
              <w:spacing w:before="0" w:line="250" w:lineRule="exact"/>
              <w:ind w:left="1061"/>
            </w:pPr>
            <w:r>
              <w:t>Nad Zábrehom</w:t>
            </w:r>
          </w:p>
        </w:tc>
        <w:tc>
          <w:tcPr>
            <w:tcW w:w="5999" w:type="dxa"/>
            <w:tcBorders>
              <w:top w:val="single" w:sz="8" w:space="0" w:color="000000"/>
              <w:left w:val="nil"/>
              <w:bottom w:val="single" w:sz="8" w:space="0" w:color="000000"/>
              <w:right w:val="nil"/>
            </w:tcBorders>
          </w:tcPr>
          <w:p w14:paraId="228E81B6" w14:textId="77777777" w:rsidR="004A3AE2" w:rsidRDefault="004A3AE2">
            <w:pPr>
              <w:pStyle w:val="TableParagraph"/>
              <w:spacing w:before="0" w:line="240" w:lineRule="auto"/>
              <w:ind w:left="0"/>
              <w:rPr>
                <w:rFonts w:ascii="Times New Roman"/>
                <w:sz w:val="20"/>
              </w:rPr>
            </w:pPr>
          </w:p>
        </w:tc>
      </w:tr>
      <w:tr w:rsidR="004A3AE2" w14:paraId="541FD7B0" w14:textId="77777777">
        <w:trPr>
          <w:trHeight w:val="270"/>
        </w:trPr>
        <w:tc>
          <w:tcPr>
            <w:tcW w:w="3332" w:type="dxa"/>
            <w:tcBorders>
              <w:top w:val="single" w:sz="8" w:space="0" w:color="000000"/>
              <w:left w:val="nil"/>
              <w:bottom w:val="single" w:sz="8" w:space="0" w:color="000000"/>
              <w:right w:val="nil"/>
            </w:tcBorders>
          </w:tcPr>
          <w:p w14:paraId="7F3DA5B0" w14:textId="77777777" w:rsidR="004A3AE2" w:rsidRDefault="00EC5E96">
            <w:pPr>
              <w:pStyle w:val="TableParagraph"/>
              <w:spacing w:before="0" w:line="250" w:lineRule="exact"/>
              <w:ind w:left="1061"/>
            </w:pPr>
            <w:r>
              <w:t>Kalinčiakova</w:t>
            </w:r>
          </w:p>
        </w:tc>
        <w:tc>
          <w:tcPr>
            <w:tcW w:w="5999" w:type="dxa"/>
            <w:tcBorders>
              <w:top w:val="single" w:sz="8" w:space="0" w:color="000000"/>
              <w:left w:val="nil"/>
              <w:bottom w:val="single" w:sz="8" w:space="0" w:color="000000"/>
              <w:right w:val="nil"/>
            </w:tcBorders>
          </w:tcPr>
          <w:p w14:paraId="7B0A45AC" w14:textId="072A804F" w:rsidR="004A3AE2" w:rsidRDefault="00EC5E96">
            <w:pPr>
              <w:pStyle w:val="TableParagraph"/>
              <w:spacing w:before="0" w:line="250" w:lineRule="exact"/>
              <w:ind w:left="74"/>
            </w:pPr>
            <w:r>
              <w:t xml:space="preserve">okolo </w:t>
            </w:r>
            <w:r w:rsidR="0097506B">
              <w:t>M</w:t>
            </w:r>
            <w:r>
              <w:t>estskej polície a "esíčko" až po ul. Športovcov</w:t>
            </w:r>
          </w:p>
        </w:tc>
      </w:tr>
      <w:tr w:rsidR="004A3AE2" w14:paraId="4FA45BED" w14:textId="77777777">
        <w:trPr>
          <w:trHeight w:val="270"/>
        </w:trPr>
        <w:tc>
          <w:tcPr>
            <w:tcW w:w="3332" w:type="dxa"/>
            <w:tcBorders>
              <w:top w:val="single" w:sz="8" w:space="0" w:color="000000"/>
              <w:left w:val="nil"/>
              <w:bottom w:val="single" w:sz="8" w:space="0" w:color="000000"/>
              <w:right w:val="nil"/>
            </w:tcBorders>
          </w:tcPr>
          <w:p w14:paraId="64A24CAF" w14:textId="77777777" w:rsidR="004A3AE2" w:rsidRDefault="00EC5E96">
            <w:pPr>
              <w:pStyle w:val="TableParagraph"/>
              <w:spacing w:before="0" w:line="250" w:lineRule="exact"/>
              <w:ind w:left="1061"/>
            </w:pPr>
            <w:r>
              <w:t>Kvášovecká</w:t>
            </w:r>
          </w:p>
        </w:tc>
        <w:tc>
          <w:tcPr>
            <w:tcW w:w="5999" w:type="dxa"/>
            <w:tcBorders>
              <w:top w:val="single" w:sz="8" w:space="0" w:color="000000"/>
              <w:left w:val="nil"/>
              <w:bottom w:val="single" w:sz="8" w:space="0" w:color="000000"/>
              <w:right w:val="nil"/>
            </w:tcBorders>
          </w:tcPr>
          <w:p w14:paraId="4164B5EF" w14:textId="77777777" w:rsidR="004A3AE2" w:rsidRDefault="004A3AE2">
            <w:pPr>
              <w:pStyle w:val="TableParagraph"/>
              <w:spacing w:before="0" w:line="240" w:lineRule="auto"/>
              <w:ind w:left="0"/>
              <w:rPr>
                <w:rFonts w:ascii="Times New Roman"/>
                <w:sz w:val="20"/>
              </w:rPr>
            </w:pPr>
          </w:p>
        </w:tc>
      </w:tr>
      <w:tr w:rsidR="004A3AE2" w14:paraId="59045B6A" w14:textId="77777777">
        <w:trPr>
          <w:trHeight w:val="270"/>
        </w:trPr>
        <w:tc>
          <w:tcPr>
            <w:tcW w:w="3332" w:type="dxa"/>
            <w:tcBorders>
              <w:top w:val="single" w:sz="8" w:space="0" w:color="000000"/>
              <w:left w:val="nil"/>
              <w:bottom w:val="single" w:sz="8" w:space="0" w:color="000000"/>
              <w:right w:val="nil"/>
            </w:tcBorders>
          </w:tcPr>
          <w:p w14:paraId="6F678596" w14:textId="77777777" w:rsidR="004A3AE2" w:rsidRDefault="00EC5E96">
            <w:pPr>
              <w:pStyle w:val="TableParagraph"/>
              <w:spacing w:before="0" w:line="250" w:lineRule="exact"/>
              <w:ind w:left="1061"/>
            </w:pPr>
            <w:r>
              <w:t>Gagarinova</w:t>
            </w:r>
          </w:p>
        </w:tc>
        <w:tc>
          <w:tcPr>
            <w:tcW w:w="5999" w:type="dxa"/>
            <w:tcBorders>
              <w:top w:val="single" w:sz="8" w:space="0" w:color="000000"/>
              <w:left w:val="nil"/>
              <w:bottom w:val="single" w:sz="8" w:space="0" w:color="000000"/>
              <w:right w:val="nil"/>
            </w:tcBorders>
          </w:tcPr>
          <w:p w14:paraId="717CBA4F" w14:textId="77777777" w:rsidR="004A3AE2" w:rsidRDefault="004A3AE2">
            <w:pPr>
              <w:pStyle w:val="TableParagraph"/>
              <w:spacing w:before="0" w:line="240" w:lineRule="auto"/>
              <w:ind w:left="0"/>
              <w:rPr>
                <w:rFonts w:ascii="Times New Roman"/>
                <w:sz w:val="20"/>
              </w:rPr>
            </w:pPr>
          </w:p>
        </w:tc>
      </w:tr>
      <w:tr w:rsidR="004A3AE2" w14:paraId="6C3AC581" w14:textId="77777777">
        <w:trPr>
          <w:trHeight w:val="270"/>
        </w:trPr>
        <w:tc>
          <w:tcPr>
            <w:tcW w:w="3332" w:type="dxa"/>
            <w:tcBorders>
              <w:top w:val="single" w:sz="8" w:space="0" w:color="000000"/>
              <w:left w:val="nil"/>
              <w:bottom w:val="single" w:sz="8" w:space="0" w:color="000000"/>
              <w:right w:val="nil"/>
            </w:tcBorders>
          </w:tcPr>
          <w:p w14:paraId="1733CEF2" w14:textId="77777777" w:rsidR="004A3AE2" w:rsidRDefault="00EC5E96">
            <w:pPr>
              <w:pStyle w:val="TableParagraph"/>
              <w:spacing w:before="0" w:line="250" w:lineRule="exact"/>
              <w:ind w:left="1061"/>
            </w:pPr>
            <w:r>
              <w:t>K Váhu</w:t>
            </w:r>
          </w:p>
        </w:tc>
        <w:tc>
          <w:tcPr>
            <w:tcW w:w="5999" w:type="dxa"/>
            <w:tcBorders>
              <w:top w:val="single" w:sz="8" w:space="0" w:color="000000"/>
              <w:left w:val="nil"/>
              <w:bottom w:val="single" w:sz="8" w:space="0" w:color="000000"/>
              <w:right w:val="nil"/>
            </w:tcBorders>
          </w:tcPr>
          <w:p w14:paraId="3996E0CC" w14:textId="77777777" w:rsidR="004A3AE2" w:rsidRDefault="00EC5E96">
            <w:pPr>
              <w:pStyle w:val="TableParagraph"/>
              <w:spacing w:before="0" w:line="250" w:lineRule="exact"/>
              <w:ind w:left="74"/>
            </w:pPr>
            <w:r>
              <w:t>vrátane mostu ponad kanál</w:t>
            </w:r>
          </w:p>
        </w:tc>
      </w:tr>
      <w:tr w:rsidR="004A3AE2" w14:paraId="444F1DE9" w14:textId="77777777">
        <w:trPr>
          <w:trHeight w:val="270"/>
        </w:trPr>
        <w:tc>
          <w:tcPr>
            <w:tcW w:w="3332" w:type="dxa"/>
            <w:tcBorders>
              <w:top w:val="single" w:sz="8" w:space="0" w:color="000000"/>
              <w:left w:val="nil"/>
              <w:bottom w:val="single" w:sz="8" w:space="0" w:color="000000"/>
              <w:right w:val="nil"/>
            </w:tcBorders>
          </w:tcPr>
          <w:p w14:paraId="25B7C613" w14:textId="77777777" w:rsidR="004A3AE2" w:rsidRDefault="00EC5E96">
            <w:pPr>
              <w:pStyle w:val="TableParagraph"/>
              <w:spacing w:before="0" w:line="250" w:lineRule="exact"/>
              <w:ind w:left="1061"/>
            </w:pPr>
            <w:r>
              <w:t>Murgašova</w:t>
            </w:r>
          </w:p>
        </w:tc>
        <w:tc>
          <w:tcPr>
            <w:tcW w:w="5999" w:type="dxa"/>
            <w:tcBorders>
              <w:top w:val="single" w:sz="8" w:space="0" w:color="000000"/>
              <w:left w:val="nil"/>
              <w:bottom w:val="single" w:sz="8" w:space="0" w:color="000000"/>
              <w:right w:val="nil"/>
            </w:tcBorders>
          </w:tcPr>
          <w:p w14:paraId="16368313" w14:textId="77777777" w:rsidR="004A3AE2" w:rsidRDefault="00EC5E96">
            <w:pPr>
              <w:pStyle w:val="TableParagraph"/>
              <w:spacing w:before="0" w:line="250" w:lineRule="exact"/>
              <w:ind w:left="74"/>
            </w:pPr>
            <w:r>
              <w:t>vrátane komunikácie popri telesa kanála</w:t>
            </w:r>
          </w:p>
        </w:tc>
      </w:tr>
      <w:tr w:rsidR="004A3AE2" w14:paraId="438CD5B1" w14:textId="77777777">
        <w:trPr>
          <w:trHeight w:val="270"/>
        </w:trPr>
        <w:tc>
          <w:tcPr>
            <w:tcW w:w="3332" w:type="dxa"/>
            <w:tcBorders>
              <w:top w:val="single" w:sz="8" w:space="0" w:color="000000"/>
              <w:left w:val="nil"/>
              <w:bottom w:val="single" w:sz="8" w:space="0" w:color="000000"/>
              <w:right w:val="nil"/>
            </w:tcBorders>
          </w:tcPr>
          <w:p w14:paraId="2A3B3B5A" w14:textId="77777777" w:rsidR="004A3AE2" w:rsidRDefault="00EC5E96">
            <w:pPr>
              <w:pStyle w:val="TableParagraph"/>
              <w:spacing w:before="0" w:line="250" w:lineRule="exact"/>
              <w:ind w:left="1061"/>
            </w:pPr>
            <w:r>
              <w:t>Prejtská</w:t>
            </w:r>
          </w:p>
        </w:tc>
        <w:tc>
          <w:tcPr>
            <w:tcW w:w="5999" w:type="dxa"/>
            <w:tcBorders>
              <w:top w:val="single" w:sz="8" w:space="0" w:color="000000"/>
              <w:left w:val="nil"/>
              <w:bottom w:val="single" w:sz="8" w:space="0" w:color="000000"/>
              <w:right w:val="nil"/>
            </w:tcBorders>
          </w:tcPr>
          <w:p w14:paraId="3D60BF04" w14:textId="77777777" w:rsidR="004A3AE2" w:rsidRDefault="004A3AE2">
            <w:pPr>
              <w:pStyle w:val="TableParagraph"/>
              <w:spacing w:before="0" w:line="240" w:lineRule="auto"/>
              <w:ind w:left="0"/>
              <w:rPr>
                <w:rFonts w:ascii="Times New Roman"/>
                <w:sz w:val="20"/>
              </w:rPr>
            </w:pPr>
          </w:p>
        </w:tc>
      </w:tr>
      <w:tr w:rsidR="004A3AE2" w14:paraId="38C68172" w14:textId="77777777">
        <w:trPr>
          <w:trHeight w:val="270"/>
        </w:trPr>
        <w:tc>
          <w:tcPr>
            <w:tcW w:w="3332" w:type="dxa"/>
            <w:tcBorders>
              <w:top w:val="single" w:sz="8" w:space="0" w:color="000000"/>
              <w:left w:val="nil"/>
              <w:bottom w:val="single" w:sz="8" w:space="0" w:color="000000"/>
              <w:right w:val="nil"/>
            </w:tcBorders>
          </w:tcPr>
          <w:p w14:paraId="0CEECDF5" w14:textId="77777777" w:rsidR="004A3AE2" w:rsidRDefault="00EC5E96">
            <w:pPr>
              <w:pStyle w:val="TableParagraph"/>
              <w:spacing w:before="0" w:line="250" w:lineRule="exact"/>
              <w:ind w:left="1061"/>
            </w:pPr>
            <w:r>
              <w:t>Lieskovská</w:t>
            </w:r>
          </w:p>
        </w:tc>
        <w:tc>
          <w:tcPr>
            <w:tcW w:w="5999" w:type="dxa"/>
            <w:tcBorders>
              <w:top w:val="single" w:sz="8" w:space="0" w:color="000000"/>
              <w:left w:val="nil"/>
              <w:bottom w:val="single" w:sz="8" w:space="0" w:color="000000"/>
              <w:right w:val="nil"/>
            </w:tcBorders>
          </w:tcPr>
          <w:p w14:paraId="405FDDA3" w14:textId="77777777" w:rsidR="004A3AE2" w:rsidRDefault="00EC5E96">
            <w:pPr>
              <w:pStyle w:val="TableParagraph"/>
              <w:spacing w:before="0" w:line="250" w:lineRule="exact"/>
              <w:ind w:left="74"/>
            </w:pPr>
            <w:r>
              <w:t>v Prejte</w:t>
            </w:r>
          </w:p>
        </w:tc>
      </w:tr>
      <w:tr w:rsidR="004A3AE2" w14:paraId="7301E455" w14:textId="77777777">
        <w:trPr>
          <w:trHeight w:val="270"/>
        </w:trPr>
        <w:tc>
          <w:tcPr>
            <w:tcW w:w="3332" w:type="dxa"/>
            <w:tcBorders>
              <w:top w:val="single" w:sz="8" w:space="0" w:color="000000"/>
              <w:left w:val="nil"/>
              <w:bottom w:val="single" w:sz="8" w:space="0" w:color="000000"/>
              <w:right w:val="nil"/>
            </w:tcBorders>
          </w:tcPr>
          <w:p w14:paraId="3260B3FA" w14:textId="77777777" w:rsidR="004A3AE2" w:rsidRDefault="00EC5E96">
            <w:pPr>
              <w:pStyle w:val="TableParagraph"/>
              <w:spacing w:before="0" w:line="250" w:lineRule="exact"/>
              <w:ind w:left="1061"/>
            </w:pPr>
            <w:r>
              <w:t>Družstevná</w:t>
            </w:r>
          </w:p>
        </w:tc>
        <w:tc>
          <w:tcPr>
            <w:tcW w:w="5999" w:type="dxa"/>
            <w:tcBorders>
              <w:top w:val="single" w:sz="8" w:space="0" w:color="000000"/>
              <w:left w:val="nil"/>
              <w:bottom w:val="single" w:sz="8" w:space="0" w:color="000000"/>
              <w:right w:val="nil"/>
            </w:tcBorders>
          </w:tcPr>
          <w:p w14:paraId="42E55530" w14:textId="77777777" w:rsidR="004A3AE2" w:rsidRDefault="004A3AE2">
            <w:pPr>
              <w:pStyle w:val="TableParagraph"/>
              <w:spacing w:before="0" w:line="240" w:lineRule="auto"/>
              <w:ind w:left="0"/>
              <w:rPr>
                <w:rFonts w:ascii="Times New Roman"/>
                <w:sz w:val="20"/>
              </w:rPr>
            </w:pPr>
          </w:p>
        </w:tc>
      </w:tr>
      <w:tr w:rsidR="004A3AE2" w14:paraId="4ABA1B7E" w14:textId="77777777">
        <w:trPr>
          <w:trHeight w:val="270"/>
        </w:trPr>
        <w:tc>
          <w:tcPr>
            <w:tcW w:w="3332" w:type="dxa"/>
            <w:tcBorders>
              <w:top w:val="single" w:sz="8" w:space="0" w:color="000000"/>
              <w:left w:val="nil"/>
              <w:right w:val="nil"/>
            </w:tcBorders>
          </w:tcPr>
          <w:p w14:paraId="2AA17F2D" w14:textId="77777777" w:rsidR="004A3AE2" w:rsidRDefault="004A3AE2">
            <w:pPr>
              <w:pStyle w:val="TableParagraph"/>
              <w:spacing w:before="0" w:line="240" w:lineRule="auto"/>
              <w:ind w:left="0"/>
              <w:rPr>
                <w:rFonts w:ascii="Times New Roman"/>
                <w:sz w:val="20"/>
              </w:rPr>
            </w:pPr>
          </w:p>
        </w:tc>
        <w:tc>
          <w:tcPr>
            <w:tcW w:w="5999" w:type="dxa"/>
            <w:tcBorders>
              <w:top w:val="single" w:sz="8" w:space="0" w:color="000000"/>
              <w:left w:val="nil"/>
              <w:right w:val="nil"/>
            </w:tcBorders>
          </w:tcPr>
          <w:p w14:paraId="1098A336" w14:textId="77777777" w:rsidR="004A3AE2" w:rsidRDefault="004A3AE2">
            <w:pPr>
              <w:pStyle w:val="TableParagraph"/>
              <w:spacing w:before="0" w:line="240" w:lineRule="auto"/>
              <w:ind w:left="0"/>
              <w:rPr>
                <w:rFonts w:ascii="Times New Roman"/>
                <w:sz w:val="20"/>
              </w:rPr>
            </w:pPr>
          </w:p>
        </w:tc>
      </w:tr>
      <w:tr w:rsidR="004A3AE2" w14:paraId="649222A7" w14:textId="77777777">
        <w:trPr>
          <w:trHeight w:val="257"/>
        </w:trPr>
        <w:tc>
          <w:tcPr>
            <w:tcW w:w="9331" w:type="dxa"/>
            <w:gridSpan w:val="2"/>
            <w:shd w:val="clear" w:color="auto" w:fill="FFFF99"/>
          </w:tcPr>
          <w:p w14:paraId="60BD988C" w14:textId="77777777" w:rsidR="004A3AE2" w:rsidRDefault="00EC5E96">
            <w:pPr>
              <w:pStyle w:val="TableParagraph"/>
              <w:spacing w:before="0" w:line="238" w:lineRule="exact"/>
              <w:ind w:left="35"/>
              <w:rPr>
                <w:b/>
              </w:rPr>
            </w:pPr>
            <w:r>
              <w:rPr>
                <w:b/>
              </w:rPr>
              <w:t>Zoznam lokalít v prvom stupni priority výkonu zimnej údržby - cesty, chodníky:</w:t>
            </w:r>
          </w:p>
        </w:tc>
      </w:tr>
      <w:tr w:rsidR="004A3AE2" w14:paraId="4F04DE61" w14:textId="77777777">
        <w:trPr>
          <w:trHeight w:val="257"/>
        </w:trPr>
        <w:tc>
          <w:tcPr>
            <w:tcW w:w="9331" w:type="dxa"/>
            <w:gridSpan w:val="2"/>
            <w:tcBorders>
              <w:left w:val="nil"/>
              <w:bottom w:val="nil"/>
              <w:right w:val="nil"/>
            </w:tcBorders>
          </w:tcPr>
          <w:p w14:paraId="55483ACE" w14:textId="77777777" w:rsidR="004A3AE2" w:rsidRDefault="004A3AE2">
            <w:pPr>
              <w:pStyle w:val="TableParagraph"/>
              <w:spacing w:before="0" w:line="240" w:lineRule="auto"/>
              <w:ind w:left="0"/>
              <w:rPr>
                <w:rFonts w:ascii="Times New Roman"/>
                <w:sz w:val="18"/>
              </w:rPr>
            </w:pPr>
          </w:p>
        </w:tc>
      </w:tr>
      <w:tr w:rsidR="004A3AE2" w14:paraId="2B99BE4F" w14:textId="77777777">
        <w:trPr>
          <w:trHeight w:val="270"/>
        </w:trPr>
        <w:tc>
          <w:tcPr>
            <w:tcW w:w="3332" w:type="dxa"/>
            <w:tcBorders>
              <w:top w:val="single" w:sz="8" w:space="0" w:color="000000"/>
              <w:left w:val="nil"/>
              <w:bottom w:val="single" w:sz="8" w:space="0" w:color="000000"/>
              <w:right w:val="nil"/>
            </w:tcBorders>
          </w:tcPr>
          <w:p w14:paraId="08D41E83" w14:textId="77777777" w:rsidR="004A3AE2" w:rsidRDefault="00EC5E96">
            <w:pPr>
              <w:pStyle w:val="TableParagraph"/>
              <w:spacing w:before="0" w:line="250" w:lineRule="exact"/>
              <w:ind w:left="1061"/>
            </w:pPr>
            <w:r>
              <w:t>nám. Matice slovenskej</w:t>
            </w:r>
          </w:p>
        </w:tc>
        <w:tc>
          <w:tcPr>
            <w:tcW w:w="5999" w:type="dxa"/>
            <w:tcBorders>
              <w:top w:val="single" w:sz="8" w:space="0" w:color="000000"/>
              <w:left w:val="nil"/>
              <w:bottom w:val="single" w:sz="8" w:space="0" w:color="000000"/>
              <w:right w:val="nil"/>
            </w:tcBorders>
          </w:tcPr>
          <w:p w14:paraId="4CA330F3" w14:textId="77777777" w:rsidR="004A3AE2" w:rsidRDefault="00EC5E96">
            <w:pPr>
              <w:pStyle w:val="TableParagraph"/>
              <w:spacing w:before="0" w:line="250" w:lineRule="exact"/>
              <w:ind w:left="74"/>
            </w:pPr>
            <w:r>
              <w:t>vrátane zdravotného strediska</w:t>
            </w:r>
          </w:p>
        </w:tc>
      </w:tr>
      <w:tr w:rsidR="004A3AE2" w14:paraId="6229CBC3" w14:textId="77777777">
        <w:trPr>
          <w:trHeight w:val="270"/>
        </w:trPr>
        <w:tc>
          <w:tcPr>
            <w:tcW w:w="3332" w:type="dxa"/>
            <w:tcBorders>
              <w:top w:val="single" w:sz="8" w:space="0" w:color="000000"/>
              <w:left w:val="nil"/>
              <w:bottom w:val="single" w:sz="8" w:space="0" w:color="000000"/>
              <w:right w:val="nil"/>
            </w:tcBorders>
          </w:tcPr>
          <w:p w14:paraId="4426A2FB" w14:textId="77777777" w:rsidR="004A3AE2" w:rsidRDefault="00EC5E96">
            <w:pPr>
              <w:pStyle w:val="TableParagraph"/>
              <w:spacing w:before="0" w:line="250" w:lineRule="exact"/>
              <w:ind w:left="1061"/>
            </w:pPr>
            <w:r>
              <w:t>nám. Sv. Jakuba</w:t>
            </w:r>
          </w:p>
        </w:tc>
        <w:tc>
          <w:tcPr>
            <w:tcW w:w="5999" w:type="dxa"/>
            <w:tcBorders>
              <w:top w:val="single" w:sz="8" w:space="0" w:color="000000"/>
              <w:left w:val="nil"/>
              <w:bottom w:val="single" w:sz="8" w:space="0" w:color="000000"/>
              <w:right w:val="nil"/>
            </w:tcBorders>
          </w:tcPr>
          <w:p w14:paraId="19475F90" w14:textId="77777777" w:rsidR="004A3AE2" w:rsidRDefault="004A3AE2">
            <w:pPr>
              <w:pStyle w:val="TableParagraph"/>
              <w:spacing w:before="0" w:line="240" w:lineRule="auto"/>
              <w:ind w:left="0"/>
              <w:rPr>
                <w:rFonts w:ascii="Times New Roman"/>
                <w:sz w:val="20"/>
              </w:rPr>
            </w:pPr>
          </w:p>
        </w:tc>
      </w:tr>
      <w:tr w:rsidR="004A3AE2" w14:paraId="2ECA1455" w14:textId="77777777">
        <w:trPr>
          <w:trHeight w:val="270"/>
        </w:trPr>
        <w:tc>
          <w:tcPr>
            <w:tcW w:w="3332" w:type="dxa"/>
            <w:tcBorders>
              <w:top w:val="single" w:sz="8" w:space="0" w:color="000000"/>
              <w:left w:val="nil"/>
              <w:bottom w:val="single" w:sz="8" w:space="0" w:color="000000"/>
              <w:right w:val="nil"/>
            </w:tcBorders>
          </w:tcPr>
          <w:p w14:paraId="787AD75F" w14:textId="77777777" w:rsidR="004A3AE2" w:rsidRDefault="00EC5E96">
            <w:pPr>
              <w:pStyle w:val="TableParagraph"/>
              <w:spacing w:before="0" w:line="250" w:lineRule="exact"/>
              <w:ind w:left="1061"/>
            </w:pPr>
            <w:r>
              <w:t>nám. Alexandra Dubčeka</w:t>
            </w:r>
          </w:p>
        </w:tc>
        <w:tc>
          <w:tcPr>
            <w:tcW w:w="5999" w:type="dxa"/>
            <w:tcBorders>
              <w:top w:val="single" w:sz="8" w:space="0" w:color="000000"/>
              <w:left w:val="nil"/>
              <w:bottom w:val="single" w:sz="8" w:space="0" w:color="000000"/>
              <w:right w:val="nil"/>
            </w:tcBorders>
          </w:tcPr>
          <w:p w14:paraId="1BA5480E" w14:textId="77777777" w:rsidR="004A3AE2" w:rsidRDefault="00EC5E96">
            <w:pPr>
              <w:pStyle w:val="TableParagraph"/>
              <w:spacing w:before="0" w:line="250" w:lineRule="exact"/>
              <w:ind w:left="74"/>
            </w:pPr>
            <w:r>
              <w:t>MsÚ, pošta</w:t>
            </w:r>
          </w:p>
        </w:tc>
      </w:tr>
      <w:tr w:rsidR="004A3AE2" w14:paraId="68FF9CB6" w14:textId="77777777">
        <w:trPr>
          <w:trHeight w:val="560"/>
        </w:trPr>
        <w:tc>
          <w:tcPr>
            <w:tcW w:w="3332" w:type="dxa"/>
            <w:tcBorders>
              <w:top w:val="single" w:sz="8" w:space="0" w:color="000000"/>
              <w:left w:val="nil"/>
              <w:bottom w:val="single" w:sz="8" w:space="0" w:color="000000"/>
              <w:right w:val="nil"/>
            </w:tcBorders>
          </w:tcPr>
          <w:p w14:paraId="197AD327" w14:textId="77777777" w:rsidR="004A3AE2" w:rsidRDefault="00EC5E96">
            <w:pPr>
              <w:pStyle w:val="TableParagraph"/>
              <w:spacing w:before="0" w:line="264" w:lineRule="exact"/>
              <w:ind w:left="1061"/>
            </w:pPr>
            <w:r>
              <w:t>ul. Obrancov mieru</w:t>
            </w:r>
          </w:p>
        </w:tc>
        <w:tc>
          <w:tcPr>
            <w:tcW w:w="5999" w:type="dxa"/>
            <w:tcBorders>
              <w:top w:val="single" w:sz="8" w:space="0" w:color="000000"/>
              <w:left w:val="nil"/>
              <w:bottom w:val="single" w:sz="8" w:space="0" w:color="000000"/>
              <w:right w:val="nil"/>
            </w:tcBorders>
          </w:tcPr>
          <w:p w14:paraId="18034395" w14:textId="77777777" w:rsidR="004A3AE2" w:rsidRDefault="00EC5E96">
            <w:pPr>
              <w:pStyle w:val="TableParagraph"/>
              <w:spacing w:before="0" w:line="250" w:lineRule="exact"/>
              <w:ind w:left="74"/>
            </w:pPr>
            <w:r>
              <w:t>chodníky po oboch stranách a po celej dĺžke na trase Tesco -</w:t>
            </w:r>
          </w:p>
          <w:p w14:paraId="50445863" w14:textId="77777777" w:rsidR="004A3AE2" w:rsidRDefault="00EC5E96">
            <w:pPr>
              <w:pStyle w:val="TableParagraph"/>
              <w:spacing w:before="22" w:line="240" w:lineRule="auto"/>
              <w:ind w:left="74"/>
            </w:pPr>
            <w:r>
              <w:t>Kaufland</w:t>
            </w:r>
          </w:p>
        </w:tc>
      </w:tr>
      <w:tr w:rsidR="004A3AE2" w14:paraId="2CF0149E" w14:textId="77777777">
        <w:trPr>
          <w:trHeight w:val="270"/>
        </w:trPr>
        <w:tc>
          <w:tcPr>
            <w:tcW w:w="3332" w:type="dxa"/>
            <w:tcBorders>
              <w:top w:val="single" w:sz="8" w:space="0" w:color="000000"/>
              <w:left w:val="nil"/>
              <w:bottom w:val="single" w:sz="8" w:space="0" w:color="000000"/>
              <w:right w:val="nil"/>
            </w:tcBorders>
          </w:tcPr>
          <w:p w14:paraId="312BEEA6" w14:textId="77777777" w:rsidR="004A3AE2" w:rsidRDefault="00EC5E96">
            <w:pPr>
              <w:pStyle w:val="TableParagraph"/>
              <w:spacing w:before="0" w:line="250" w:lineRule="exact"/>
              <w:ind w:left="1061"/>
            </w:pPr>
            <w:r>
              <w:t>Pod hájom</w:t>
            </w:r>
          </w:p>
        </w:tc>
        <w:tc>
          <w:tcPr>
            <w:tcW w:w="5999" w:type="dxa"/>
            <w:tcBorders>
              <w:top w:val="single" w:sz="8" w:space="0" w:color="000000"/>
              <w:left w:val="nil"/>
              <w:bottom w:val="single" w:sz="8" w:space="0" w:color="000000"/>
              <w:right w:val="nil"/>
            </w:tcBorders>
          </w:tcPr>
          <w:p w14:paraId="7D6F2BCB" w14:textId="77777777" w:rsidR="004A3AE2" w:rsidRDefault="00EC5E96">
            <w:pPr>
              <w:pStyle w:val="TableParagraph"/>
              <w:spacing w:before="0" w:line="250" w:lineRule="exact"/>
              <w:ind w:left="74"/>
            </w:pPr>
            <w:r>
              <w:t>zberný chodník od mestskej polikliniky až po Potraviny na kopci</w:t>
            </w:r>
          </w:p>
        </w:tc>
      </w:tr>
    </w:tbl>
    <w:p w14:paraId="1153AD45" w14:textId="77777777" w:rsidR="004A3AE2" w:rsidRDefault="004A3AE2">
      <w:pPr>
        <w:spacing w:line="250" w:lineRule="exact"/>
        <w:sectPr w:rsidR="004A3AE2">
          <w:pgSz w:w="11910" w:h="16840"/>
          <w:pgMar w:top="1140" w:right="840" w:bottom="280" w:left="740" w:header="708" w:footer="708" w:gutter="0"/>
          <w:cols w:space="708"/>
        </w:sectPr>
      </w:pPr>
    </w:p>
    <w:tbl>
      <w:tblPr>
        <w:tblStyle w:val="TableNormal"/>
        <w:tblW w:w="0" w:type="auto"/>
        <w:tblInd w:w="287" w:type="dxa"/>
        <w:tblLayout w:type="fixed"/>
        <w:tblLook w:val="01E0" w:firstRow="1" w:lastRow="1" w:firstColumn="1" w:lastColumn="1" w:noHBand="0" w:noVBand="0"/>
      </w:tblPr>
      <w:tblGrid>
        <w:gridCol w:w="847"/>
        <w:gridCol w:w="8484"/>
      </w:tblGrid>
      <w:tr w:rsidR="004A3AE2" w14:paraId="5328B481" w14:textId="77777777">
        <w:trPr>
          <w:trHeight w:val="537"/>
        </w:trPr>
        <w:tc>
          <w:tcPr>
            <w:tcW w:w="9331" w:type="dxa"/>
            <w:gridSpan w:val="2"/>
            <w:tcBorders>
              <w:bottom w:val="single" w:sz="8" w:space="0" w:color="000000"/>
            </w:tcBorders>
          </w:tcPr>
          <w:p w14:paraId="522AE890" w14:textId="77777777" w:rsidR="004A3AE2" w:rsidRPr="00333165" w:rsidRDefault="00EC5E96">
            <w:pPr>
              <w:pStyle w:val="TableParagraph"/>
              <w:spacing w:before="0" w:line="238" w:lineRule="exact"/>
              <w:ind w:left="621"/>
              <w:rPr>
                <w:b/>
                <w:sz w:val="26"/>
                <w:szCs w:val="26"/>
              </w:rPr>
            </w:pPr>
            <w:bookmarkStart w:id="18" w:name="V.4_Zoznam_MK_vyňatých_zo_základnej_zimn"/>
            <w:bookmarkEnd w:id="18"/>
            <w:r w:rsidRPr="00333165">
              <w:rPr>
                <w:b/>
                <w:sz w:val="26"/>
                <w:szCs w:val="26"/>
              </w:rPr>
              <w:lastRenderedPageBreak/>
              <w:t>Príloha V/4. Zoznam mestských komunikácií vyňatých zo základnej zimnej údržby</w:t>
            </w:r>
          </w:p>
        </w:tc>
      </w:tr>
      <w:tr w:rsidR="004A3AE2" w14:paraId="5468336B" w14:textId="77777777" w:rsidTr="00477518">
        <w:trPr>
          <w:trHeight w:val="851"/>
        </w:trPr>
        <w:tc>
          <w:tcPr>
            <w:tcW w:w="847" w:type="dxa"/>
            <w:tcBorders>
              <w:top w:val="single" w:sz="8" w:space="0" w:color="000000"/>
              <w:bottom w:val="single" w:sz="8" w:space="0" w:color="000000"/>
            </w:tcBorders>
          </w:tcPr>
          <w:p w14:paraId="5BA18AAF" w14:textId="77777777" w:rsidR="004A3AE2" w:rsidRDefault="00EC5E96">
            <w:pPr>
              <w:pStyle w:val="TableParagraph"/>
              <w:spacing w:before="0" w:line="264" w:lineRule="exact"/>
              <w:ind w:left="453"/>
            </w:pPr>
            <w:r>
              <w:t>1</w:t>
            </w:r>
          </w:p>
        </w:tc>
        <w:tc>
          <w:tcPr>
            <w:tcW w:w="8484" w:type="dxa"/>
            <w:tcBorders>
              <w:top w:val="single" w:sz="8" w:space="0" w:color="000000"/>
              <w:bottom w:val="single" w:sz="8" w:space="0" w:color="000000"/>
            </w:tcBorders>
          </w:tcPr>
          <w:p w14:paraId="5F5242E6" w14:textId="17F3E728" w:rsidR="004A3AE2" w:rsidRPr="00477518" w:rsidRDefault="00EC5E96">
            <w:pPr>
              <w:pStyle w:val="TableParagraph"/>
              <w:spacing w:before="0" w:line="259" w:lineRule="auto"/>
              <w:ind w:left="208"/>
            </w:pPr>
            <w:r w:rsidRPr="00477518">
              <w:t>Komunikácie o ktoré sa musí starať na základe § 23, ods. 1. zákona č. 135/1961 Zb. a doplňujúcich predpisov o pozemných komunikáciách majiteľ, alebo správca objektu, či</w:t>
            </w:r>
          </w:p>
          <w:p w14:paraId="71DD5DE6" w14:textId="77777777" w:rsidR="004A3AE2" w:rsidRDefault="00EC5E96">
            <w:pPr>
              <w:pStyle w:val="TableParagraph"/>
              <w:spacing w:before="0" w:line="255" w:lineRule="exact"/>
              <w:ind w:left="208"/>
            </w:pPr>
            <w:r w:rsidRPr="00477518">
              <w:t>nehnuteľnosti.</w:t>
            </w:r>
          </w:p>
        </w:tc>
      </w:tr>
      <w:tr w:rsidR="004A3AE2" w14:paraId="09EAB531" w14:textId="77777777" w:rsidTr="00477518">
        <w:trPr>
          <w:trHeight w:val="270"/>
        </w:trPr>
        <w:tc>
          <w:tcPr>
            <w:tcW w:w="847" w:type="dxa"/>
            <w:tcBorders>
              <w:top w:val="single" w:sz="8" w:space="0" w:color="000000"/>
              <w:bottom w:val="single" w:sz="8" w:space="0" w:color="000000"/>
            </w:tcBorders>
          </w:tcPr>
          <w:p w14:paraId="3C897B3E" w14:textId="77777777" w:rsidR="004A3AE2" w:rsidRDefault="00EC5E96">
            <w:pPr>
              <w:pStyle w:val="TableParagraph"/>
              <w:spacing w:before="0" w:line="250" w:lineRule="exact"/>
              <w:ind w:left="453"/>
            </w:pPr>
            <w:r>
              <w:t>2</w:t>
            </w:r>
          </w:p>
        </w:tc>
        <w:tc>
          <w:tcPr>
            <w:tcW w:w="8484" w:type="dxa"/>
            <w:tcBorders>
              <w:top w:val="single" w:sz="8" w:space="0" w:color="000000"/>
              <w:bottom w:val="single" w:sz="8" w:space="0" w:color="000000"/>
            </w:tcBorders>
          </w:tcPr>
          <w:p w14:paraId="0149DE88" w14:textId="77777777" w:rsidR="004A3AE2" w:rsidRDefault="00EC5E96">
            <w:pPr>
              <w:pStyle w:val="TableParagraph"/>
              <w:spacing w:before="0" w:line="250" w:lineRule="exact"/>
              <w:ind w:left="208"/>
            </w:pPr>
            <w:r>
              <w:t>Účelové, alebo obslužné komunikácie na pozemku, ktorý nie je majetkom mesta</w:t>
            </w:r>
          </w:p>
        </w:tc>
      </w:tr>
      <w:tr w:rsidR="004A3AE2" w14:paraId="111ADEC1" w14:textId="77777777" w:rsidTr="00477518">
        <w:trPr>
          <w:trHeight w:val="270"/>
        </w:trPr>
        <w:tc>
          <w:tcPr>
            <w:tcW w:w="847" w:type="dxa"/>
            <w:tcBorders>
              <w:top w:val="single" w:sz="8" w:space="0" w:color="000000"/>
              <w:bottom w:val="single" w:sz="8" w:space="0" w:color="000000"/>
            </w:tcBorders>
          </w:tcPr>
          <w:p w14:paraId="0C35CB9B" w14:textId="77777777" w:rsidR="004A3AE2" w:rsidRDefault="00EC5E96">
            <w:pPr>
              <w:pStyle w:val="TableParagraph"/>
              <w:spacing w:before="0" w:line="250" w:lineRule="exact"/>
              <w:ind w:left="453"/>
            </w:pPr>
            <w:r>
              <w:t>3</w:t>
            </w:r>
          </w:p>
        </w:tc>
        <w:tc>
          <w:tcPr>
            <w:tcW w:w="8484" w:type="dxa"/>
            <w:tcBorders>
              <w:top w:val="single" w:sz="8" w:space="0" w:color="000000"/>
              <w:bottom w:val="single" w:sz="8" w:space="0" w:color="000000"/>
            </w:tcBorders>
          </w:tcPr>
          <w:p w14:paraId="06D0BE22" w14:textId="3C424EF3" w:rsidR="004A3AE2" w:rsidRDefault="00EC5E96">
            <w:pPr>
              <w:pStyle w:val="TableParagraph"/>
              <w:spacing w:before="0" w:line="250" w:lineRule="exact"/>
              <w:ind w:left="208"/>
            </w:pPr>
            <w:r>
              <w:t>Svojvoľne a neoficiálne vytvorené komunikácie a</w:t>
            </w:r>
            <w:r w:rsidR="00977753">
              <w:t> </w:t>
            </w:r>
            <w:r>
              <w:t>chodníky</w:t>
            </w:r>
          </w:p>
        </w:tc>
      </w:tr>
      <w:tr w:rsidR="004A3AE2" w14:paraId="5D8597FE" w14:textId="77777777" w:rsidTr="00477518">
        <w:trPr>
          <w:trHeight w:val="561"/>
        </w:trPr>
        <w:tc>
          <w:tcPr>
            <w:tcW w:w="847" w:type="dxa"/>
            <w:tcBorders>
              <w:top w:val="single" w:sz="8" w:space="0" w:color="000000"/>
              <w:bottom w:val="single" w:sz="8" w:space="0" w:color="000000"/>
            </w:tcBorders>
          </w:tcPr>
          <w:p w14:paraId="4EE05D61" w14:textId="77777777" w:rsidR="004A3AE2" w:rsidRDefault="00EC5E96">
            <w:pPr>
              <w:pStyle w:val="TableParagraph"/>
              <w:spacing w:before="0" w:line="264" w:lineRule="exact"/>
              <w:ind w:left="453"/>
            </w:pPr>
            <w:r>
              <w:t>4</w:t>
            </w:r>
          </w:p>
        </w:tc>
        <w:tc>
          <w:tcPr>
            <w:tcW w:w="8484" w:type="dxa"/>
            <w:tcBorders>
              <w:top w:val="single" w:sz="8" w:space="0" w:color="000000"/>
              <w:bottom w:val="single" w:sz="8" w:space="0" w:color="000000"/>
            </w:tcBorders>
          </w:tcPr>
          <w:p w14:paraId="106B2A78" w14:textId="77777777" w:rsidR="004A3AE2" w:rsidRDefault="00EC5E96">
            <w:pPr>
              <w:pStyle w:val="TableParagraph"/>
              <w:spacing w:before="0" w:line="264" w:lineRule="exact"/>
              <w:ind w:left="208"/>
            </w:pPr>
            <w:r>
              <w:t>Vnútroblok bytových domov 1086 až 1091 sídl. Pod hájom, okrem krížnych chodníkov -</w:t>
            </w:r>
          </w:p>
          <w:p w14:paraId="7A48FFAD" w14:textId="77777777" w:rsidR="004A3AE2" w:rsidRDefault="00EC5E96">
            <w:pPr>
              <w:pStyle w:val="TableParagraph"/>
              <w:spacing w:before="22" w:line="255" w:lineRule="exact"/>
              <w:ind w:left="208"/>
            </w:pPr>
            <w:r>
              <w:t>spojok vonkajších ulíc</w:t>
            </w:r>
          </w:p>
        </w:tc>
      </w:tr>
      <w:tr w:rsidR="004A3AE2" w14:paraId="24E9D33D" w14:textId="77777777" w:rsidTr="00477518">
        <w:trPr>
          <w:trHeight w:val="270"/>
        </w:trPr>
        <w:tc>
          <w:tcPr>
            <w:tcW w:w="847" w:type="dxa"/>
            <w:tcBorders>
              <w:top w:val="single" w:sz="8" w:space="0" w:color="000000"/>
              <w:bottom w:val="single" w:sz="8" w:space="0" w:color="000000"/>
            </w:tcBorders>
          </w:tcPr>
          <w:p w14:paraId="6924C6C2" w14:textId="77777777" w:rsidR="004A3AE2" w:rsidRDefault="00EC5E96">
            <w:pPr>
              <w:pStyle w:val="TableParagraph"/>
              <w:spacing w:before="0" w:line="250" w:lineRule="exact"/>
              <w:ind w:left="453"/>
            </w:pPr>
            <w:r>
              <w:t>5</w:t>
            </w:r>
          </w:p>
        </w:tc>
        <w:tc>
          <w:tcPr>
            <w:tcW w:w="8484" w:type="dxa"/>
            <w:tcBorders>
              <w:top w:val="single" w:sz="8" w:space="0" w:color="000000"/>
              <w:bottom w:val="single" w:sz="8" w:space="0" w:color="000000"/>
            </w:tcBorders>
          </w:tcPr>
          <w:p w14:paraId="42E9F85D" w14:textId="26219068" w:rsidR="004A3AE2" w:rsidRDefault="00EC5E96">
            <w:pPr>
              <w:pStyle w:val="TableParagraph"/>
              <w:spacing w:before="0" w:line="250" w:lineRule="exact"/>
              <w:ind w:left="208"/>
            </w:pPr>
            <w:r>
              <w:t>Sad Francúzskych partizánov</w:t>
            </w:r>
          </w:p>
        </w:tc>
      </w:tr>
      <w:tr w:rsidR="004A3AE2" w14:paraId="686B5B79" w14:textId="77777777" w:rsidTr="00477518">
        <w:trPr>
          <w:trHeight w:val="560"/>
        </w:trPr>
        <w:tc>
          <w:tcPr>
            <w:tcW w:w="847" w:type="dxa"/>
            <w:tcBorders>
              <w:top w:val="single" w:sz="8" w:space="0" w:color="000000"/>
              <w:bottom w:val="single" w:sz="8" w:space="0" w:color="000000"/>
            </w:tcBorders>
          </w:tcPr>
          <w:p w14:paraId="3959A1A1" w14:textId="77777777" w:rsidR="004A3AE2" w:rsidRDefault="00EC5E96">
            <w:pPr>
              <w:pStyle w:val="TableParagraph"/>
              <w:spacing w:before="0" w:line="264" w:lineRule="exact"/>
              <w:ind w:left="453"/>
            </w:pPr>
            <w:r>
              <w:t>6</w:t>
            </w:r>
          </w:p>
        </w:tc>
        <w:tc>
          <w:tcPr>
            <w:tcW w:w="8484" w:type="dxa"/>
            <w:tcBorders>
              <w:top w:val="single" w:sz="8" w:space="0" w:color="000000"/>
              <w:bottom w:val="single" w:sz="8" w:space="0" w:color="000000"/>
            </w:tcBorders>
          </w:tcPr>
          <w:p w14:paraId="3E9A687E" w14:textId="77777777" w:rsidR="004A3AE2" w:rsidRDefault="00EC5E96">
            <w:pPr>
              <w:pStyle w:val="TableParagraph"/>
              <w:spacing w:before="0" w:line="264" w:lineRule="exact"/>
              <w:ind w:left="208"/>
            </w:pPr>
            <w:r>
              <w:t>Vnútroblok bytových domov 1085, 1095 až 1099 sídl. Pod hájom, okrem krížnych a</w:t>
            </w:r>
          </w:p>
          <w:p w14:paraId="44A77CCB" w14:textId="77777777" w:rsidR="004A3AE2" w:rsidRDefault="00EC5E96">
            <w:pPr>
              <w:pStyle w:val="TableParagraph"/>
              <w:spacing w:before="22" w:line="255" w:lineRule="exact"/>
              <w:ind w:left="208"/>
            </w:pPr>
            <w:r>
              <w:t>pozdĺžnych chodníkov - spojok vonkajších ulíc</w:t>
            </w:r>
          </w:p>
        </w:tc>
      </w:tr>
      <w:tr w:rsidR="004A3AE2" w14:paraId="31FE5E5F" w14:textId="77777777" w:rsidTr="00477518">
        <w:trPr>
          <w:trHeight w:val="270"/>
        </w:trPr>
        <w:tc>
          <w:tcPr>
            <w:tcW w:w="847" w:type="dxa"/>
            <w:tcBorders>
              <w:top w:val="single" w:sz="8" w:space="0" w:color="000000"/>
              <w:bottom w:val="single" w:sz="8" w:space="0" w:color="000000"/>
            </w:tcBorders>
          </w:tcPr>
          <w:p w14:paraId="79A12817" w14:textId="77777777" w:rsidR="004A3AE2" w:rsidRDefault="00EC5E96">
            <w:pPr>
              <w:pStyle w:val="TableParagraph"/>
              <w:spacing w:before="0" w:line="250" w:lineRule="exact"/>
              <w:ind w:left="453"/>
            </w:pPr>
            <w:r>
              <w:t>7</w:t>
            </w:r>
          </w:p>
        </w:tc>
        <w:tc>
          <w:tcPr>
            <w:tcW w:w="8484" w:type="dxa"/>
            <w:tcBorders>
              <w:top w:val="single" w:sz="8" w:space="0" w:color="000000"/>
              <w:bottom w:val="single" w:sz="8" w:space="0" w:color="000000"/>
            </w:tcBorders>
          </w:tcPr>
          <w:p w14:paraId="368BF337" w14:textId="77777777" w:rsidR="004A3AE2" w:rsidRDefault="00EC5E96">
            <w:pPr>
              <w:pStyle w:val="TableParagraph"/>
              <w:spacing w:before="0" w:line="250" w:lineRule="exact"/>
              <w:ind w:left="208"/>
            </w:pPr>
            <w:r>
              <w:t>Rekreačné chodníky Macov dvor, sídl. Pod hájom</w:t>
            </w:r>
          </w:p>
        </w:tc>
      </w:tr>
      <w:tr w:rsidR="004A3AE2" w14:paraId="7585447B" w14:textId="77777777" w:rsidTr="00477518">
        <w:trPr>
          <w:trHeight w:val="270"/>
        </w:trPr>
        <w:tc>
          <w:tcPr>
            <w:tcW w:w="847" w:type="dxa"/>
            <w:tcBorders>
              <w:top w:val="single" w:sz="8" w:space="0" w:color="000000"/>
              <w:bottom w:val="single" w:sz="8" w:space="0" w:color="000000"/>
            </w:tcBorders>
          </w:tcPr>
          <w:p w14:paraId="067730BE" w14:textId="77777777" w:rsidR="004A3AE2" w:rsidRDefault="00EC5E96">
            <w:pPr>
              <w:pStyle w:val="TableParagraph"/>
              <w:spacing w:before="0" w:line="250" w:lineRule="exact"/>
              <w:ind w:left="453"/>
            </w:pPr>
            <w:r>
              <w:t>8</w:t>
            </w:r>
          </w:p>
        </w:tc>
        <w:tc>
          <w:tcPr>
            <w:tcW w:w="8484" w:type="dxa"/>
            <w:tcBorders>
              <w:top w:val="single" w:sz="8" w:space="0" w:color="000000"/>
              <w:bottom w:val="single" w:sz="8" w:space="0" w:color="000000"/>
            </w:tcBorders>
          </w:tcPr>
          <w:p w14:paraId="25958E6A" w14:textId="77777777" w:rsidR="004A3AE2" w:rsidRDefault="00EC5E96">
            <w:pPr>
              <w:pStyle w:val="TableParagraph"/>
              <w:spacing w:before="0" w:line="250" w:lineRule="exact"/>
              <w:ind w:left="208"/>
            </w:pPr>
            <w:r>
              <w:t>Rekreačné chodníky komplexu Účko, sídl. Pod hájom</w:t>
            </w:r>
          </w:p>
        </w:tc>
      </w:tr>
      <w:tr w:rsidR="004A3AE2" w14:paraId="735549B2" w14:textId="77777777" w:rsidTr="00477518">
        <w:trPr>
          <w:trHeight w:val="270"/>
        </w:trPr>
        <w:tc>
          <w:tcPr>
            <w:tcW w:w="847" w:type="dxa"/>
            <w:tcBorders>
              <w:top w:val="single" w:sz="8" w:space="0" w:color="000000"/>
              <w:bottom w:val="single" w:sz="8" w:space="0" w:color="000000"/>
            </w:tcBorders>
          </w:tcPr>
          <w:p w14:paraId="14A129EF" w14:textId="77777777" w:rsidR="004A3AE2" w:rsidRDefault="00EC5E96">
            <w:pPr>
              <w:pStyle w:val="TableParagraph"/>
              <w:spacing w:before="0" w:line="250" w:lineRule="exact"/>
              <w:ind w:left="453"/>
            </w:pPr>
            <w:r>
              <w:t>9</w:t>
            </w:r>
          </w:p>
        </w:tc>
        <w:tc>
          <w:tcPr>
            <w:tcW w:w="8484" w:type="dxa"/>
            <w:tcBorders>
              <w:top w:val="single" w:sz="8" w:space="0" w:color="000000"/>
              <w:bottom w:val="single" w:sz="8" w:space="0" w:color="000000"/>
            </w:tcBorders>
          </w:tcPr>
          <w:p w14:paraId="05D2640F" w14:textId="1D0A15AF" w:rsidR="004A3AE2" w:rsidRDefault="00C83703">
            <w:pPr>
              <w:pStyle w:val="TableParagraph"/>
              <w:spacing w:before="0" w:line="250" w:lineRule="exact"/>
              <w:ind w:left="208"/>
            </w:pPr>
            <w:r>
              <w:t>Spevnená plocha tribúny pred ABC, sídl. CI</w:t>
            </w:r>
          </w:p>
        </w:tc>
      </w:tr>
      <w:tr w:rsidR="004A3AE2" w14:paraId="41A23D9A" w14:textId="77777777" w:rsidTr="00477518">
        <w:trPr>
          <w:trHeight w:val="270"/>
        </w:trPr>
        <w:tc>
          <w:tcPr>
            <w:tcW w:w="847" w:type="dxa"/>
            <w:tcBorders>
              <w:top w:val="single" w:sz="8" w:space="0" w:color="000000"/>
              <w:bottom w:val="single" w:sz="8" w:space="0" w:color="000000"/>
            </w:tcBorders>
          </w:tcPr>
          <w:p w14:paraId="29F91EFC" w14:textId="77777777" w:rsidR="004A3AE2" w:rsidRDefault="00EC5E96">
            <w:pPr>
              <w:pStyle w:val="TableParagraph"/>
              <w:spacing w:before="0" w:line="250" w:lineRule="exact"/>
              <w:ind w:left="398"/>
            </w:pPr>
            <w:r>
              <w:t>10</w:t>
            </w:r>
          </w:p>
        </w:tc>
        <w:tc>
          <w:tcPr>
            <w:tcW w:w="8484" w:type="dxa"/>
            <w:tcBorders>
              <w:top w:val="single" w:sz="8" w:space="0" w:color="000000"/>
              <w:bottom w:val="single" w:sz="8" w:space="0" w:color="000000"/>
            </w:tcBorders>
          </w:tcPr>
          <w:p w14:paraId="552683FC" w14:textId="7AF4A98C" w:rsidR="004A3AE2" w:rsidRDefault="00C83703">
            <w:pPr>
              <w:pStyle w:val="TableParagraph"/>
              <w:spacing w:before="0" w:line="250" w:lineRule="exact"/>
              <w:ind w:left="208"/>
            </w:pPr>
            <w:r>
              <w:t>Park J.B.Magina</w:t>
            </w:r>
          </w:p>
        </w:tc>
      </w:tr>
      <w:tr w:rsidR="004A3AE2" w14:paraId="3E892279" w14:textId="77777777" w:rsidTr="00477518">
        <w:trPr>
          <w:trHeight w:val="270"/>
        </w:trPr>
        <w:tc>
          <w:tcPr>
            <w:tcW w:w="847" w:type="dxa"/>
            <w:tcBorders>
              <w:top w:val="single" w:sz="8" w:space="0" w:color="000000"/>
              <w:bottom w:val="single" w:sz="8" w:space="0" w:color="000000"/>
            </w:tcBorders>
          </w:tcPr>
          <w:p w14:paraId="08221BBC" w14:textId="77777777" w:rsidR="004A3AE2" w:rsidRDefault="00EC5E96">
            <w:pPr>
              <w:pStyle w:val="TableParagraph"/>
              <w:spacing w:before="0" w:line="250" w:lineRule="exact"/>
              <w:ind w:left="398"/>
            </w:pPr>
            <w:r>
              <w:t>11</w:t>
            </w:r>
          </w:p>
        </w:tc>
        <w:tc>
          <w:tcPr>
            <w:tcW w:w="8484" w:type="dxa"/>
            <w:tcBorders>
              <w:top w:val="single" w:sz="8" w:space="0" w:color="000000"/>
              <w:bottom w:val="single" w:sz="8" w:space="0" w:color="000000"/>
            </w:tcBorders>
          </w:tcPr>
          <w:p w14:paraId="1F8EA628" w14:textId="4045EB67" w:rsidR="004A3AE2" w:rsidRDefault="00C83703">
            <w:pPr>
              <w:pStyle w:val="TableParagraph"/>
              <w:spacing w:before="0" w:line="250" w:lineRule="exact"/>
              <w:ind w:left="208"/>
            </w:pPr>
            <w:r>
              <w:t>Všetky ostatné rekreačné chodníky</w:t>
            </w:r>
          </w:p>
        </w:tc>
      </w:tr>
      <w:tr w:rsidR="004A3AE2" w14:paraId="1DA1E8EA" w14:textId="77777777" w:rsidTr="00477518">
        <w:trPr>
          <w:trHeight w:val="270"/>
        </w:trPr>
        <w:tc>
          <w:tcPr>
            <w:tcW w:w="847" w:type="dxa"/>
            <w:tcBorders>
              <w:top w:val="single" w:sz="8" w:space="0" w:color="000000"/>
              <w:bottom w:val="single" w:sz="8" w:space="0" w:color="000000"/>
            </w:tcBorders>
          </w:tcPr>
          <w:p w14:paraId="2DFC62E9" w14:textId="77777777" w:rsidR="004A3AE2" w:rsidRDefault="00EC5E96">
            <w:pPr>
              <w:pStyle w:val="TableParagraph"/>
              <w:spacing w:before="0" w:line="250" w:lineRule="exact"/>
              <w:ind w:left="398"/>
            </w:pPr>
            <w:r>
              <w:t>12</w:t>
            </w:r>
          </w:p>
        </w:tc>
        <w:tc>
          <w:tcPr>
            <w:tcW w:w="8484" w:type="dxa"/>
            <w:tcBorders>
              <w:top w:val="single" w:sz="8" w:space="0" w:color="000000"/>
              <w:bottom w:val="single" w:sz="8" w:space="0" w:color="000000"/>
            </w:tcBorders>
          </w:tcPr>
          <w:p w14:paraId="466B4E26" w14:textId="66461C35" w:rsidR="004A3AE2" w:rsidRDefault="00C83703">
            <w:pPr>
              <w:pStyle w:val="TableParagraph"/>
              <w:spacing w:before="0" w:line="250" w:lineRule="exact"/>
              <w:ind w:left="208"/>
            </w:pPr>
            <w:r>
              <w:t>Všetky spevnené hracie plochy a detské ihriská</w:t>
            </w:r>
          </w:p>
        </w:tc>
      </w:tr>
      <w:tr w:rsidR="004A3AE2" w14:paraId="5988EF7D" w14:textId="77777777" w:rsidTr="00477518">
        <w:trPr>
          <w:trHeight w:val="270"/>
        </w:trPr>
        <w:tc>
          <w:tcPr>
            <w:tcW w:w="847" w:type="dxa"/>
            <w:tcBorders>
              <w:top w:val="single" w:sz="8" w:space="0" w:color="000000"/>
              <w:bottom w:val="single" w:sz="8" w:space="0" w:color="000000"/>
            </w:tcBorders>
          </w:tcPr>
          <w:p w14:paraId="67711C11" w14:textId="2AB4FA04" w:rsidR="004A3AE2" w:rsidRDefault="004A3AE2">
            <w:pPr>
              <w:pStyle w:val="TableParagraph"/>
              <w:spacing w:before="0" w:line="250" w:lineRule="exact"/>
              <w:ind w:left="398"/>
            </w:pPr>
          </w:p>
        </w:tc>
        <w:tc>
          <w:tcPr>
            <w:tcW w:w="8484" w:type="dxa"/>
            <w:tcBorders>
              <w:top w:val="single" w:sz="8" w:space="0" w:color="000000"/>
              <w:bottom w:val="single" w:sz="8" w:space="0" w:color="000000"/>
            </w:tcBorders>
          </w:tcPr>
          <w:p w14:paraId="794EA7D1" w14:textId="65DA8A40" w:rsidR="004A3AE2" w:rsidRDefault="004A3AE2" w:rsidP="00C83703">
            <w:pPr>
              <w:pStyle w:val="TableParagraph"/>
              <w:spacing w:before="0" w:line="250" w:lineRule="exact"/>
              <w:ind w:left="0"/>
            </w:pPr>
          </w:p>
        </w:tc>
      </w:tr>
      <w:tr w:rsidR="004A3AE2" w14:paraId="5FD45A3B" w14:textId="77777777" w:rsidTr="00477518">
        <w:trPr>
          <w:trHeight w:val="270"/>
        </w:trPr>
        <w:tc>
          <w:tcPr>
            <w:tcW w:w="847" w:type="dxa"/>
            <w:tcBorders>
              <w:top w:val="single" w:sz="8" w:space="0" w:color="000000"/>
              <w:bottom w:val="single" w:sz="8" w:space="0" w:color="000000"/>
            </w:tcBorders>
          </w:tcPr>
          <w:p w14:paraId="75588445" w14:textId="7BE84058" w:rsidR="004A3AE2" w:rsidRDefault="004A3AE2">
            <w:pPr>
              <w:pStyle w:val="TableParagraph"/>
              <w:spacing w:before="0" w:line="251" w:lineRule="exact"/>
              <w:ind w:left="398"/>
            </w:pPr>
          </w:p>
        </w:tc>
        <w:tc>
          <w:tcPr>
            <w:tcW w:w="8484" w:type="dxa"/>
            <w:tcBorders>
              <w:top w:val="single" w:sz="8" w:space="0" w:color="000000"/>
              <w:bottom w:val="single" w:sz="8" w:space="0" w:color="000000"/>
            </w:tcBorders>
          </w:tcPr>
          <w:p w14:paraId="5FD7408D" w14:textId="0EF4F420" w:rsidR="004A3AE2" w:rsidRDefault="004A3AE2">
            <w:pPr>
              <w:pStyle w:val="TableParagraph"/>
              <w:spacing w:before="0" w:line="251" w:lineRule="exact"/>
              <w:ind w:left="208"/>
            </w:pPr>
          </w:p>
        </w:tc>
      </w:tr>
    </w:tbl>
    <w:p w14:paraId="709670AF" w14:textId="77777777" w:rsidR="004A3AE2" w:rsidRDefault="004A3AE2">
      <w:pPr>
        <w:spacing w:line="251" w:lineRule="exact"/>
        <w:sectPr w:rsidR="004A3AE2">
          <w:pgSz w:w="11910" w:h="16840"/>
          <w:pgMar w:top="1140" w:right="840" w:bottom="280" w:left="740" w:header="708" w:footer="708" w:gutter="0"/>
          <w:cols w:space="708"/>
        </w:sectPr>
      </w:pPr>
    </w:p>
    <w:p w14:paraId="7A2057F4" w14:textId="77777777" w:rsidR="009075A2" w:rsidRPr="00333165" w:rsidRDefault="00EC5E96">
      <w:pPr>
        <w:spacing w:before="15" w:line="278" w:lineRule="auto"/>
        <w:ind w:left="1196" w:right="904"/>
        <w:rPr>
          <w:b/>
          <w:sz w:val="26"/>
          <w:szCs w:val="26"/>
        </w:rPr>
      </w:pPr>
      <w:bookmarkStart w:id="19" w:name="V.5_Itinerár_ZU_sypač_LIAZ_IL_213_AJ"/>
      <w:bookmarkEnd w:id="19"/>
      <w:r w:rsidRPr="00333165">
        <w:rPr>
          <w:b/>
          <w:sz w:val="26"/>
          <w:szCs w:val="26"/>
        </w:rPr>
        <w:lastRenderedPageBreak/>
        <w:t>Príloha V/5. Spoločného operačného plánu zimnej údržby pre sezónu 20</w:t>
      </w:r>
      <w:r w:rsidR="00550E40" w:rsidRPr="00333165">
        <w:rPr>
          <w:b/>
          <w:sz w:val="26"/>
          <w:szCs w:val="26"/>
        </w:rPr>
        <w:t>2</w:t>
      </w:r>
      <w:r w:rsidR="00977753" w:rsidRPr="00333165">
        <w:rPr>
          <w:b/>
          <w:sz w:val="26"/>
          <w:szCs w:val="26"/>
        </w:rPr>
        <w:t>1</w:t>
      </w:r>
      <w:r w:rsidRPr="00333165">
        <w:rPr>
          <w:b/>
          <w:sz w:val="26"/>
          <w:szCs w:val="26"/>
        </w:rPr>
        <w:t>/</w:t>
      </w:r>
      <w:r w:rsidR="00F56243" w:rsidRPr="00333165">
        <w:rPr>
          <w:b/>
          <w:sz w:val="26"/>
          <w:szCs w:val="26"/>
        </w:rPr>
        <w:t>2</w:t>
      </w:r>
      <w:r w:rsidR="00977753" w:rsidRPr="00333165">
        <w:rPr>
          <w:b/>
          <w:sz w:val="26"/>
          <w:szCs w:val="26"/>
        </w:rPr>
        <w:t>2</w:t>
      </w:r>
      <w:r w:rsidRPr="00333165">
        <w:rPr>
          <w:b/>
          <w:sz w:val="26"/>
          <w:szCs w:val="26"/>
        </w:rPr>
        <w:t xml:space="preserve"> </w:t>
      </w:r>
    </w:p>
    <w:p w14:paraId="413FD28E" w14:textId="2C1C01F1" w:rsidR="009075A2" w:rsidRDefault="009075A2" w:rsidP="009075A2">
      <w:pPr>
        <w:spacing w:before="15" w:line="278" w:lineRule="auto"/>
        <w:ind w:left="1196" w:right="904"/>
        <w:rPr>
          <w:b/>
          <w:sz w:val="28"/>
        </w:rPr>
      </w:pPr>
      <w:r>
        <w:rPr>
          <w:b/>
          <w:sz w:val="28"/>
        </w:rPr>
        <w:t>MECHANIZMY:</w:t>
      </w:r>
    </w:p>
    <w:p w14:paraId="566DCEF3" w14:textId="54A7B7B7" w:rsidR="004A3AE2" w:rsidRDefault="00EC5E96">
      <w:pPr>
        <w:spacing w:before="15" w:line="278" w:lineRule="auto"/>
        <w:ind w:left="1196" w:right="904"/>
        <w:rPr>
          <w:b/>
          <w:sz w:val="28"/>
        </w:rPr>
      </w:pPr>
      <w:r>
        <w:rPr>
          <w:b/>
          <w:sz w:val="28"/>
        </w:rPr>
        <w:t>Itinerár – sypač s radlicou LIAZ IL 213 AJ</w:t>
      </w:r>
    </w:p>
    <w:p w14:paraId="4DA93756" w14:textId="77777777" w:rsidR="004A3AE2" w:rsidRDefault="00EC5E96" w:rsidP="00307EE8">
      <w:pPr>
        <w:pStyle w:val="Odsekzoznamu"/>
        <w:numPr>
          <w:ilvl w:val="1"/>
          <w:numId w:val="13"/>
        </w:numPr>
        <w:tabs>
          <w:tab w:val="left" w:pos="1624"/>
        </w:tabs>
        <w:spacing w:before="191"/>
        <w:ind w:left="1623" w:hanging="361"/>
      </w:pPr>
      <w:r>
        <w:t>TSM – ul. Nádražná po podchod za žel.</w:t>
      </w:r>
      <w:r>
        <w:rPr>
          <w:spacing w:val="-6"/>
        </w:rPr>
        <w:t xml:space="preserve"> </w:t>
      </w:r>
      <w:r>
        <w:t>trať</w:t>
      </w:r>
    </w:p>
    <w:p w14:paraId="6FBCD021" w14:textId="77777777" w:rsidR="004A3AE2" w:rsidRDefault="00EC5E96" w:rsidP="00307EE8">
      <w:pPr>
        <w:pStyle w:val="Odsekzoznamu"/>
        <w:numPr>
          <w:ilvl w:val="1"/>
          <w:numId w:val="13"/>
        </w:numPr>
        <w:tabs>
          <w:tab w:val="left" w:pos="1624"/>
        </w:tabs>
        <w:spacing w:before="38"/>
        <w:ind w:left="1623" w:hanging="361"/>
      </w:pPr>
      <w:r>
        <w:t>Vľavo – hore po námestí sv. Jakuba, rovno až po pešiu zónu + prepoj pri</w:t>
      </w:r>
      <w:r>
        <w:rPr>
          <w:spacing w:val="-8"/>
        </w:rPr>
        <w:t xml:space="preserve"> </w:t>
      </w:r>
      <w:r>
        <w:t>Jakubovi</w:t>
      </w:r>
    </w:p>
    <w:p w14:paraId="398985CA" w14:textId="77777777" w:rsidR="004A3AE2" w:rsidRDefault="00EC5E96" w:rsidP="00307EE8">
      <w:pPr>
        <w:pStyle w:val="Odsekzoznamu"/>
        <w:numPr>
          <w:ilvl w:val="1"/>
          <w:numId w:val="13"/>
        </w:numPr>
        <w:tabs>
          <w:tab w:val="left" w:pos="1624"/>
        </w:tabs>
        <w:ind w:left="1623" w:hanging="361"/>
      </w:pPr>
      <w:r>
        <w:t>Otoč späť – po námestí sv. Jakuba pod kaštieľ, vpravo po spojnici (smer ku</w:t>
      </w:r>
      <w:r>
        <w:rPr>
          <w:spacing w:val="-18"/>
        </w:rPr>
        <w:t xml:space="preserve"> </w:t>
      </w:r>
      <w:r>
        <w:t>kostolu)</w:t>
      </w:r>
    </w:p>
    <w:p w14:paraId="6BDE5D56" w14:textId="77777777" w:rsidR="004A3AE2" w:rsidRDefault="00EC5E96" w:rsidP="00307EE8">
      <w:pPr>
        <w:pStyle w:val="Odsekzoznamu"/>
        <w:numPr>
          <w:ilvl w:val="1"/>
          <w:numId w:val="13"/>
        </w:numPr>
        <w:tabs>
          <w:tab w:val="left" w:pos="1624"/>
        </w:tabs>
        <w:ind w:left="1623" w:hanging="361"/>
      </w:pPr>
      <w:r>
        <w:t>Vpravo – hore po námestí sv. Jakuba po KO</w:t>
      </w:r>
    </w:p>
    <w:p w14:paraId="4CAFACF8" w14:textId="77777777" w:rsidR="004A3AE2" w:rsidRDefault="00EC5E96" w:rsidP="00307EE8">
      <w:pPr>
        <w:pStyle w:val="Odsekzoznamu"/>
        <w:numPr>
          <w:ilvl w:val="1"/>
          <w:numId w:val="13"/>
        </w:numPr>
        <w:tabs>
          <w:tab w:val="left" w:pos="1624"/>
        </w:tabs>
        <w:spacing w:before="39"/>
        <w:ind w:left="1623" w:hanging="361"/>
      </w:pPr>
      <w:r>
        <w:t>Otoč späť – k podchodu za žel.</w:t>
      </w:r>
      <w:r>
        <w:rPr>
          <w:spacing w:val="-10"/>
        </w:rPr>
        <w:t xml:space="preserve"> </w:t>
      </w:r>
      <w:r>
        <w:t>trať</w:t>
      </w:r>
    </w:p>
    <w:p w14:paraId="0A8B8256" w14:textId="77777777" w:rsidR="004A3AE2" w:rsidRDefault="00EC5E96" w:rsidP="00307EE8">
      <w:pPr>
        <w:pStyle w:val="Odsekzoznamu"/>
        <w:numPr>
          <w:ilvl w:val="1"/>
          <w:numId w:val="13"/>
        </w:numPr>
        <w:tabs>
          <w:tab w:val="left" w:pos="1624"/>
        </w:tabs>
        <w:ind w:left="1623" w:hanging="361"/>
      </w:pPr>
      <w:r>
        <w:t>Vľavo – po ul. Športovcov k zimnému</w:t>
      </w:r>
      <w:r>
        <w:rPr>
          <w:spacing w:val="-4"/>
        </w:rPr>
        <w:t xml:space="preserve"> </w:t>
      </w:r>
      <w:r>
        <w:t>štadiónu</w:t>
      </w:r>
    </w:p>
    <w:p w14:paraId="2513C15C" w14:textId="77777777" w:rsidR="004A3AE2" w:rsidRDefault="00EC5E96" w:rsidP="00307EE8">
      <w:pPr>
        <w:pStyle w:val="Odsekzoznamu"/>
        <w:numPr>
          <w:ilvl w:val="1"/>
          <w:numId w:val="13"/>
        </w:numPr>
        <w:tabs>
          <w:tab w:val="left" w:pos="1624"/>
        </w:tabs>
        <w:ind w:left="1623" w:hanging="361"/>
      </w:pPr>
      <w:r>
        <w:t>Vpravo – po ul. Športovcov na nadjazd za žel.</w:t>
      </w:r>
      <w:r>
        <w:rPr>
          <w:spacing w:val="-7"/>
        </w:rPr>
        <w:t xml:space="preserve"> </w:t>
      </w:r>
      <w:r>
        <w:t>trať</w:t>
      </w:r>
    </w:p>
    <w:p w14:paraId="01EDAF08" w14:textId="77777777" w:rsidR="004A3AE2" w:rsidRDefault="00EC5E96" w:rsidP="00307EE8">
      <w:pPr>
        <w:pStyle w:val="Odsekzoznamu"/>
        <w:numPr>
          <w:ilvl w:val="1"/>
          <w:numId w:val="13"/>
        </w:numPr>
        <w:tabs>
          <w:tab w:val="left" w:pos="1624"/>
        </w:tabs>
        <w:spacing w:before="39"/>
        <w:ind w:left="1623" w:hanging="361"/>
      </w:pPr>
      <w:r>
        <w:t>Cez nadjazd za žel. trať po KO za žel.</w:t>
      </w:r>
      <w:r>
        <w:rPr>
          <w:spacing w:val="-8"/>
        </w:rPr>
        <w:t xml:space="preserve"> </w:t>
      </w:r>
      <w:r>
        <w:t>traťou</w:t>
      </w:r>
    </w:p>
    <w:p w14:paraId="166079C2" w14:textId="77777777" w:rsidR="004A3AE2" w:rsidRDefault="00EC5E96" w:rsidP="00307EE8">
      <w:pPr>
        <w:pStyle w:val="Odsekzoznamu"/>
        <w:numPr>
          <w:ilvl w:val="1"/>
          <w:numId w:val="13"/>
        </w:numPr>
        <w:tabs>
          <w:tab w:val="left" w:pos="1624"/>
        </w:tabs>
        <w:ind w:left="1623" w:hanging="361"/>
      </w:pPr>
      <w:r>
        <w:t>Otoč späť – (druhá strana nadjazdu za žel. trať) okolo zimného</w:t>
      </w:r>
      <w:r>
        <w:rPr>
          <w:spacing w:val="-9"/>
        </w:rPr>
        <w:t xml:space="preserve"> </w:t>
      </w:r>
      <w:r>
        <w:t>štadióna</w:t>
      </w:r>
    </w:p>
    <w:p w14:paraId="0E2BD5A2" w14:textId="77777777" w:rsidR="004A3AE2" w:rsidRDefault="00EC5E96" w:rsidP="00307EE8">
      <w:pPr>
        <w:pStyle w:val="Odsekzoznamu"/>
        <w:numPr>
          <w:ilvl w:val="1"/>
          <w:numId w:val="13"/>
        </w:numPr>
        <w:tabs>
          <w:tab w:val="left" w:pos="1624"/>
        </w:tabs>
        <w:ind w:left="1623" w:hanging="361"/>
      </w:pPr>
      <w:r>
        <w:t>Vpravo – po ul. kpt. Nálepku, hore kopcom na križovatku s ul. Obrancov mieru</w:t>
      </w:r>
      <w:r>
        <w:rPr>
          <w:spacing w:val="-12"/>
        </w:rPr>
        <w:t xml:space="preserve"> </w:t>
      </w:r>
      <w:r>
        <w:t>(Kolonky)</w:t>
      </w:r>
    </w:p>
    <w:p w14:paraId="42AF5D47" w14:textId="77777777" w:rsidR="004A3AE2" w:rsidRDefault="00EC5E96" w:rsidP="00307EE8">
      <w:pPr>
        <w:pStyle w:val="Odsekzoznamu"/>
        <w:numPr>
          <w:ilvl w:val="1"/>
          <w:numId w:val="13"/>
        </w:numPr>
        <w:tabs>
          <w:tab w:val="left" w:pos="1624"/>
        </w:tabs>
        <w:spacing w:before="39"/>
        <w:ind w:left="1623" w:hanging="361"/>
      </w:pPr>
      <w:r>
        <w:t>Rovno cez križovatku – po ul. ČSA po križovatku s ul.</w:t>
      </w:r>
      <w:r>
        <w:rPr>
          <w:spacing w:val="-5"/>
        </w:rPr>
        <w:t xml:space="preserve"> </w:t>
      </w:r>
      <w:r>
        <w:t>Palárikova</w:t>
      </w:r>
    </w:p>
    <w:p w14:paraId="5C9A33D3" w14:textId="77777777" w:rsidR="004A3AE2" w:rsidRDefault="00EC5E96" w:rsidP="00307EE8">
      <w:pPr>
        <w:pStyle w:val="Odsekzoznamu"/>
        <w:numPr>
          <w:ilvl w:val="1"/>
          <w:numId w:val="13"/>
        </w:numPr>
        <w:tabs>
          <w:tab w:val="left" w:pos="1624"/>
        </w:tabs>
        <w:ind w:left="1623" w:hanging="361"/>
      </w:pPr>
      <w:r>
        <w:t>Vľavo – po ul. Palárikova – po križovatku s ul.</w:t>
      </w:r>
      <w:r>
        <w:rPr>
          <w:spacing w:val="-6"/>
        </w:rPr>
        <w:t xml:space="preserve"> </w:t>
      </w:r>
      <w:r>
        <w:t>Hasičská</w:t>
      </w:r>
    </w:p>
    <w:p w14:paraId="22C306FC" w14:textId="77777777" w:rsidR="004A3AE2" w:rsidRDefault="00EC5E96" w:rsidP="00307EE8">
      <w:pPr>
        <w:pStyle w:val="Odsekzoznamu"/>
        <w:numPr>
          <w:ilvl w:val="1"/>
          <w:numId w:val="13"/>
        </w:numPr>
        <w:tabs>
          <w:tab w:val="left" w:pos="1624"/>
        </w:tabs>
        <w:ind w:left="1623" w:hanging="361"/>
      </w:pPr>
      <w:r>
        <w:t>Vpravo – po ul. Hasičská, popod Účko, po križovatku so spojnicou na ZVS (potraviny Na</w:t>
      </w:r>
      <w:r>
        <w:rPr>
          <w:spacing w:val="-14"/>
        </w:rPr>
        <w:t xml:space="preserve"> </w:t>
      </w:r>
      <w:r>
        <w:t>kopci)</w:t>
      </w:r>
    </w:p>
    <w:p w14:paraId="2EEFC984" w14:textId="77777777" w:rsidR="004A3AE2" w:rsidRDefault="00EC5E96" w:rsidP="00307EE8">
      <w:pPr>
        <w:pStyle w:val="Odsekzoznamu"/>
        <w:numPr>
          <w:ilvl w:val="1"/>
          <w:numId w:val="13"/>
        </w:numPr>
        <w:tabs>
          <w:tab w:val="left" w:pos="1624"/>
        </w:tabs>
        <w:ind w:left="1623" w:hanging="361"/>
      </w:pPr>
      <w:r>
        <w:t>Vpravo – po spojnici k parkovisku ZVS</w:t>
      </w:r>
    </w:p>
    <w:p w14:paraId="401289DF" w14:textId="77777777" w:rsidR="004A3AE2" w:rsidRDefault="00EC5E96" w:rsidP="00307EE8">
      <w:pPr>
        <w:pStyle w:val="Odsekzoznamu"/>
        <w:numPr>
          <w:ilvl w:val="1"/>
          <w:numId w:val="13"/>
        </w:numPr>
        <w:tabs>
          <w:tab w:val="left" w:pos="1624"/>
        </w:tabs>
        <w:spacing w:before="39"/>
        <w:ind w:left="1623" w:hanging="361"/>
      </w:pPr>
      <w:r>
        <w:t>Vľavo – popri parkovisku ZVS ku križovatke s ul.</w:t>
      </w:r>
      <w:r>
        <w:rPr>
          <w:spacing w:val="-6"/>
        </w:rPr>
        <w:t xml:space="preserve"> </w:t>
      </w:r>
      <w:r>
        <w:t>Štúrova</w:t>
      </w:r>
    </w:p>
    <w:p w14:paraId="223FFD57" w14:textId="77777777" w:rsidR="004A3AE2" w:rsidRDefault="00EC5E96" w:rsidP="00307EE8">
      <w:pPr>
        <w:pStyle w:val="Odsekzoznamu"/>
        <w:numPr>
          <w:ilvl w:val="1"/>
          <w:numId w:val="13"/>
        </w:numPr>
        <w:tabs>
          <w:tab w:val="left" w:pos="1624"/>
        </w:tabs>
        <w:ind w:left="1623" w:hanging="361"/>
      </w:pPr>
      <w:r>
        <w:t>Otoč späť – popri parkovisku ZVS a po spojnici na križovatku ul. Hasičská (potraviny Na</w:t>
      </w:r>
      <w:r>
        <w:rPr>
          <w:spacing w:val="-17"/>
        </w:rPr>
        <w:t xml:space="preserve"> </w:t>
      </w:r>
      <w:r>
        <w:t>kopci)</w:t>
      </w:r>
    </w:p>
    <w:p w14:paraId="0BE6B778" w14:textId="77777777" w:rsidR="004A3AE2" w:rsidRDefault="00EC5E96" w:rsidP="00307EE8">
      <w:pPr>
        <w:pStyle w:val="Odsekzoznamu"/>
        <w:numPr>
          <w:ilvl w:val="1"/>
          <w:numId w:val="13"/>
        </w:numPr>
        <w:tabs>
          <w:tab w:val="left" w:pos="1624"/>
        </w:tabs>
        <w:ind w:left="1623" w:hanging="361"/>
      </w:pPr>
      <w:r>
        <w:t>Vľavo – späť po ul. Hasičská (druhá strana) až po križovatku s ul.</w:t>
      </w:r>
      <w:r>
        <w:rPr>
          <w:spacing w:val="-31"/>
        </w:rPr>
        <w:t xml:space="preserve"> </w:t>
      </w:r>
      <w:r>
        <w:t>Partizánska</w:t>
      </w:r>
    </w:p>
    <w:p w14:paraId="2D19274C" w14:textId="77777777" w:rsidR="004A3AE2" w:rsidRDefault="00EC5E96" w:rsidP="00307EE8">
      <w:pPr>
        <w:pStyle w:val="Odsekzoznamu"/>
        <w:numPr>
          <w:ilvl w:val="1"/>
          <w:numId w:val="13"/>
        </w:numPr>
        <w:tabs>
          <w:tab w:val="left" w:pos="1624"/>
        </w:tabs>
        <w:spacing w:before="39"/>
        <w:ind w:left="1623" w:hanging="361"/>
      </w:pPr>
      <w:r>
        <w:t>Vpravo – po ul. Partizánska, okolo OD L</w:t>
      </w:r>
      <w:r w:rsidR="00CE29DD">
        <w:t>i</w:t>
      </w:r>
      <w:r>
        <w:t>dl na križovatku ul. Obrancov</w:t>
      </w:r>
      <w:r>
        <w:rPr>
          <w:spacing w:val="-22"/>
        </w:rPr>
        <w:t xml:space="preserve"> </w:t>
      </w:r>
      <w:r>
        <w:t>mieru</w:t>
      </w:r>
    </w:p>
    <w:p w14:paraId="39056AFF" w14:textId="77777777" w:rsidR="004A3AE2" w:rsidRDefault="00EC5E96" w:rsidP="00307EE8">
      <w:pPr>
        <w:pStyle w:val="Odsekzoznamu"/>
        <w:numPr>
          <w:ilvl w:val="1"/>
          <w:numId w:val="13"/>
        </w:numPr>
        <w:tabs>
          <w:tab w:val="left" w:pos="1624"/>
        </w:tabs>
        <w:ind w:left="1623" w:hanging="361"/>
      </w:pPr>
      <w:r>
        <w:t>Vpravo – presun po ul. Obrancov mieru na</w:t>
      </w:r>
      <w:r>
        <w:rPr>
          <w:spacing w:val="-7"/>
        </w:rPr>
        <w:t xml:space="preserve"> </w:t>
      </w:r>
      <w:r>
        <w:t>KO</w:t>
      </w:r>
    </w:p>
    <w:p w14:paraId="1FE6910E" w14:textId="77777777" w:rsidR="004A3AE2" w:rsidRDefault="00EC5E96" w:rsidP="00307EE8">
      <w:pPr>
        <w:pStyle w:val="Odsekzoznamu"/>
        <w:numPr>
          <w:ilvl w:val="1"/>
          <w:numId w:val="13"/>
        </w:numPr>
        <w:tabs>
          <w:tab w:val="left" w:pos="1624"/>
        </w:tabs>
        <w:ind w:left="1623" w:hanging="361"/>
      </w:pPr>
      <w:r>
        <w:t>Vpravo – po ul. Hurbanova ku križovatke pri</w:t>
      </w:r>
      <w:r>
        <w:rPr>
          <w:spacing w:val="-6"/>
        </w:rPr>
        <w:t xml:space="preserve"> </w:t>
      </w:r>
      <w:r>
        <w:t>unimobunkách</w:t>
      </w:r>
    </w:p>
    <w:p w14:paraId="6B578672" w14:textId="77777777" w:rsidR="004A3AE2" w:rsidRDefault="00EC5E96" w:rsidP="00307EE8">
      <w:pPr>
        <w:pStyle w:val="Odsekzoznamu"/>
        <w:numPr>
          <w:ilvl w:val="1"/>
          <w:numId w:val="13"/>
        </w:numPr>
        <w:tabs>
          <w:tab w:val="left" w:pos="1624"/>
        </w:tabs>
        <w:spacing w:before="38"/>
        <w:ind w:left="1623" w:hanging="361"/>
      </w:pPr>
      <w:r>
        <w:t>Vpravo – k zdravotnému stredisku a späť (obe strany) na križovatku s ul.</w:t>
      </w:r>
      <w:r>
        <w:rPr>
          <w:spacing w:val="-11"/>
        </w:rPr>
        <w:t xml:space="preserve"> </w:t>
      </w:r>
      <w:r>
        <w:t>Hurbanova</w:t>
      </w:r>
    </w:p>
    <w:p w14:paraId="17CDC4BE" w14:textId="77777777" w:rsidR="004A3AE2" w:rsidRDefault="00EC5E96" w:rsidP="00307EE8">
      <w:pPr>
        <w:pStyle w:val="Odsekzoznamu"/>
        <w:numPr>
          <w:ilvl w:val="1"/>
          <w:numId w:val="13"/>
        </w:numPr>
        <w:tabs>
          <w:tab w:val="left" w:pos="1624"/>
        </w:tabs>
        <w:ind w:left="1623" w:hanging="361"/>
      </w:pPr>
      <w:r>
        <w:t>Vpravo – po ul. Hurbanova k odbočke na most smer</w:t>
      </w:r>
      <w:r>
        <w:rPr>
          <w:spacing w:val="-6"/>
        </w:rPr>
        <w:t xml:space="preserve"> </w:t>
      </w:r>
      <w:r>
        <w:t>Podháj</w:t>
      </w:r>
    </w:p>
    <w:p w14:paraId="4C017448" w14:textId="77777777" w:rsidR="004A3AE2" w:rsidRDefault="00EC5E96" w:rsidP="00307EE8">
      <w:pPr>
        <w:pStyle w:val="Odsekzoznamu"/>
        <w:numPr>
          <w:ilvl w:val="1"/>
          <w:numId w:val="13"/>
        </w:numPr>
        <w:tabs>
          <w:tab w:val="left" w:pos="1624"/>
        </w:tabs>
        <w:ind w:left="1623" w:hanging="361"/>
      </w:pPr>
      <w:r>
        <w:t>Vpravo – cez most, (vľavo) hore kopcom až k potravinám Na</w:t>
      </w:r>
      <w:r>
        <w:rPr>
          <w:spacing w:val="-8"/>
        </w:rPr>
        <w:t xml:space="preserve"> </w:t>
      </w:r>
      <w:r>
        <w:t>kopci</w:t>
      </w:r>
    </w:p>
    <w:p w14:paraId="6ED6BE07" w14:textId="77777777" w:rsidR="004A3AE2" w:rsidRDefault="00EC5E96" w:rsidP="00307EE8">
      <w:pPr>
        <w:pStyle w:val="Odsekzoznamu"/>
        <w:numPr>
          <w:ilvl w:val="1"/>
          <w:numId w:val="13"/>
        </w:numPr>
        <w:tabs>
          <w:tab w:val="left" w:pos="1624"/>
        </w:tabs>
        <w:spacing w:before="39"/>
        <w:ind w:left="1623" w:hanging="361"/>
      </w:pPr>
      <w:r>
        <w:t>Otoč – späť na križovatku s ul.</w:t>
      </w:r>
      <w:r>
        <w:rPr>
          <w:spacing w:val="-11"/>
        </w:rPr>
        <w:t xml:space="preserve"> </w:t>
      </w:r>
      <w:r>
        <w:t>Hurbanova</w:t>
      </w:r>
    </w:p>
    <w:p w14:paraId="3F450482" w14:textId="77777777" w:rsidR="004A3AE2" w:rsidRDefault="00EC5E96" w:rsidP="00307EE8">
      <w:pPr>
        <w:pStyle w:val="Odsekzoznamu"/>
        <w:numPr>
          <w:ilvl w:val="1"/>
          <w:numId w:val="13"/>
        </w:numPr>
        <w:tabs>
          <w:tab w:val="left" w:pos="1624"/>
        </w:tabs>
        <w:spacing w:before="42"/>
        <w:ind w:left="1623" w:hanging="361"/>
      </w:pPr>
      <w:r>
        <w:t>Vpravo – po ul. Hurbanova ku križovatke s ul. Štúrova, až na parkovisko</w:t>
      </w:r>
      <w:r>
        <w:rPr>
          <w:spacing w:val="-9"/>
        </w:rPr>
        <w:t xml:space="preserve"> </w:t>
      </w:r>
      <w:r>
        <w:t>ZVS</w:t>
      </w:r>
    </w:p>
    <w:p w14:paraId="55CAD3B4" w14:textId="77777777" w:rsidR="004A3AE2" w:rsidRDefault="00EC5E96" w:rsidP="00307EE8">
      <w:pPr>
        <w:pStyle w:val="Odsekzoznamu"/>
        <w:numPr>
          <w:ilvl w:val="1"/>
          <w:numId w:val="13"/>
        </w:numPr>
        <w:tabs>
          <w:tab w:val="left" w:pos="1624"/>
        </w:tabs>
        <w:ind w:left="1623" w:hanging="361"/>
      </w:pPr>
      <w:r>
        <w:t>Otoč späť – po ul. Štúrova na križovatku s ul.</w:t>
      </w:r>
      <w:r>
        <w:rPr>
          <w:spacing w:val="-10"/>
        </w:rPr>
        <w:t xml:space="preserve"> </w:t>
      </w:r>
      <w:r>
        <w:t>Hurbanova</w:t>
      </w:r>
    </w:p>
    <w:p w14:paraId="6128907B" w14:textId="77777777" w:rsidR="004A3AE2" w:rsidRDefault="00EC5E96" w:rsidP="00307EE8">
      <w:pPr>
        <w:pStyle w:val="Odsekzoznamu"/>
        <w:numPr>
          <w:ilvl w:val="1"/>
          <w:numId w:val="13"/>
        </w:numPr>
        <w:tabs>
          <w:tab w:val="left" w:pos="1624"/>
        </w:tabs>
        <w:spacing w:before="38"/>
        <w:ind w:left="1623" w:hanging="361"/>
      </w:pPr>
      <w:r>
        <w:t>Vľavo – po ul. Hurbanova (druhá strana) až po KO na ul. Obrancov</w:t>
      </w:r>
      <w:r>
        <w:rPr>
          <w:spacing w:val="-8"/>
        </w:rPr>
        <w:t xml:space="preserve"> </w:t>
      </w:r>
      <w:r>
        <w:t>mieru</w:t>
      </w:r>
    </w:p>
    <w:p w14:paraId="6C3BB4B1" w14:textId="77777777" w:rsidR="004A3AE2" w:rsidRDefault="00EC5E96" w:rsidP="00307EE8">
      <w:pPr>
        <w:pStyle w:val="Odsekzoznamu"/>
        <w:numPr>
          <w:ilvl w:val="1"/>
          <w:numId w:val="13"/>
        </w:numPr>
        <w:tabs>
          <w:tab w:val="left" w:pos="1624"/>
        </w:tabs>
        <w:ind w:left="1623" w:hanging="361"/>
      </w:pPr>
      <w:r>
        <w:t>Vpravo – presun po ul. Obrancov mieru na križovatku s ul. Štúrova (križovatka</w:t>
      </w:r>
      <w:r>
        <w:rPr>
          <w:spacing w:val="-12"/>
        </w:rPr>
        <w:t xml:space="preserve"> </w:t>
      </w:r>
      <w:r>
        <w:t>ZVS)</w:t>
      </w:r>
    </w:p>
    <w:p w14:paraId="498FEDBA" w14:textId="77777777" w:rsidR="004A3AE2" w:rsidRDefault="00EC5E96" w:rsidP="00307EE8">
      <w:pPr>
        <w:pStyle w:val="Odsekzoznamu"/>
        <w:numPr>
          <w:ilvl w:val="1"/>
          <w:numId w:val="13"/>
        </w:numPr>
        <w:tabs>
          <w:tab w:val="left" w:pos="1624"/>
        </w:tabs>
        <w:ind w:left="1623" w:hanging="361"/>
      </w:pPr>
      <w:r>
        <w:t>Vpravo – po križovatku s ul. Hurbanova (za školou P.</w:t>
      </w:r>
      <w:r>
        <w:rPr>
          <w:spacing w:val="-16"/>
        </w:rPr>
        <w:t xml:space="preserve"> </w:t>
      </w:r>
      <w:r>
        <w:t>Demitru)</w:t>
      </w:r>
    </w:p>
    <w:p w14:paraId="319FC320" w14:textId="77777777" w:rsidR="004A3AE2" w:rsidRDefault="00EC5E96" w:rsidP="00307EE8">
      <w:pPr>
        <w:pStyle w:val="Odsekzoznamu"/>
        <w:numPr>
          <w:ilvl w:val="1"/>
          <w:numId w:val="13"/>
        </w:numPr>
        <w:tabs>
          <w:tab w:val="left" w:pos="1624"/>
        </w:tabs>
        <w:spacing w:before="39"/>
        <w:ind w:left="1623" w:hanging="361"/>
      </w:pPr>
      <w:r>
        <w:t>Otoč – späť na križovatku s ul. Obrancov mieru (druhá</w:t>
      </w:r>
      <w:r>
        <w:rPr>
          <w:spacing w:val="-22"/>
        </w:rPr>
        <w:t xml:space="preserve"> </w:t>
      </w:r>
      <w:r>
        <w:t>strana)</w:t>
      </w:r>
    </w:p>
    <w:p w14:paraId="590D7233" w14:textId="77777777" w:rsidR="004A3AE2" w:rsidRDefault="00EC5E96" w:rsidP="00307EE8">
      <w:pPr>
        <w:pStyle w:val="Odsekzoznamu"/>
        <w:numPr>
          <w:ilvl w:val="1"/>
          <w:numId w:val="13"/>
        </w:numPr>
        <w:tabs>
          <w:tab w:val="left" w:pos="1624"/>
        </w:tabs>
        <w:ind w:left="1623" w:hanging="361"/>
      </w:pPr>
      <w:r>
        <w:t>Vľavo – presun cez KO, okolo SPŠ ku križovatke s ul. partizánska (spojnica k OD</w:t>
      </w:r>
      <w:r>
        <w:rPr>
          <w:spacing w:val="-18"/>
        </w:rPr>
        <w:t xml:space="preserve"> </w:t>
      </w:r>
      <w:r>
        <w:t>L</w:t>
      </w:r>
      <w:r w:rsidR="00CE29DD">
        <w:t>i</w:t>
      </w:r>
      <w:r>
        <w:t>dl)</w:t>
      </w:r>
    </w:p>
    <w:p w14:paraId="73E2E49E" w14:textId="77777777" w:rsidR="004A3AE2" w:rsidRDefault="00EC5E96" w:rsidP="00307EE8">
      <w:pPr>
        <w:pStyle w:val="Odsekzoznamu"/>
        <w:numPr>
          <w:ilvl w:val="1"/>
          <w:numId w:val="13"/>
        </w:numPr>
        <w:tabs>
          <w:tab w:val="left" w:pos="1624"/>
        </w:tabs>
        <w:ind w:left="1623" w:hanging="361"/>
      </w:pPr>
      <w:r>
        <w:t>Vľavo – po ul. Partizánska, okolo OD L</w:t>
      </w:r>
      <w:r w:rsidR="00CE29DD">
        <w:t>i</w:t>
      </w:r>
      <w:r>
        <w:t>dl na križovatku s ul.</w:t>
      </w:r>
      <w:r>
        <w:rPr>
          <w:spacing w:val="-19"/>
        </w:rPr>
        <w:t xml:space="preserve"> </w:t>
      </w:r>
      <w:r>
        <w:t>Hasičská</w:t>
      </w:r>
    </w:p>
    <w:p w14:paraId="62697649" w14:textId="77777777" w:rsidR="004A3AE2" w:rsidRDefault="00EC5E96" w:rsidP="00307EE8">
      <w:pPr>
        <w:pStyle w:val="Odsekzoznamu"/>
        <w:numPr>
          <w:ilvl w:val="1"/>
          <w:numId w:val="13"/>
        </w:numPr>
        <w:tabs>
          <w:tab w:val="left" w:pos="1624"/>
        </w:tabs>
        <w:spacing w:before="39"/>
        <w:ind w:left="1623" w:hanging="361"/>
      </w:pPr>
      <w:r>
        <w:t>Vpravo – po ul. Hasičská na križovatku s ul. Obrancov mieru (k</w:t>
      </w:r>
      <w:r>
        <w:rPr>
          <w:spacing w:val="-24"/>
        </w:rPr>
        <w:t xml:space="preserve"> </w:t>
      </w:r>
      <w:r>
        <w:t>Rybe)</w:t>
      </w:r>
    </w:p>
    <w:p w14:paraId="02EBB626" w14:textId="77777777" w:rsidR="004A3AE2" w:rsidRDefault="00EC5E96" w:rsidP="00307EE8">
      <w:pPr>
        <w:pStyle w:val="Odsekzoznamu"/>
        <w:numPr>
          <w:ilvl w:val="1"/>
          <w:numId w:val="13"/>
        </w:numPr>
        <w:tabs>
          <w:tab w:val="left" w:pos="1624"/>
        </w:tabs>
        <w:ind w:left="1623" w:hanging="361"/>
      </w:pPr>
      <w:r>
        <w:t>Vpravo – presun po ul. Obrancov mieru ku križovatke s ul.</w:t>
      </w:r>
      <w:r>
        <w:rPr>
          <w:spacing w:val="-11"/>
        </w:rPr>
        <w:t xml:space="preserve"> </w:t>
      </w:r>
      <w:r>
        <w:t>Moyzesova</w:t>
      </w:r>
    </w:p>
    <w:p w14:paraId="27B78B4D" w14:textId="77777777" w:rsidR="004A3AE2" w:rsidRDefault="00EC5E96" w:rsidP="00307EE8">
      <w:pPr>
        <w:pStyle w:val="Odsekzoznamu"/>
        <w:numPr>
          <w:ilvl w:val="1"/>
          <w:numId w:val="13"/>
        </w:numPr>
        <w:tabs>
          <w:tab w:val="left" w:pos="1624"/>
        </w:tabs>
        <w:ind w:left="1623" w:hanging="361"/>
      </w:pPr>
      <w:r>
        <w:t>Vľavo – na ul. Moyzesova na križovatku ul. Bratislavská (jednosmerný</w:t>
      </w:r>
      <w:r>
        <w:rPr>
          <w:spacing w:val="-12"/>
        </w:rPr>
        <w:t xml:space="preserve"> </w:t>
      </w:r>
      <w:r>
        <w:t>okruh)</w:t>
      </w:r>
    </w:p>
    <w:p w14:paraId="4767C4FE" w14:textId="77777777" w:rsidR="004A3AE2" w:rsidRDefault="00EC5E96" w:rsidP="00307EE8">
      <w:pPr>
        <w:pStyle w:val="Odsekzoznamu"/>
        <w:numPr>
          <w:ilvl w:val="1"/>
          <w:numId w:val="13"/>
        </w:numPr>
        <w:tabs>
          <w:tab w:val="left" w:pos="1624"/>
        </w:tabs>
        <w:ind w:left="1623" w:hanging="361"/>
      </w:pPr>
      <w:r>
        <w:t>Vpravo – po ul. Bratislavská na križovatku s ul. A. Kmeťa (jednosmerný</w:t>
      </w:r>
      <w:r>
        <w:rPr>
          <w:spacing w:val="-9"/>
        </w:rPr>
        <w:t xml:space="preserve"> </w:t>
      </w:r>
      <w:r>
        <w:t>okruh)</w:t>
      </w:r>
    </w:p>
    <w:p w14:paraId="72FD21B5" w14:textId="77777777" w:rsidR="004A3AE2" w:rsidRDefault="00EC5E96" w:rsidP="00307EE8">
      <w:pPr>
        <w:pStyle w:val="Odsekzoznamu"/>
        <w:numPr>
          <w:ilvl w:val="1"/>
          <w:numId w:val="13"/>
        </w:numPr>
        <w:tabs>
          <w:tab w:val="left" w:pos="1624"/>
        </w:tabs>
        <w:spacing w:before="39" w:line="276" w:lineRule="auto"/>
        <w:ind w:left="1623" w:right="1427"/>
      </w:pPr>
      <w:r>
        <w:t>Vpravo – po ul. Kmeťova na križovatku s ul. Obrancov mieru (jednosmerný okruh - ak treba prejsť 2x, aby bola spravená celá</w:t>
      </w:r>
      <w:r>
        <w:rPr>
          <w:spacing w:val="-3"/>
        </w:rPr>
        <w:t xml:space="preserve"> </w:t>
      </w:r>
      <w:r>
        <w:t>šírka)</w:t>
      </w:r>
    </w:p>
    <w:p w14:paraId="740309FF" w14:textId="77777777" w:rsidR="004A3AE2" w:rsidRDefault="00EC5E96" w:rsidP="00307EE8">
      <w:pPr>
        <w:pStyle w:val="Odsekzoznamu"/>
        <w:numPr>
          <w:ilvl w:val="1"/>
          <w:numId w:val="13"/>
        </w:numPr>
        <w:tabs>
          <w:tab w:val="left" w:pos="1624"/>
        </w:tabs>
        <w:spacing w:before="2"/>
        <w:ind w:left="1623" w:hanging="361"/>
      </w:pPr>
      <w:r>
        <w:t>Vpravo – presun po ul. Obrancov mieru na križovatku s ul.</w:t>
      </w:r>
      <w:r>
        <w:rPr>
          <w:spacing w:val="-8"/>
        </w:rPr>
        <w:t xml:space="preserve"> </w:t>
      </w:r>
      <w:r>
        <w:t>Pionierska</w:t>
      </w:r>
    </w:p>
    <w:p w14:paraId="33A3758C" w14:textId="77777777" w:rsidR="004A3AE2" w:rsidRDefault="00EC5E96" w:rsidP="00307EE8">
      <w:pPr>
        <w:pStyle w:val="Odsekzoznamu"/>
        <w:numPr>
          <w:ilvl w:val="1"/>
          <w:numId w:val="13"/>
        </w:numPr>
        <w:tabs>
          <w:tab w:val="left" w:pos="1624"/>
        </w:tabs>
        <w:spacing w:before="38"/>
        <w:ind w:left="1623" w:hanging="361"/>
      </w:pPr>
      <w:r>
        <w:t>Vpravo – po ul. Pionierska ku križovatke s ul. Bratislavská</w:t>
      </w:r>
      <w:r>
        <w:rPr>
          <w:spacing w:val="-7"/>
        </w:rPr>
        <w:t xml:space="preserve"> </w:t>
      </w:r>
      <w:r>
        <w:t>(MsÚ)</w:t>
      </w:r>
    </w:p>
    <w:p w14:paraId="20E143B8" w14:textId="77777777" w:rsidR="004A3AE2" w:rsidRDefault="00EC5E96" w:rsidP="00307EE8">
      <w:pPr>
        <w:pStyle w:val="Odsekzoznamu"/>
        <w:numPr>
          <w:ilvl w:val="1"/>
          <w:numId w:val="13"/>
        </w:numPr>
        <w:tabs>
          <w:tab w:val="left" w:pos="1624"/>
        </w:tabs>
        <w:ind w:left="1623" w:hanging="361"/>
      </w:pPr>
      <w:r>
        <w:t>Otoč späť – po ul. Pionierska (druhá strana) na križovatku s ul.</w:t>
      </w:r>
      <w:r>
        <w:rPr>
          <w:spacing w:val="-11"/>
        </w:rPr>
        <w:t xml:space="preserve"> </w:t>
      </w:r>
      <w:r>
        <w:t>Bratislavská</w:t>
      </w:r>
    </w:p>
    <w:p w14:paraId="7CEFA4BC" w14:textId="77777777" w:rsidR="004A3AE2" w:rsidRDefault="00EC5E96" w:rsidP="00307EE8">
      <w:pPr>
        <w:pStyle w:val="Odsekzoznamu"/>
        <w:numPr>
          <w:ilvl w:val="1"/>
          <w:numId w:val="13"/>
        </w:numPr>
        <w:tabs>
          <w:tab w:val="left" w:pos="1624"/>
        </w:tabs>
        <w:ind w:left="1623" w:hanging="361"/>
      </w:pPr>
      <w:r>
        <w:t>Vpravo – presun po ul. Obrancov mieru na križovatku s ul. Bratislavská (BUS</w:t>
      </w:r>
      <w:r>
        <w:rPr>
          <w:spacing w:val="-15"/>
        </w:rPr>
        <w:t xml:space="preserve"> </w:t>
      </w:r>
      <w:r>
        <w:t>Kolonky)</w:t>
      </w:r>
    </w:p>
    <w:p w14:paraId="108FB7A9" w14:textId="77777777" w:rsidR="004A3AE2" w:rsidRDefault="00EC5E96" w:rsidP="00307EE8">
      <w:pPr>
        <w:pStyle w:val="Odsekzoznamu"/>
        <w:numPr>
          <w:ilvl w:val="1"/>
          <w:numId w:val="13"/>
        </w:numPr>
        <w:tabs>
          <w:tab w:val="left" w:pos="1624"/>
        </w:tabs>
        <w:spacing w:before="39"/>
        <w:ind w:left="1623" w:hanging="361"/>
      </w:pPr>
      <w:r>
        <w:t>Vpravo – po ul. Bratislavská až ku križovatke s ul. A.</w:t>
      </w:r>
      <w:r>
        <w:rPr>
          <w:spacing w:val="-5"/>
        </w:rPr>
        <w:t xml:space="preserve"> </w:t>
      </w:r>
      <w:r>
        <w:t>Kmeťa</w:t>
      </w:r>
    </w:p>
    <w:p w14:paraId="74858F81" w14:textId="77777777" w:rsidR="004A3AE2" w:rsidRDefault="00EC5E96" w:rsidP="00307EE8">
      <w:pPr>
        <w:pStyle w:val="Odsekzoznamu"/>
        <w:numPr>
          <w:ilvl w:val="1"/>
          <w:numId w:val="13"/>
        </w:numPr>
        <w:tabs>
          <w:tab w:val="left" w:pos="1624"/>
        </w:tabs>
        <w:ind w:left="1623" w:hanging="361"/>
      </w:pPr>
      <w:r>
        <w:t>Vľavo – po ul. A. Kmeťa (okolo parku) po križovatku s ul. Nad</w:t>
      </w:r>
      <w:r>
        <w:rPr>
          <w:spacing w:val="-9"/>
        </w:rPr>
        <w:t xml:space="preserve"> </w:t>
      </w:r>
      <w:r w:rsidR="00CE29DD">
        <w:rPr>
          <w:spacing w:val="-9"/>
        </w:rPr>
        <w:t>Z</w:t>
      </w:r>
      <w:r>
        <w:t>ábrehom</w:t>
      </w:r>
    </w:p>
    <w:p w14:paraId="42DF4225" w14:textId="77777777" w:rsidR="004A3AE2" w:rsidRDefault="00EC5E96" w:rsidP="00307EE8">
      <w:pPr>
        <w:pStyle w:val="Odsekzoznamu"/>
        <w:numPr>
          <w:ilvl w:val="1"/>
          <w:numId w:val="13"/>
        </w:numPr>
        <w:tabs>
          <w:tab w:val="left" w:pos="1624"/>
        </w:tabs>
        <w:ind w:left="1623" w:hanging="361"/>
      </w:pPr>
      <w:r>
        <w:lastRenderedPageBreak/>
        <w:t>Otoč – späť po ul. A. Kmeťa, okolo DK ku križovatke s ul.</w:t>
      </w:r>
      <w:r>
        <w:rPr>
          <w:spacing w:val="-12"/>
        </w:rPr>
        <w:t xml:space="preserve"> </w:t>
      </w:r>
      <w:r>
        <w:t>Bratislavská</w:t>
      </w:r>
    </w:p>
    <w:p w14:paraId="414D01DC" w14:textId="370123C9" w:rsidR="004A3AE2" w:rsidRDefault="00EC5E96" w:rsidP="007269BA">
      <w:pPr>
        <w:pStyle w:val="Odsekzoznamu"/>
        <w:numPr>
          <w:ilvl w:val="1"/>
          <w:numId w:val="13"/>
        </w:numPr>
        <w:tabs>
          <w:tab w:val="left" w:pos="1624"/>
        </w:tabs>
        <w:spacing w:before="0"/>
        <w:ind w:left="1623" w:hanging="361"/>
      </w:pPr>
      <w:r>
        <w:t>pravo – po ul. Bratislavská ku križovatke s ul. Nad</w:t>
      </w:r>
      <w:r>
        <w:rPr>
          <w:spacing w:val="-3"/>
        </w:rPr>
        <w:t xml:space="preserve"> </w:t>
      </w:r>
      <w:r w:rsidR="00E46CF8">
        <w:rPr>
          <w:spacing w:val="-3"/>
        </w:rPr>
        <w:t>Z</w:t>
      </w:r>
      <w:r>
        <w:t>ábrehom</w:t>
      </w:r>
    </w:p>
    <w:p w14:paraId="424D2BEA" w14:textId="77777777" w:rsidR="004A3AE2" w:rsidRDefault="00EC5E96" w:rsidP="00307EE8">
      <w:pPr>
        <w:pStyle w:val="Odsekzoznamu"/>
        <w:numPr>
          <w:ilvl w:val="1"/>
          <w:numId w:val="13"/>
        </w:numPr>
        <w:tabs>
          <w:tab w:val="left" w:pos="1624"/>
        </w:tabs>
        <w:spacing w:before="38"/>
        <w:ind w:left="1623" w:hanging="361"/>
      </w:pPr>
      <w:r>
        <w:t>Vpravo – po ul. Nad Zábrehom na križovatku s ul. Kalinčiakova (nad esíčko okolo</w:t>
      </w:r>
      <w:r>
        <w:rPr>
          <w:spacing w:val="-14"/>
        </w:rPr>
        <w:t xml:space="preserve"> </w:t>
      </w:r>
      <w:r>
        <w:t>MsP)</w:t>
      </w:r>
    </w:p>
    <w:p w14:paraId="259A856E" w14:textId="77777777" w:rsidR="004A3AE2" w:rsidRDefault="00EC5E96" w:rsidP="00307EE8">
      <w:pPr>
        <w:pStyle w:val="Odsekzoznamu"/>
        <w:numPr>
          <w:ilvl w:val="1"/>
          <w:numId w:val="13"/>
        </w:numPr>
        <w:tabs>
          <w:tab w:val="left" w:pos="1624"/>
        </w:tabs>
        <w:spacing w:before="42"/>
        <w:ind w:left="1623" w:hanging="361"/>
      </w:pPr>
      <w:r>
        <w:t>Vľavo – po ul. Kalinčiakovej (dole</w:t>
      </w:r>
      <w:r>
        <w:rPr>
          <w:spacing w:val="-6"/>
        </w:rPr>
        <w:t xml:space="preserve"> </w:t>
      </w:r>
      <w:r>
        <w:t>esíčkom)</w:t>
      </w:r>
    </w:p>
    <w:p w14:paraId="33FD8323" w14:textId="77777777" w:rsidR="004A3AE2" w:rsidRDefault="00EC5E96" w:rsidP="00307EE8">
      <w:pPr>
        <w:pStyle w:val="Odsekzoznamu"/>
        <w:numPr>
          <w:ilvl w:val="1"/>
          <w:numId w:val="13"/>
        </w:numPr>
        <w:tabs>
          <w:tab w:val="left" w:pos="1624"/>
        </w:tabs>
        <w:ind w:left="1623" w:hanging="361"/>
      </w:pPr>
      <w:r>
        <w:t>Vpravo – na križovatku s ul.</w:t>
      </w:r>
      <w:r>
        <w:rPr>
          <w:spacing w:val="-8"/>
        </w:rPr>
        <w:t xml:space="preserve"> </w:t>
      </w:r>
      <w:r>
        <w:t>Športovcov</w:t>
      </w:r>
    </w:p>
    <w:p w14:paraId="1F9C95B5" w14:textId="77777777" w:rsidR="004A3AE2" w:rsidRDefault="00EC5E96" w:rsidP="00307EE8">
      <w:pPr>
        <w:pStyle w:val="Odsekzoznamu"/>
        <w:numPr>
          <w:ilvl w:val="1"/>
          <w:numId w:val="13"/>
        </w:numPr>
        <w:tabs>
          <w:tab w:val="left" w:pos="1624"/>
        </w:tabs>
        <w:spacing w:before="39" w:line="276" w:lineRule="auto"/>
        <w:ind w:left="1623" w:right="1118"/>
      </w:pPr>
      <w:r>
        <w:t xml:space="preserve">Otoč späť – (pred vstupom do areálu MFK) po ul. Kalinčiakova (druhá strana) hore esíčkom, po ul. Nad </w:t>
      </w:r>
      <w:r w:rsidR="00E46CF8">
        <w:t>Z</w:t>
      </w:r>
      <w:r>
        <w:t>ábrehom na križovatku s ul.</w:t>
      </w:r>
      <w:r>
        <w:rPr>
          <w:spacing w:val="-4"/>
        </w:rPr>
        <w:t xml:space="preserve"> </w:t>
      </w:r>
      <w:r>
        <w:t>Bratislavská</w:t>
      </w:r>
    </w:p>
    <w:p w14:paraId="5527F8E0" w14:textId="77777777" w:rsidR="004A3AE2" w:rsidRDefault="00EC5E96" w:rsidP="00307EE8">
      <w:pPr>
        <w:pStyle w:val="Odsekzoznamu"/>
        <w:numPr>
          <w:ilvl w:val="1"/>
          <w:numId w:val="13"/>
        </w:numPr>
        <w:tabs>
          <w:tab w:val="left" w:pos="1624"/>
        </w:tabs>
        <w:spacing w:before="1"/>
        <w:ind w:left="1623" w:hanging="361"/>
      </w:pPr>
      <w:r>
        <w:t>Vpravo – po ul. Bratislavská na križovatku s ul. Obrancov mieru (bus</w:t>
      </w:r>
      <w:r>
        <w:rPr>
          <w:spacing w:val="-10"/>
        </w:rPr>
        <w:t xml:space="preserve"> </w:t>
      </w:r>
      <w:r>
        <w:t>Kolonky)</w:t>
      </w:r>
    </w:p>
    <w:p w14:paraId="79838516" w14:textId="77777777" w:rsidR="004A3AE2" w:rsidRDefault="00EC5E96" w:rsidP="00307EE8">
      <w:pPr>
        <w:pStyle w:val="Odsekzoznamu"/>
        <w:numPr>
          <w:ilvl w:val="1"/>
          <w:numId w:val="13"/>
        </w:numPr>
        <w:tabs>
          <w:tab w:val="left" w:pos="1624"/>
        </w:tabs>
        <w:ind w:left="1623" w:hanging="361"/>
      </w:pPr>
      <w:r>
        <w:t>Vľavo – po ul. Obrancov mieru po križovatku s ul. Hasičská</w:t>
      </w:r>
      <w:r>
        <w:rPr>
          <w:spacing w:val="-8"/>
        </w:rPr>
        <w:t xml:space="preserve"> </w:t>
      </w:r>
      <w:r>
        <w:t>(Ryba)</w:t>
      </w:r>
    </w:p>
    <w:p w14:paraId="4595836B" w14:textId="77777777" w:rsidR="004A3AE2" w:rsidRDefault="00EC5E96" w:rsidP="00307EE8">
      <w:pPr>
        <w:pStyle w:val="Odsekzoznamu"/>
        <w:numPr>
          <w:ilvl w:val="1"/>
          <w:numId w:val="13"/>
        </w:numPr>
        <w:tabs>
          <w:tab w:val="left" w:pos="1624"/>
        </w:tabs>
        <w:spacing w:before="39"/>
        <w:ind w:left="1623" w:hanging="361"/>
      </w:pPr>
      <w:r>
        <w:t>Vpravo – po ul. Hasičská na križovatku s ul.</w:t>
      </w:r>
      <w:r>
        <w:rPr>
          <w:spacing w:val="-6"/>
        </w:rPr>
        <w:t xml:space="preserve"> </w:t>
      </w:r>
      <w:r>
        <w:t>Palárikova</w:t>
      </w:r>
    </w:p>
    <w:p w14:paraId="13DF8567" w14:textId="77777777" w:rsidR="004A3AE2" w:rsidRDefault="00EC5E96" w:rsidP="00307EE8">
      <w:pPr>
        <w:pStyle w:val="Odsekzoznamu"/>
        <w:numPr>
          <w:ilvl w:val="1"/>
          <w:numId w:val="13"/>
        </w:numPr>
        <w:tabs>
          <w:tab w:val="left" w:pos="1624"/>
        </w:tabs>
        <w:ind w:left="1623" w:hanging="361"/>
      </w:pPr>
      <w:r>
        <w:t>Vpravo – po ul. Palárikova na križovatku s ul.</w:t>
      </w:r>
      <w:r>
        <w:rPr>
          <w:spacing w:val="-8"/>
        </w:rPr>
        <w:t xml:space="preserve"> </w:t>
      </w:r>
      <w:r>
        <w:t>Kvášovecká</w:t>
      </w:r>
    </w:p>
    <w:p w14:paraId="010D789E" w14:textId="77777777" w:rsidR="004A3AE2" w:rsidRDefault="00EC5E96" w:rsidP="00307EE8">
      <w:pPr>
        <w:pStyle w:val="Odsekzoznamu"/>
        <w:numPr>
          <w:ilvl w:val="1"/>
          <w:numId w:val="13"/>
        </w:numPr>
        <w:tabs>
          <w:tab w:val="left" w:pos="1624"/>
        </w:tabs>
        <w:ind w:left="1623" w:hanging="361"/>
      </w:pPr>
      <w:r>
        <w:t>Vľavo – po ul. Kvášovecká, cez kruhový objazd Háje, až po križovatku s ul.</w:t>
      </w:r>
      <w:r>
        <w:rPr>
          <w:spacing w:val="-20"/>
        </w:rPr>
        <w:t xml:space="preserve"> </w:t>
      </w:r>
      <w:r>
        <w:t>Kolačianska</w:t>
      </w:r>
    </w:p>
    <w:p w14:paraId="7CD901B6" w14:textId="77777777" w:rsidR="004A3AE2" w:rsidRDefault="00EC5E96" w:rsidP="00307EE8">
      <w:pPr>
        <w:pStyle w:val="Odsekzoznamu"/>
        <w:numPr>
          <w:ilvl w:val="1"/>
          <w:numId w:val="13"/>
        </w:numPr>
        <w:tabs>
          <w:tab w:val="left" w:pos="1624"/>
        </w:tabs>
        <w:spacing w:before="39"/>
        <w:ind w:left="1623" w:hanging="361"/>
      </w:pPr>
      <w:r>
        <w:t>Vpravo – smer Kolačín, až po STK, otoč späť, druhá strana až na križovatku ul.</w:t>
      </w:r>
      <w:r>
        <w:rPr>
          <w:spacing w:val="-10"/>
        </w:rPr>
        <w:t xml:space="preserve"> </w:t>
      </w:r>
      <w:r>
        <w:t>Lieskovská</w:t>
      </w:r>
    </w:p>
    <w:p w14:paraId="2C23ABCA" w14:textId="77777777" w:rsidR="004A3AE2" w:rsidRDefault="00EC5E96" w:rsidP="00307EE8">
      <w:pPr>
        <w:pStyle w:val="Odsekzoznamu"/>
        <w:numPr>
          <w:ilvl w:val="1"/>
          <w:numId w:val="13"/>
        </w:numPr>
        <w:tabs>
          <w:tab w:val="left" w:pos="1624"/>
        </w:tabs>
        <w:ind w:left="1623" w:hanging="361"/>
      </w:pPr>
      <w:r>
        <w:t>Vľavo – po ul. Lieskovská na križovatku s ul.</w:t>
      </w:r>
      <w:r>
        <w:rPr>
          <w:spacing w:val="-5"/>
        </w:rPr>
        <w:t xml:space="preserve"> </w:t>
      </w:r>
      <w:r>
        <w:t>ČSA</w:t>
      </w:r>
    </w:p>
    <w:p w14:paraId="6F822F62" w14:textId="77777777" w:rsidR="004A3AE2" w:rsidRDefault="00EC5E96" w:rsidP="00307EE8">
      <w:pPr>
        <w:pStyle w:val="Odsekzoznamu"/>
        <w:numPr>
          <w:ilvl w:val="1"/>
          <w:numId w:val="13"/>
        </w:numPr>
        <w:tabs>
          <w:tab w:val="left" w:pos="1624"/>
        </w:tabs>
        <w:ind w:left="1623" w:hanging="361"/>
      </w:pPr>
      <w:r>
        <w:t>Vpravo – po ul. ČSA po križovatku s ul. Palárikova, otoč späť po ul. ČSA na križovatku s ul.</w:t>
      </w:r>
      <w:r>
        <w:rPr>
          <w:spacing w:val="-21"/>
        </w:rPr>
        <w:t xml:space="preserve"> </w:t>
      </w:r>
      <w:r>
        <w:t>Vácka</w:t>
      </w:r>
    </w:p>
    <w:p w14:paraId="7060BBFC" w14:textId="77777777" w:rsidR="004A3AE2" w:rsidRDefault="00EC5E96" w:rsidP="00307EE8">
      <w:pPr>
        <w:pStyle w:val="Odsekzoznamu"/>
        <w:numPr>
          <w:ilvl w:val="1"/>
          <w:numId w:val="13"/>
        </w:numPr>
        <w:tabs>
          <w:tab w:val="left" w:pos="1624"/>
        </w:tabs>
        <w:spacing w:before="38"/>
        <w:ind w:left="1623" w:hanging="361"/>
      </w:pPr>
      <w:r>
        <w:t>Vľavo – po ul. Vácka po križovatku s ul.</w:t>
      </w:r>
      <w:r>
        <w:rPr>
          <w:spacing w:val="-8"/>
        </w:rPr>
        <w:t xml:space="preserve"> </w:t>
      </w:r>
      <w:r>
        <w:t>Otrokovická</w:t>
      </w:r>
    </w:p>
    <w:p w14:paraId="4A189647" w14:textId="77777777" w:rsidR="004A3AE2" w:rsidRDefault="00EC5E96" w:rsidP="00307EE8">
      <w:pPr>
        <w:pStyle w:val="Odsekzoznamu"/>
        <w:numPr>
          <w:ilvl w:val="1"/>
          <w:numId w:val="13"/>
        </w:numPr>
        <w:tabs>
          <w:tab w:val="left" w:pos="1624"/>
        </w:tabs>
        <w:spacing w:before="42"/>
        <w:ind w:left="1623" w:hanging="361"/>
      </w:pPr>
      <w:r>
        <w:t>Vpravo – po ul. Otrokovická po malý KO</w:t>
      </w:r>
      <w:r>
        <w:rPr>
          <w:spacing w:val="-6"/>
        </w:rPr>
        <w:t xml:space="preserve"> </w:t>
      </w:r>
      <w:r>
        <w:t>(dorobiť)</w:t>
      </w:r>
    </w:p>
    <w:p w14:paraId="2C49F2A4" w14:textId="77777777" w:rsidR="004A3AE2" w:rsidRDefault="00EC5E96" w:rsidP="00307EE8">
      <w:pPr>
        <w:pStyle w:val="Odsekzoznamu"/>
        <w:numPr>
          <w:ilvl w:val="1"/>
          <w:numId w:val="13"/>
        </w:numPr>
        <w:tabs>
          <w:tab w:val="left" w:pos="1624"/>
        </w:tabs>
        <w:spacing w:line="273" w:lineRule="auto"/>
        <w:ind w:left="1623" w:right="1673"/>
      </w:pPr>
      <w:r>
        <w:t>Vľavo – cez malý KO po ul. Hájová cez veľký KO (rovno) po ul. Brezová po križovatku s ul. Stromová</w:t>
      </w:r>
    </w:p>
    <w:p w14:paraId="2BEE570B" w14:textId="77777777" w:rsidR="004A3AE2" w:rsidRDefault="00EC5E96" w:rsidP="00307EE8">
      <w:pPr>
        <w:pStyle w:val="Odsekzoznamu"/>
        <w:numPr>
          <w:ilvl w:val="1"/>
          <w:numId w:val="13"/>
        </w:numPr>
        <w:tabs>
          <w:tab w:val="left" w:pos="1624"/>
        </w:tabs>
        <w:spacing w:before="4"/>
        <w:ind w:left="1623" w:hanging="361"/>
      </w:pPr>
      <w:r>
        <w:t>Vpravo – po ul. Stromová na križovatku s ul.</w:t>
      </w:r>
      <w:r>
        <w:rPr>
          <w:spacing w:val="-4"/>
        </w:rPr>
        <w:t xml:space="preserve"> </w:t>
      </w:r>
      <w:r>
        <w:t>Cédrová</w:t>
      </w:r>
    </w:p>
    <w:p w14:paraId="718E1630" w14:textId="77777777" w:rsidR="004A3AE2" w:rsidRDefault="00EC5E96" w:rsidP="00307EE8">
      <w:pPr>
        <w:pStyle w:val="Odsekzoznamu"/>
        <w:numPr>
          <w:ilvl w:val="1"/>
          <w:numId w:val="13"/>
        </w:numPr>
        <w:tabs>
          <w:tab w:val="left" w:pos="1624"/>
        </w:tabs>
        <w:spacing w:before="42"/>
        <w:ind w:left="1623" w:hanging="361"/>
      </w:pPr>
      <w:r>
        <w:t>Vpravo – po ul. Cédrová na križovatku s ul.</w:t>
      </w:r>
      <w:r>
        <w:rPr>
          <w:spacing w:val="-8"/>
        </w:rPr>
        <w:t xml:space="preserve"> </w:t>
      </w:r>
      <w:r>
        <w:t>Kvášovecká</w:t>
      </w:r>
    </w:p>
    <w:p w14:paraId="72F61D6E" w14:textId="77777777" w:rsidR="004A3AE2" w:rsidRDefault="00EC5E96" w:rsidP="00307EE8">
      <w:pPr>
        <w:pStyle w:val="Odsekzoznamu"/>
        <w:numPr>
          <w:ilvl w:val="1"/>
          <w:numId w:val="13"/>
        </w:numPr>
        <w:tabs>
          <w:tab w:val="left" w:pos="1624"/>
        </w:tabs>
        <w:spacing w:before="38"/>
        <w:ind w:left="1623" w:hanging="361"/>
      </w:pPr>
      <w:r>
        <w:t>Vľavo – presun po ul. Kvášovecká po križovatku s ul.</w:t>
      </w:r>
      <w:r>
        <w:rPr>
          <w:spacing w:val="-7"/>
        </w:rPr>
        <w:t xml:space="preserve"> </w:t>
      </w:r>
      <w:r>
        <w:t>Kolačianska</w:t>
      </w:r>
    </w:p>
    <w:p w14:paraId="66D3F7AD" w14:textId="77777777" w:rsidR="004A3AE2" w:rsidRDefault="00EC5E96" w:rsidP="00307EE8">
      <w:pPr>
        <w:pStyle w:val="Odsekzoznamu"/>
        <w:numPr>
          <w:ilvl w:val="1"/>
          <w:numId w:val="13"/>
        </w:numPr>
        <w:tabs>
          <w:tab w:val="left" w:pos="1675"/>
        </w:tabs>
        <w:ind w:left="1674" w:hanging="412"/>
      </w:pPr>
      <w:r>
        <w:t>Vľavo – po ul. Kolačianska na križovatku s ul.</w:t>
      </w:r>
      <w:r>
        <w:rPr>
          <w:spacing w:val="-6"/>
        </w:rPr>
        <w:t xml:space="preserve"> </w:t>
      </w:r>
      <w:r>
        <w:t>Hasičská</w:t>
      </w:r>
    </w:p>
    <w:p w14:paraId="6CD18548" w14:textId="77777777" w:rsidR="004A3AE2" w:rsidRDefault="00EC5E96" w:rsidP="00307EE8">
      <w:pPr>
        <w:pStyle w:val="Odsekzoznamu"/>
        <w:numPr>
          <w:ilvl w:val="1"/>
          <w:numId w:val="13"/>
        </w:numPr>
        <w:tabs>
          <w:tab w:val="left" w:pos="1624"/>
        </w:tabs>
        <w:ind w:left="1623" w:hanging="361"/>
      </w:pPr>
      <w:r>
        <w:t>Vľavo – presun po ul. Hasičská po križovatku s ul. Brezová (späť na sídl.</w:t>
      </w:r>
      <w:r>
        <w:rPr>
          <w:spacing w:val="-13"/>
        </w:rPr>
        <w:t xml:space="preserve"> </w:t>
      </w:r>
      <w:r>
        <w:t>Háje)</w:t>
      </w:r>
    </w:p>
    <w:p w14:paraId="3CF30867" w14:textId="77777777" w:rsidR="004A3AE2" w:rsidRDefault="00EC5E96" w:rsidP="00307EE8">
      <w:pPr>
        <w:pStyle w:val="Odsekzoznamu"/>
        <w:numPr>
          <w:ilvl w:val="1"/>
          <w:numId w:val="13"/>
        </w:numPr>
        <w:tabs>
          <w:tab w:val="left" w:pos="1624"/>
        </w:tabs>
        <w:spacing w:before="39"/>
        <w:ind w:left="1623" w:hanging="361"/>
      </w:pPr>
      <w:r>
        <w:t>Vľavo – po ul. Brezová, cez malý KO rovno na križovatku s ul.</w:t>
      </w:r>
      <w:r>
        <w:rPr>
          <w:spacing w:val="-15"/>
        </w:rPr>
        <w:t xml:space="preserve"> </w:t>
      </w:r>
      <w:r>
        <w:t>Slnečná</w:t>
      </w:r>
    </w:p>
    <w:p w14:paraId="52962AF6" w14:textId="77777777" w:rsidR="004A3AE2" w:rsidRDefault="00EC5E96" w:rsidP="00307EE8">
      <w:pPr>
        <w:pStyle w:val="Odsekzoznamu"/>
        <w:numPr>
          <w:ilvl w:val="1"/>
          <w:numId w:val="13"/>
        </w:numPr>
        <w:tabs>
          <w:tab w:val="left" w:pos="1624"/>
        </w:tabs>
        <w:ind w:left="1623" w:hanging="361"/>
      </w:pPr>
      <w:r>
        <w:t>Vpravo – po ul. Slnečná na križovatku s ul.</w:t>
      </w:r>
      <w:r>
        <w:rPr>
          <w:spacing w:val="-8"/>
        </w:rPr>
        <w:t xml:space="preserve"> </w:t>
      </w:r>
      <w:r>
        <w:t>Vácka</w:t>
      </w:r>
    </w:p>
    <w:p w14:paraId="65FB0D83" w14:textId="77777777" w:rsidR="004A3AE2" w:rsidRDefault="00EC5E96" w:rsidP="00307EE8">
      <w:pPr>
        <w:pStyle w:val="Odsekzoznamu"/>
        <w:numPr>
          <w:ilvl w:val="1"/>
          <w:numId w:val="13"/>
        </w:numPr>
        <w:tabs>
          <w:tab w:val="left" w:pos="1624"/>
        </w:tabs>
        <w:spacing w:line="273" w:lineRule="auto"/>
        <w:ind w:left="1623" w:right="936"/>
      </w:pPr>
      <w:r>
        <w:t>Otoč späť – po ul. Vácka, na križovatke s ul. Kvášovecká otočiť späť po ul. Vácka, až ku križovatke s ul.</w:t>
      </w:r>
      <w:r>
        <w:rPr>
          <w:spacing w:val="-2"/>
        </w:rPr>
        <w:t xml:space="preserve"> </w:t>
      </w:r>
      <w:r>
        <w:t>Otrokovická</w:t>
      </w:r>
    </w:p>
    <w:p w14:paraId="6B4234E0" w14:textId="77777777" w:rsidR="004A3AE2" w:rsidRDefault="00EC5E96" w:rsidP="00307EE8">
      <w:pPr>
        <w:pStyle w:val="Odsekzoznamu"/>
        <w:numPr>
          <w:ilvl w:val="1"/>
          <w:numId w:val="13"/>
        </w:numPr>
        <w:tabs>
          <w:tab w:val="left" w:pos="1624"/>
        </w:tabs>
        <w:spacing w:before="5"/>
        <w:ind w:left="1623" w:hanging="361"/>
      </w:pPr>
      <w:r>
        <w:t>Vpravo – po ul. Otrokovická na križovatku s ul.</w:t>
      </w:r>
      <w:r>
        <w:rPr>
          <w:spacing w:val="-5"/>
        </w:rPr>
        <w:t xml:space="preserve"> </w:t>
      </w:r>
      <w:r>
        <w:t>Lieskovská</w:t>
      </w:r>
    </w:p>
    <w:p w14:paraId="65F370DB" w14:textId="77777777" w:rsidR="004A3AE2" w:rsidRDefault="00EC5E96" w:rsidP="00307EE8">
      <w:pPr>
        <w:pStyle w:val="Odsekzoznamu"/>
        <w:numPr>
          <w:ilvl w:val="1"/>
          <w:numId w:val="13"/>
        </w:numPr>
        <w:tabs>
          <w:tab w:val="left" w:pos="1624"/>
        </w:tabs>
        <w:ind w:left="1623" w:hanging="361"/>
      </w:pPr>
      <w:r>
        <w:t>Vpravo – presun na križovatku s ul.</w:t>
      </w:r>
      <w:r>
        <w:rPr>
          <w:spacing w:val="-5"/>
        </w:rPr>
        <w:t xml:space="preserve"> </w:t>
      </w:r>
      <w:r>
        <w:t>Kvášovecká</w:t>
      </w:r>
    </w:p>
    <w:p w14:paraId="473D6896" w14:textId="77777777" w:rsidR="004A3AE2" w:rsidRDefault="00EC5E96" w:rsidP="00307EE8">
      <w:pPr>
        <w:pStyle w:val="Odsekzoznamu"/>
        <w:numPr>
          <w:ilvl w:val="1"/>
          <w:numId w:val="13"/>
        </w:numPr>
        <w:tabs>
          <w:tab w:val="left" w:pos="1624"/>
        </w:tabs>
        <w:ind w:left="1623" w:hanging="361"/>
      </w:pPr>
      <w:r>
        <w:t>Vľavo – po ul. Kvášovecká na križovatku s ul.</w:t>
      </w:r>
      <w:r>
        <w:rPr>
          <w:spacing w:val="-8"/>
        </w:rPr>
        <w:t xml:space="preserve"> </w:t>
      </w:r>
      <w:r>
        <w:t>Palárikova</w:t>
      </w:r>
    </w:p>
    <w:p w14:paraId="19E212F8" w14:textId="77777777" w:rsidR="004A3AE2" w:rsidRDefault="00EC5E96" w:rsidP="00307EE8">
      <w:pPr>
        <w:pStyle w:val="Odsekzoznamu"/>
        <w:numPr>
          <w:ilvl w:val="1"/>
          <w:numId w:val="13"/>
        </w:numPr>
        <w:tabs>
          <w:tab w:val="left" w:pos="1624"/>
        </w:tabs>
        <w:spacing w:before="39"/>
        <w:ind w:left="1623" w:hanging="361"/>
      </w:pPr>
      <w:r>
        <w:t>Vľavo – po ul. Palárikova na križovatku s</w:t>
      </w:r>
      <w:r>
        <w:rPr>
          <w:spacing w:val="-2"/>
        </w:rPr>
        <w:t xml:space="preserve"> </w:t>
      </w:r>
      <w:r>
        <w:t>ul.</w:t>
      </w:r>
      <w:r w:rsidR="00D141F1">
        <w:t xml:space="preserve"> </w:t>
      </w:r>
      <w:r>
        <w:t>ČSA</w:t>
      </w:r>
    </w:p>
    <w:p w14:paraId="10FE6AB8" w14:textId="77777777" w:rsidR="004A3AE2" w:rsidRDefault="00EC5E96" w:rsidP="00307EE8">
      <w:pPr>
        <w:pStyle w:val="Odsekzoznamu"/>
        <w:numPr>
          <w:ilvl w:val="1"/>
          <w:numId w:val="13"/>
        </w:numPr>
        <w:tabs>
          <w:tab w:val="left" w:pos="1624"/>
        </w:tabs>
        <w:spacing w:line="276" w:lineRule="auto"/>
        <w:ind w:left="1623" w:right="1179"/>
      </w:pPr>
      <w:r>
        <w:t>Vpravo – po ul. ČSA, cez križovatku s ul. Obrancov mieru na ul. kpt. Nálepku (dole kopcom) na križovatku s ul.</w:t>
      </w:r>
      <w:r>
        <w:rPr>
          <w:spacing w:val="-4"/>
        </w:rPr>
        <w:t xml:space="preserve"> </w:t>
      </w:r>
      <w:r>
        <w:t>Športovcov</w:t>
      </w:r>
    </w:p>
    <w:p w14:paraId="0B50D848" w14:textId="77777777" w:rsidR="004A3AE2" w:rsidRDefault="00EC5E96" w:rsidP="00307EE8">
      <w:pPr>
        <w:pStyle w:val="Odsekzoznamu"/>
        <w:numPr>
          <w:ilvl w:val="1"/>
          <w:numId w:val="13"/>
        </w:numPr>
        <w:tabs>
          <w:tab w:val="left" w:pos="1624"/>
        </w:tabs>
        <w:spacing w:before="0" w:line="268" w:lineRule="exact"/>
        <w:ind w:left="1623" w:hanging="361"/>
      </w:pPr>
      <w:r>
        <w:t>Vľavo – smer nadjazd cez žel.</w:t>
      </w:r>
      <w:r>
        <w:rPr>
          <w:spacing w:val="-4"/>
        </w:rPr>
        <w:t xml:space="preserve"> </w:t>
      </w:r>
      <w:r>
        <w:t>trať</w:t>
      </w:r>
    </w:p>
    <w:p w14:paraId="378607EA" w14:textId="77777777" w:rsidR="004A3AE2" w:rsidRDefault="00EC5E96" w:rsidP="00307EE8">
      <w:pPr>
        <w:pStyle w:val="Odsekzoznamu"/>
        <w:numPr>
          <w:ilvl w:val="1"/>
          <w:numId w:val="13"/>
        </w:numPr>
        <w:tabs>
          <w:tab w:val="left" w:pos="1624"/>
        </w:tabs>
        <w:ind w:left="1623" w:hanging="361"/>
      </w:pPr>
      <w:r>
        <w:t>Cez nadjazd za žel. trať na KO za žel. traťou (ak treba, znovu urob</w:t>
      </w:r>
      <w:r>
        <w:rPr>
          <w:spacing w:val="-13"/>
        </w:rPr>
        <w:t xml:space="preserve"> </w:t>
      </w:r>
      <w:r>
        <w:t>nadjazd)</w:t>
      </w:r>
    </w:p>
    <w:p w14:paraId="2BEA79F8" w14:textId="77777777" w:rsidR="004A3AE2" w:rsidRDefault="00EC5E96" w:rsidP="00307EE8">
      <w:pPr>
        <w:pStyle w:val="Odsekzoznamu"/>
        <w:numPr>
          <w:ilvl w:val="1"/>
          <w:numId w:val="13"/>
        </w:numPr>
        <w:tabs>
          <w:tab w:val="left" w:pos="1624"/>
        </w:tabs>
        <w:ind w:left="1623" w:hanging="361"/>
      </w:pPr>
      <w:r>
        <w:t>Vpravo – po ul. Gagarinova na križovatku s ul. k</w:t>
      </w:r>
      <w:r>
        <w:rPr>
          <w:spacing w:val="-7"/>
        </w:rPr>
        <w:t xml:space="preserve"> </w:t>
      </w:r>
      <w:r>
        <w:t>Váhu</w:t>
      </w:r>
    </w:p>
    <w:p w14:paraId="5D55F064" w14:textId="77777777" w:rsidR="004A3AE2" w:rsidRDefault="00EC5E96" w:rsidP="00307EE8">
      <w:pPr>
        <w:pStyle w:val="Odsekzoznamu"/>
        <w:numPr>
          <w:ilvl w:val="1"/>
          <w:numId w:val="13"/>
        </w:numPr>
        <w:tabs>
          <w:tab w:val="left" w:pos="1624"/>
        </w:tabs>
        <w:spacing w:before="38"/>
        <w:ind w:left="1623" w:hanging="361"/>
      </w:pPr>
      <w:r>
        <w:t>Vpravo – po ul. k Váhu na križovatku s ul. Murgašova (podchod pod. žel.</w:t>
      </w:r>
      <w:r>
        <w:rPr>
          <w:spacing w:val="-13"/>
        </w:rPr>
        <w:t xml:space="preserve"> </w:t>
      </w:r>
      <w:r>
        <w:t>trať)</w:t>
      </w:r>
    </w:p>
    <w:p w14:paraId="44F4093D" w14:textId="77777777" w:rsidR="004A3AE2" w:rsidRDefault="00EC5E96" w:rsidP="00307EE8">
      <w:pPr>
        <w:pStyle w:val="Odsekzoznamu"/>
        <w:numPr>
          <w:ilvl w:val="1"/>
          <w:numId w:val="13"/>
        </w:numPr>
        <w:tabs>
          <w:tab w:val="left" w:pos="1624"/>
        </w:tabs>
        <w:ind w:left="1623" w:hanging="361"/>
      </w:pPr>
      <w:r>
        <w:t>Otoč späť – po ul. k Váhu až za most cez</w:t>
      </w:r>
      <w:r>
        <w:rPr>
          <w:spacing w:val="-11"/>
        </w:rPr>
        <w:t xml:space="preserve"> </w:t>
      </w:r>
      <w:r>
        <w:t>kanál</w:t>
      </w:r>
    </w:p>
    <w:p w14:paraId="61134BFD" w14:textId="77777777" w:rsidR="004A3AE2" w:rsidRDefault="00EC5E96" w:rsidP="00307EE8">
      <w:pPr>
        <w:pStyle w:val="Odsekzoznamu"/>
        <w:numPr>
          <w:ilvl w:val="1"/>
          <w:numId w:val="13"/>
        </w:numPr>
        <w:tabs>
          <w:tab w:val="left" w:pos="1624"/>
        </w:tabs>
        <w:spacing w:before="42"/>
        <w:ind w:left="1623" w:hanging="361"/>
      </w:pPr>
      <w:r>
        <w:t>Otoč späť – po ul. k Váhu až po križovatku s ul.</w:t>
      </w:r>
      <w:r>
        <w:rPr>
          <w:spacing w:val="-12"/>
        </w:rPr>
        <w:t xml:space="preserve"> </w:t>
      </w:r>
      <w:r>
        <w:t>Gagarinova</w:t>
      </w:r>
    </w:p>
    <w:p w14:paraId="3C571927" w14:textId="77777777" w:rsidR="004A3AE2" w:rsidRDefault="00EC5E96" w:rsidP="00307EE8">
      <w:pPr>
        <w:pStyle w:val="Odsekzoznamu"/>
        <w:numPr>
          <w:ilvl w:val="1"/>
          <w:numId w:val="13"/>
        </w:numPr>
        <w:tabs>
          <w:tab w:val="left" w:pos="1624"/>
        </w:tabs>
        <w:spacing w:before="39"/>
        <w:ind w:left="1623" w:hanging="361"/>
      </w:pPr>
      <w:r>
        <w:t>Vpravo – po ul. Gagarinova (druhá strana) po KO za žel.</w:t>
      </w:r>
      <w:r>
        <w:rPr>
          <w:spacing w:val="-4"/>
        </w:rPr>
        <w:t xml:space="preserve"> </w:t>
      </w:r>
      <w:r>
        <w:t>traťou</w:t>
      </w:r>
    </w:p>
    <w:p w14:paraId="746CCAC0" w14:textId="77777777" w:rsidR="004A3AE2" w:rsidRDefault="00EC5E96" w:rsidP="00307EE8">
      <w:pPr>
        <w:pStyle w:val="Odsekzoznamu"/>
        <w:numPr>
          <w:ilvl w:val="1"/>
          <w:numId w:val="13"/>
        </w:numPr>
        <w:tabs>
          <w:tab w:val="left" w:pos="1624"/>
        </w:tabs>
        <w:ind w:left="1623" w:hanging="361"/>
      </w:pPr>
      <w:r>
        <w:t>Vpravo –ul. Murgašova ku</w:t>
      </w:r>
      <w:r>
        <w:rPr>
          <w:spacing w:val="-6"/>
        </w:rPr>
        <w:t xml:space="preserve"> </w:t>
      </w:r>
      <w:r>
        <w:t>kanálu</w:t>
      </w:r>
    </w:p>
    <w:p w14:paraId="0CAB22F0" w14:textId="77777777" w:rsidR="004A3AE2" w:rsidRDefault="00EC5E96" w:rsidP="00307EE8">
      <w:pPr>
        <w:pStyle w:val="Odsekzoznamu"/>
        <w:numPr>
          <w:ilvl w:val="1"/>
          <w:numId w:val="13"/>
        </w:numPr>
        <w:tabs>
          <w:tab w:val="left" w:pos="1624"/>
        </w:tabs>
        <w:ind w:left="1623" w:hanging="361"/>
      </w:pPr>
      <w:r>
        <w:t>Vpravo – komunikácia popri telesa kanála až po križovatku s ul. k</w:t>
      </w:r>
      <w:r>
        <w:rPr>
          <w:spacing w:val="-13"/>
        </w:rPr>
        <w:t xml:space="preserve"> </w:t>
      </w:r>
      <w:r>
        <w:t>Váhu</w:t>
      </w:r>
    </w:p>
    <w:p w14:paraId="1C67F5FB" w14:textId="77777777" w:rsidR="004A3AE2" w:rsidRDefault="00EC5E96" w:rsidP="00307EE8">
      <w:pPr>
        <w:pStyle w:val="Odsekzoznamu"/>
        <w:numPr>
          <w:ilvl w:val="1"/>
          <w:numId w:val="13"/>
        </w:numPr>
        <w:tabs>
          <w:tab w:val="left" w:pos="1624"/>
        </w:tabs>
        <w:spacing w:before="38"/>
        <w:ind w:left="1623" w:hanging="361"/>
      </w:pPr>
      <w:r>
        <w:t>Otoč – späť, presun po komunikácií popri telese kanála (druhá strana) až k ul.</w:t>
      </w:r>
      <w:r>
        <w:rPr>
          <w:spacing w:val="-18"/>
        </w:rPr>
        <w:t xml:space="preserve"> </w:t>
      </w:r>
      <w:r>
        <w:t>Murgašova</w:t>
      </w:r>
    </w:p>
    <w:p w14:paraId="5B5458C7" w14:textId="77777777" w:rsidR="004A3AE2" w:rsidRDefault="00EC5E96" w:rsidP="00307EE8">
      <w:pPr>
        <w:pStyle w:val="Odsekzoznamu"/>
        <w:numPr>
          <w:ilvl w:val="1"/>
          <w:numId w:val="13"/>
        </w:numPr>
        <w:tabs>
          <w:tab w:val="left" w:pos="1624"/>
        </w:tabs>
        <w:spacing w:before="42"/>
        <w:ind w:left="1623" w:hanging="361"/>
      </w:pPr>
      <w:r>
        <w:t>Vľavo – ul. Murgašova (druhá strana) po KO za žel.</w:t>
      </w:r>
      <w:r>
        <w:rPr>
          <w:spacing w:val="-6"/>
        </w:rPr>
        <w:t xml:space="preserve"> </w:t>
      </w:r>
      <w:r>
        <w:t>traťou</w:t>
      </w:r>
    </w:p>
    <w:p w14:paraId="4DDEA5C8" w14:textId="77777777" w:rsidR="004A3AE2" w:rsidRDefault="00EC5E96" w:rsidP="00307EE8">
      <w:pPr>
        <w:pStyle w:val="Odsekzoznamu"/>
        <w:numPr>
          <w:ilvl w:val="1"/>
          <w:numId w:val="13"/>
        </w:numPr>
        <w:tabs>
          <w:tab w:val="left" w:pos="1624"/>
        </w:tabs>
        <w:spacing w:line="273" w:lineRule="auto"/>
        <w:ind w:left="1623" w:right="895"/>
      </w:pPr>
      <w:r>
        <w:t>Rovno – cez nadjazd (druhá strana, ak treba znovu urob nadjazd) za žel. traťou na križovatku s ul. Športovcov</w:t>
      </w:r>
    </w:p>
    <w:p w14:paraId="718ABB2D" w14:textId="77777777" w:rsidR="004A3AE2" w:rsidRDefault="00EC5E96" w:rsidP="00307EE8">
      <w:pPr>
        <w:pStyle w:val="Odsekzoznamu"/>
        <w:numPr>
          <w:ilvl w:val="1"/>
          <w:numId w:val="13"/>
        </w:numPr>
        <w:tabs>
          <w:tab w:val="left" w:pos="1624"/>
        </w:tabs>
        <w:spacing w:before="4"/>
        <w:ind w:left="1623" w:hanging="361"/>
      </w:pPr>
      <w:r>
        <w:t>Vľavo – po ul. Športovcov (druhá strana) po križovatku s ul. Nádražná (podchod za žel.</w:t>
      </w:r>
      <w:r>
        <w:rPr>
          <w:spacing w:val="-17"/>
        </w:rPr>
        <w:t xml:space="preserve"> </w:t>
      </w:r>
      <w:r>
        <w:t>trať</w:t>
      </w:r>
      <w:r w:rsidR="001612EA">
        <w:t>ou</w:t>
      </w:r>
      <w:r>
        <w:t>)</w:t>
      </w:r>
    </w:p>
    <w:p w14:paraId="723B9F29" w14:textId="77777777" w:rsidR="004A3AE2" w:rsidRDefault="00EC5E96" w:rsidP="00307EE8">
      <w:pPr>
        <w:pStyle w:val="Odsekzoznamu"/>
        <w:numPr>
          <w:ilvl w:val="1"/>
          <w:numId w:val="13"/>
        </w:numPr>
        <w:tabs>
          <w:tab w:val="left" w:pos="1624"/>
        </w:tabs>
        <w:ind w:left="1623" w:hanging="361"/>
      </w:pPr>
      <w:r>
        <w:t>Rovno – po ul. Nádražná až po križovatku s ul.</w:t>
      </w:r>
      <w:r>
        <w:rPr>
          <w:spacing w:val="-7"/>
        </w:rPr>
        <w:t xml:space="preserve"> </w:t>
      </w:r>
      <w:r>
        <w:t>Cintorínska</w:t>
      </w:r>
    </w:p>
    <w:p w14:paraId="7455E4CC" w14:textId="77777777" w:rsidR="004A3AE2" w:rsidRDefault="004A3AE2">
      <w:pPr>
        <w:sectPr w:rsidR="004A3AE2">
          <w:pgSz w:w="11910" w:h="16840"/>
          <w:pgMar w:top="940" w:right="522" w:bottom="280" w:left="220" w:header="708" w:footer="708" w:gutter="0"/>
          <w:cols w:space="708"/>
        </w:sectPr>
      </w:pPr>
    </w:p>
    <w:p w14:paraId="1E375E86" w14:textId="77777777" w:rsidR="004A3AE2" w:rsidRDefault="00EC5E96" w:rsidP="00307EE8">
      <w:pPr>
        <w:pStyle w:val="Odsekzoznamu"/>
        <w:numPr>
          <w:ilvl w:val="1"/>
          <w:numId w:val="13"/>
        </w:numPr>
        <w:tabs>
          <w:tab w:val="left" w:pos="1624"/>
        </w:tabs>
        <w:spacing w:before="32"/>
        <w:ind w:left="1623" w:hanging="361"/>
      </w:pPr>
      <w:r>
        <w:lastRenderedPageBreak/>
        <w:t>Vpravo – po ul. Cintorínska ku križovatke s nám. Sv. Jakuba</w:t>
      </w:r>
      <w:r>
        <w:rPr>
          <w:spacing w:val="-10"/>
        </w:rPr>
        <w:t xml:space="preserve"> </w:t>
      </w:r>
      <w:r>
        <w:t>(kostol)</w:t>
      </w:r>
    </w:p>
    <w:p w14:paraId="0EF4CCEE" w14:textId="46CBDDDF" w:rsidR="004A3AE2" w:rsidRPr="00977753" w:rsidRDefault="00EC5E96" w:rsidP="00307EE8">
      <w:pPr>
        <w:pStyle w:val="Odsekzoznamu"/>
        <w:numPr>
          <w:ilvl w:val="1"/>
          <w:numId w:val="13"/>
        </w:numPr>
        <w:tabs>
          <w:tab w:val="left" w:pos="1624"/>
        </w:tabs>
        <w:spacing w:before="38" w:line="276" w:lineRule="auto"/>
        <w:ind w:left="1623" w:right="952"/>
      </w:pPr>
      <w:r>
        <w:t>Vľavo – po námestí sv. Jakuba (ak treba, znovu kopec) na kruhový objazd na ul. Obrancov mieru, presun smer Prejta, križovatka Lieskovec</w:t>
      </w:r>
      <w:r>
        <w:rPr>
          <w:spacing w:val="-3"/>
        </w:rPr>
        <w:t xml:space="preserve"> </w:t>
      </w:r>
      <w:r>
        <w:t>....</w:t>
      </w:r>
    </w:p>
    <w:p w14:paraId="60668FF7" w14:textId="77777777" w:rsidR="004A3AE2" w:rsidRDefault="00EC5E96" w:rsidP="00307EE8">
      <w:pPr>
        <w:pStyle w:val="Odsekzoznamu"/>
        <w:numPr>
          <w:ilvl w:val="1"/>
          <w:numId w:val="13"/>
        </w:numPr>
        <w:tabs>
          <w:tab w:val="left" w:pos="1624"/>
        </w:tabs>
        <w:spacing w:before="0" w:line="276" w:lineRule="auto"/>
        <w:ind w:left="1623" w:right="993"/>
      </w:pPr>
      <w:r>
        <w:t>Vpravo – na križovatke Lieskovec, hore až po Konštruktu, otoč späť (druhá strana) po križovatku s ul. Prejtská (roh</w:t>
      </w:r>
      <w:r>
        <w:rPr>
          <w:spacing w:val="-6"/>
        </w:rPr>
        <w:t xml:space="preserve"> </w:t>
      </w:r>
      <w:r>
        <w:t>ZTS)</w:t>
      </w:r>
    </w:p>
    <w:p w14:paraId="59ADD7D6" w14:textId="77777777" w:rsidR="004A3AE2" w:rsidRDefault="00EC5E96" w:rsidP="00307EE8">
      <w:pPr>
        <w:pStyle w:val="Odsekzoznamu"/>
        <w:numPr>
          <w:ilvl w:val="1"/>
          <w:numId w:val="13"/>
        </w:numPr>
        <w:tabs>
          <w:tab w:val="left" w:pos="1624"/>
        </w:tabs>
        <w:spacing w:before="2"/>
        <w:ind w:left="1623" w:hanging="361"/>
      </w:pPr>
      <w:r>
        <w:t>Vpravo – po komunikácií ul. Prejtská (smer Dubina) po križovatku s ul.</w:t>
      </w:r>
      <w:r>
        <w:rPr>
          <w:spacing w:val="-12"/>
        </w:rPr>
        <w:t xml:space="preserve"> </w:t>
      </w:r>
      <w:r>
        <w:t>Lieskovská</w:t>
      </w:r>
    </w:p>
    <w:p w14:paraId="7D3E162A" w14:textId="77777777" w:rsidR="004A3AE2" w:rsidRDefault="00EC5E96" w:rsidP="00307EE8">
      <w:pPr>
        <w:pStyle w:val="Odsekzoznamu"/>
        <w:numPr>
          <w:ilvl w:val="1"/>
          <w:numId w:val="13"/>
        </w:numPr>
        <w:tabs>
          <w:tab w:val="left" w:pos="1624"/>
        </w:tabs>
        <w:spacing w:line="273" w:lineRule="auto"/>
        <w:ind w:left="1623" w:right="1014"/>
      </w:pPr>
      <w:r>
        <w:t>Otoč späť – (za mostom cez potok), okolo Dubiny vpravo, komunikáciu okolo potoka k cintorínu až na križovatku so št. cestou</w:t>
      </w:r>
      <w:r>
        <w:rPr>
          <w:spacing w:val="-6"/>
        </w:rPr>
        <w:t xml:space="preserve"> </w:t>
      </w:r>
      <w:r>
        <w:t>61</w:t>
      </w:r>
    </w:p>
    <w:p w14:paraId="51E538E6" w14:textId="77777777" w:rsidR="004A3AE2" w:rsidRDefault="00EC5E96" w:rsidP="00307EE8">
      <w:pPr>
        <w:pStyle w:val="Odsekzoznamu"/>
        <w:numPr>
          <w:ilvl w:val="1"/>
          <w:numId w:val="13"/>
        </w:numPr>
        <w:tabs>
          <w:tab w:val="left" w:pos="1624"/>
        </w:tabs>
        <w:spacing w:before="4"/>
        <w:ind w:left="1623" w:hanging="361"/>
      </w:pPr>
      <w:r>
        <w:t>Vpravo – hore ul. Prejtská až po križovatku s ul.</w:t>
      </w:r>
      <w:r>
        <w:rPr>
          <w:spacing w:val="-9"/>
        </w:rPr>
        <w:t xml:space="preserve"> </w:t>
      </w:r>
      <w:r>
        <w:t>Lieskovská</w:t>
      </w:r>
    </w:p>
    <w:p w14:paraId="61C4C245" w14:textId="77777777" w:rsidR="004A3AE2" w:rsidRDefault="00EC5E96" w:rsidP="00307EE8">
      <w:pPr>
        <w:pStyle w:val="Odsekzoznamu"/>
        <w:numPr>
          <w:ilvl w:val="1"/>
          <w:numId w:val="13"/>
        </w:numPr>
        <w:tabs>
          <w:tab w:val="left" w:pos="1624"/>
        </w:tabs>
        <w:spacing w:before="42"/>
        <w:ind w:left="1623" w:hanging="361"/>
      </w:pPr>
      <w:r>
        <w:t>Vpravo – presun cez potok, okolo Dubina, na križovatku s komunikáciou do Konštrukty (roh</w:t>
      </w:r>
      <w:r>
        <w:rPr>
          <w:spacing w:val="-16"/>
        </w:rPr>
        <w:t xml:space="preserve"> </w:t>
      </w:r>
      <w:r>
        <w:t>ZTS)</w:t>
      </w:r>
    </w:p>
    <w:p w14:paraId="545DAE6D" w14:textId="77777777" w:rsidR="004A3AE2" w:rsidRDefault="00EC5E96" w:rsidP="00307EE8">
      <w:pPr>
        <w:pStyle w:val="Odsekzoznamu"/>
        <w:numPr>
          <w:ilvl w:val="1"/>
          <w:numId w:val="13"/>
        </w:numPr>
        <w:tabs>
          <w:tab w:val="left" w:pos="1624"/>
        </w:tabs>
        <w:spacing w:before="38"/>
        <w:ind w:left="1623" w:hanging="361"/>
      </w:pPr>
      <w:r>
        <w:t>Vpravo – druhá strana komunikácie okolo múru ZTS na križovatku so št. cestou</w:t>
      </w:r>
      <w:r>
        <w:rPr>
          <w:spacing w:val="-17"/>
        </w:rPr>
        <w:t xml:space="preserve"> </w:t>
      </w:r>
      <w:r>
        <w:t>61</w:t>
      </w:r>
    </w:p>
    <w:p w14:paraId="28F971E0" w14:textId="77777777" w:rsidR="004A3AE2" w:rsidRDefault="00EC5E96" w:rsidP="00307EE8">
      <w:pPr>
        <w:pStyle w:val="Odsekzoznamu"/>
        <w:numPr>
          <w:ilvl w:val="1"/>
          <w:numId w:val="13"/>
        </w:numPr>
        <w:tabs>
          <w:tab w:val="left" w:pos="1624"/>
        </w:tabs>
        <w:ind w:left="1623" w:hanging="361"/>
      </w:pPr>
      <w:r>
        <w:t>Vpravo – na križovatku ul.</w:t>
      </w:r>
      <w:r>
        <w:rPr>
          <w:spacing w:val="-6"/>
        </w:rPr>
        <w:t xml:space="preserve"> </w:t>
      </w:r>
      <w:r>
        <w:t>Prejtská</w:t>
      </w:r>
    </w:p>
    <w:p w14:paraId="049275E5" w14:textId="77777777" w:rsidR="004A3AE2" w:rsidRDefault="00EC5E96" w:rsidP="00307EE8">
      <w:pPr>
        <w:pStyle w:val="Odsekzoznamu"/>
        <w:numPr>
          <w:ilvl w:val="1"/>
          <w:numId w:val="13"/>
        </w:numPr>
        <w:tabs>
          <w:tab w:val="left" w:pos="1624"/>
        </w:tabs>
        <w:ind w:left="1623" w:hanging="361"/>
      </w:pPr>
      <w:r>
        <w:t>Vpravo – presun hore ul. Prejtská, od križovatky s ul. Lieskovská dorob až do</w:t>
      </w:r>
      <w:r>
        <w:rPr>
          <w:spacing w:val="-16"/>
        </w:rPr>
        <w:t xml:space="preserve"> </w:t>
      </w:r>
      <w:r>
        <w:t>Vystrkova</w:t>
      </w:r>
    </w:p>
    <w:p w14:paraId="01C18BAA" w14:textId="77777777" w:rsidR="004A3AE2" w:rsidRDefault="00EC5E96" w:rsidP="00307EE8">
      <w:pPr>
        <w:pStyle w:val="Odsekzoznamu"/>
        <w:numPr>
          <w:ilvl w:val="1"/>
          <w:numId w:val="13"/>
        </w:numPr>
        <w:tabs>
          <w:tab w:val="left" w:pos="1624"/>
        </w:tabs>
        <w:spacing w:before="39"/>
        <w:ind w:left="1623" w:hanging="361"/>
      </w:pPr>
      <w:r>
        <w:t>Otoč späť – po ul. Prejtská (druhá strana) po križovatku ul.</w:t>
      </w:r>
      <w:r>
        <w:rPr>
          <w:spacing w:val="-12"/>
        </w:rPr>
        <w:t xml:space="preserve"> </w:t>
      </w:r>
      <w:r>
        <w:t>Lieskovská</w:t>
      </w:r>
    </w:p>
    <w:p w14:paraId="7917B872" w14:textId="77777777" w:rsidR="004A3AE2" w:rsidRDefault="00EC5E96" w:rsidP="00307EE8">
      <w:pPr>
        <w:pStyle w:val="Odsekzoznamu"/>
        <w:numPr>
          <w:ilvl w:val="1"/>
          <w:numId w:val="13"/>
        </w:numPr>
        <w:tabs>
          <w:tab w:val="left" w:pos="1624"/>
        </w:tabs>
        <w:spacing w:before="42"/>
        <w:ind w:left="1623" w:hanging="361"/>
      </w:pPr>
      <w:r>
        <w:t>Vpravo – po ul. Lieskovská po križovatku s ul.</w:t>
      </w:r>
      <w:r>
        <w:rPr>
          <w:spacing w:val="-5"/>
        </w:rPr>
        <w:t xml:space="preserve"> </w:t>
      </w:r>
      <w:r>
        <w:t>Družstevná</w:t>
      </w:r>
    </w:p>
    <w:p w14:paraId="1E0BD665" w14:textId="77777777" w:rsidR="004A3AE2" w:rsidRDefault="00EC5E96" w:rsidP="00307EE8">
      <w:pPr>
        <w:pStyle w:val="Odsekzoznamu"/>
        <w:numPr>
          <w:ilvl w:val="1"/>
          <w:numId w:val="13"/>
        </w:numPr>
        <w:tabs>
          <w:tab w:val="left" w:pos="1904"/>
          <w:tab w:val="left" w:pos="1905"/>
        </w:tabs>
        <w:ind w:left="1904" w:hanging="642"/>
      </w:pPr>
      <w:r>
        <w:t>Vľavo – po ul. Družstevná až po prepoj na ul. Prejtská (lakovňa</w:t>
      </w:r>
      <w:r>
        <w:rPr>
          <w:spacing w:val="-11"/>
        </w:rPr>
        <w:t xml:space="preserve"> </w:t>
      </w:r>
      <w:r>
        <w:t>Minárech),</w:t>
      </w:r>
    </w:p>
    <w:p w14:paraId="472C972A" w14:textId="77777777" w:rsidR="004A3AE2" w:rsidRDefault="00EC5E96" w:rsidP="00307EE8">
      <w:pPr>
        <w:pStyle w:val="Odsekzoznamu"/>
        <w:numPr>
          <w:ilvl w:val="1"/>
          <w:numId w:val="13"/>
        </w:numPr>
        <w:tabs>
          <w:tab w:val="left" w:pos="1954"/>
          <w:tab w:val="left" w:pos="1955"/>
        </w:tabs>
        <w:spacing w:before="38"/>
        <w:ind w:left="1954" w:hanging="692"/>
      </w:pPr>
      <w:r>
        <w:t>vľavo po prepoji na ul.</w:t>
      </w:r>
      <w:r>
        <w:rPr>
          <w:spacing w:val="-1"/>
        </w:rPr>
        <w:t xml:space="preserve"> </w:t>
      </w:r>
      <w:r>
        <w:t>Prejtská</w:t>
      </w:r>
    </w:p>
    <w:p w14:paraId="14B0021F" w14:textId="77777777" w:rsidR="004A3AE2" w:rsidRDefault="00EC5E96" w:rsidP="00307EE8">
      <w:pPr>
        <w:pStyle w:val="Odsekzoznamu"/>
        <w:numPr>
          <w:ilvl w:val="1"/>
          <w:numId w:val="13"/>
        </w:numPr>
        <w:tabs>
          <w:tab w:val="left" w:pos="1904"/>
          <w:tab w:val="left" w:pos="1905"/>
        </w:tabs>
        <w:ind w:left="1904" w:hanging="642"/>
      </w:pPr>
      <w:r>
        <w:t>Otoč späť – (druhá strana) po prepoji, vpravo po ul.</w:t>
      </w:r>
      <w:r>
        <w:rPr>
          <w:spacing w:val="-7"/>
        </w:rPr>
        <w:t xml:space="preserve"> </w:t>
      </w:r>
      <w:r>
        <w:t>Družstevná</w:t>
      </w:r>
    </w:p>
    <w:p w14:paraId="3F4E2D43" w14:textId="77777777" w:rsidR="004A3AE2" w:rsidRDefault="00EC5E96" w:rsidP="00307EE8">
      <w:pPr>
        <w:pStyle w:val="Odsekzoznamu"/>
        <w:numPr>
          <w:ilvl w:val="1"/>
          <w:numId w:val="13"/>
        </w:numPr>
        <w:tabs>
          <w:tab w:val="left" w:pos="1954"/>
          <w:tab w:val="left" w:pos="1955"/>
        </w:tabs>
        <w:ind w:left="1954" w:hanging="692"/>
      </w:pPr>
      <w:r>
        <w:t>až po križovatku s ul.</w:t>
      </w:r>
      <w:r>
        <w:rPr>
          <w:spacing w:val="-7"/>
        </w:rPr>
        <w:t xml:space="preserve"> </w:t>
      </w:r>
      <w:r>
        <w:t>Lieskovská</w:t>
      </w:r>
    </w:p>
    <w:p w14:paraId="352B408D" w14:textId="77777777" w:rsidR="004A3AE2" w:rsidRDefault="00EC5E96" w:rsidP="00307EE8">
      <w:pPr>
        <w:pStyle w:val="Odsekzoznamu"/>
        <w:numPr>
          <w:ilvl w:val="1"/>
          <w:numId w:val="13"/>
        </w:numPr>
        <w:tabs>
          <w:tab w:val="left" w:pos="1904"/>
          <w:tab w:val="left" w:pos="1905"/>
        </w:tabs>
        <w:spacing w:before="39"/>
        <w:ind w:left="1904" w:hanging="642"/>
      </w:pPr>
      <w:r>
        <w:t>Vpravo – po ul. Lieskovská (druhá strana) po križovatku ul.</w:t>
      </w:r>
      <w:r>
        <w:rPr>
          <w:spacing w:val="-8"/>
        </w:rPr>
        <w:t xml:space="preserve"> </w:t>
      </w:r>
      <w:r>
        <w:t>Prejtská</w:t>
      </w:r>
    </w:p>
    <w:p w14:paraId="57583990" w14:textId="77777777" w:rsidR="004A3AE2" w:rsidRDefault="00EC5E96" w:rsidP="00307EE8">
      <w:pPr>
        <w:pStyle w:val="Odsekzoznamu"/>
        <w:numPr>
          <w:ilvl w:val="1"/>
          <w:numId w:val="13"/>
        </w:numPr>
        <w:tabs>
          <w:tab w:val="left" w:pos="1904"/>
          <w:tab w:val="left" w:pos="1905"/>
        </w:tabs>
        <w:ind w:left="1904" w:hanging="642"/>
      </w:pPr>
      <w:r>
        <w:t>Vpravo – po ul. Prejtská cez križovatku so št. cestou 61 – Pažite až po</w:t>
      </w:r>
      <w:r>
        <w:rPr>
          <w:spacing w:val="-4"/>
        </w:rPr>
        <w:t xml:space="preserve"> </w:t>
      </w:r>
      <w:r>
        <w:t>koniec</w:t>
      </w:r>
    </w:p>
    <w:p w14:paraId="6EA52911" w14:textId="77777777" w:rsidR="004A3AE2" w:rsidRDefault="00EC5E96" w:rsidP="00307EE8">
      <w:pPr>
        <w:pStyle w:val="Odsekzoznamu"/>
        <w:numPr>
          <w:ilvl w:val="1"/>
          <w:numId w:val="13"/>
        </w:numPr>
        <w:tabs>
          <w:tab w:val="left" w:pos="1904"/>
          <w:tab w:val="left" w:pos="1905"/>
        </w:tabs>
        <w:ind w:left="1904" w:hanging="642"/>
      </w:pPr>
      <w:r>
        <w:t>Otoč – po ul. Prejtská na križovatku so št. cestou</w:t>
      </w:r>
      <w:r>
        <w:rPr>
          <w:spacing w:val="-13"/>
        </w:rPr>
        <w:t xml:space="preserve"> </w:t>
      </w:r>
      <w:r>
        <w:t>61</w:t>
      </w:r>
    </w:p>
    <w:p w14:paraId="5125769F" w14:textId="77777777" w:rsidR="004A3AE2" w:rsidRDefault="00EC5E96" w:rsidP="00307EE8">
      <w:pPr>
        <w:pStyle w:val="Odsekzoznamu"/>
        <w:numPr>
          <w:ilvl w:val="1"/>
          <w:numId w:val="13"/>
        </w:numPr>
        <w:tabs>
          <w:tab w:val="left" w:pos="1904"/>
          <w:tab w:val="left" w:pos="1905"/>
        </w:tabs>
        <w:spacing w:before="39"/>
        <w:ind w:left="1904" w:hanging="642"/>
      </w:pPr>
      <w:r>
        <w:t>Vpravo – presun do Dubnice nad Váhom, na kruhový objazd ul. Obrancov</w:t>
      </w:r>
      <w:r>
        <w:rPr>
          <w:spacing w:val="-15"/>
        </w:rPr>
        <w:t xml:space="preserve"> </w:t>
      </w:r>
      <w:r>
        <w:t>mieru,</w:t>
      </w:r>
    </w:p>
    <w:p w14:paraId="25449EEF" w14:textId="77777777" w:rsidR="004A3AE2" w:rsidRDefault="00EC5E96" w:rsidP="00307EE8">
      <w:pPr>
        <w:pStyle w:val="Odsekzoznamu"/>
        <w:numPr>
          <w:ilvl w:val="1"/>
          <w:numId w:val="13"/>
        </w:numPr>
        <w:tabs>
          <w:tab w:val="left" w:pos="1904"/>
          <w:tab w:val="left" w:pos="1905"/>
        </w:tabs>
        <w:ind w:left="1904" w:hanging="642"/>
      </w:pPr>
      <w:r>
        <w:t>presun po námestí sv. Jakuba po križovatku s ul. Cintorínska (pri kostole sv.</w:t>
      </w:r>
      <w:r>
        <w:rPr>
          <w:spacing w:val="-13"/>
        </w:rPr>
        <w:t xml:space="preserve"> </w:t>
      </w:r>
      <w:r>
        <w:t>Jakuba)</w:t>
      </w:r>
    </w:p>
    <w:p w14:paraId="54920340" w14:textId="77777777" w:rsidR="004A3AE2" w:rsidRDefault="00EC5E96" w:rsidP="00307EE8">
      <w:pPr>
        <w:pStyle w:val="Odsekzoznamu"/>
        <w:numPr>
          <w:ilvl w:val="1"/>
          <w:numId w:val="13"/>
        </w:numPr>
        <w:tabs>
          <w:tab w:val="left" w:pos="1904"/>
          <w:tab w:val="left" w:pos="1905"/>
        </w:tabs>
        <w:ind w:left="1904" w:hanging="642"/>
      </w:pPr>
      <w:r>
        <w:t>Vpravo – ul. Cintorínska po križovatku s ul.</w:t>
      </w:r>
      <w:r>
        <w:rPr>
          <w:spacing w:val="-9"/>
        </w:rPr>
        <w:t xml:space="preserve"> </w:t>
      </w:r>
      <w:r>
        <w:t>Nádražná</w:t>
      </w:r>
    </w:p>
    <w:p w14:paraId="00939295" w14:textId="77777777" w:rsidR="004A3AE2" w:rsidRDefault="00EC5E96" w:rsidP="00307EE8">
      <w:pPr>
        <w:pStyle w:val="Odsekzoznamu"/>
        <w:numPr>
          <w:ilvl w:val="1"/>
          <w:numId w:val="13"/>
        </w:numPr>
        <w:tabs>
          <w:tab w:val="left" w:pos="1904"/>
          <w:tab w:val="left" w:pos="1905"/>
        </w:tabs>
        <w:ind w:left="1904" w:hanging="642"/>
      </w:pPr>
      <w:r>
        <w:t>Vpravo – ul. Nádražná po</w:t>
      </w:r>
      <w:r>
        <w:rPr>
          <w:spacing w:val="-4"/>
        </w:rPr>
        <w:t xml:space="preserve"> </w:t>
      </w:r>
      <w:r>
        <w:t>TSM</w:t>
      </w:r>
    </w:p>
    <w:p w14:paraId="386B19EC" w14:textId="77777777" w:rsidR="004A3AE2" w:rsidRDefault="004A3AE2">
      <w:pPr>
        <w:sectPr w:rsidR="004A3AE2">
          <w:pgSz w:w="11910" w:h="16840"/>
          <w:pgMar w:top="940" w:right="522" w:bottom="280" w:left="220" w:header="708" w:footer="708" w:gutter="0"/>
          <w:cols w:space="708"/>
        </w:sectPr>
      </w:pPr>
    </w:p>
    <w:p w14:paraId="7FCE4A9F" w14:textId="48343626" w:rsidR="004A3AE2" w:rsidRPr="00333165" w:rsidRDefault="00EC5E96">
      <w:pPr>
        <w:spacing w:before="31"/>
        <w:ind w:left="1013"/>
        <w:rPr>
          <w:b/>
          <w:sz w:val="26"/>
          <w:szCs w:val="26"/>
        </w:rPr>
      </w:pPr>
      <w:bookmarkStart w:id="20" w:name="V.6_Itinerár_ZU"/>
      <w:bookmarkStart w:id="21" w:name="List1"/>
      <w:bookmarkEnd w:id="20"/>
      <w:bookmarkEnd w:id="21"/>
      <w:r w:rsidRPr="00333165">
        <w:rPr>
          <w:b/>
          <w:sz w:val="26"/>
          <w:szCs w:val="26"/>
        </w:rPr>
        <w:lastRenderedPageBreak/>
        <w:t>Príloha V/6. Spoločného operačného plánu zimnej údržby pre sezónu 20</w:t>
      </w:r>
      <w:r w:rsidR="00477518" w:rsidRPr="00333165">
        <w:rPr>
          <w:b/>
          <w:sz w:val="26"/>
          <w:szCs w:val="26"/>
        </w:rPr>
        <w:t>2</w:t>
      </w:r>
      <w:r w:rsidR="00977753" w:rsidRPr="00333165">
        <w:rPr>
          <w:b/>
          <w:sz w:val="26"/>
          <w:szCs w:val="26"/>
        </w:rPr>
        <w:t>1</w:t>
      </w:r>
      <w:r w:rsidRPr="00333165">
        <w:rPr>
          <w:b/>
          <w:sz w:val="26"/>
          <w:szCs w:val="26"/>
        </w:rPr>
        <w:t>/</w:t>
      </w:r>
      <w:r w:rsidR="00F56243" w:rsidRPr="00333165">
        <w:rPr>
          <w:b/>
          <w:sz w:val="26"/>
          <w:szCs w:val="26"/>
        </w:rPr>
        <w:t>202</w:t>
      </w:r>
      <w:r w:rsidR="00977753" w:rsidRPr="00333165">
        <w:rPr>
          <w:b/>
          <w:sz w:val="26"/>
          <w:szCs w:val="26"/>
        </w:rPr>
        <w:t>2</w:t>
      </w:r>
    </w:p>
    <w:p w14:paraId="2811C3E7" w14:textId="77777777" w:rsidR="004A3AE2" w:rsidRDefault="00AF6877">
      <w:pPr>
        <w:pStyle w:val="Zkladntext"/>
        <w:spacing w:before="1"/>
        <w:rPr>
          <w:b/>
          <w:sz w:val="27"/>
        </w:rPr>
      </w:pPr>
      <w:r>
        <w:rPr>
          <w:noProof/>
        </w:rPr>
        <mc:AlternateContent>
          <mc:Choice Requires="wps">
            <w:drawing>
              <wp:anchor distT="0" distB="0" distL="0" distR="0" simplePos="0" relativeHeight="251662336" behindDoc="1" locked="0" layoutInCell="1" allowOverlap="1" wp14:anchorId="6DCD8F2C" wp14:editId="01FA8605">
                <wp:simplePos x="0" y="0"/>
                <wp:positionH relativeFrom="page">
                  <wp:posOffset>220980</wp:posOffset>
                </wp:positionH>
                <wp:positionV relativeFrom="paragraph">
                  <wp:posOffset>247650</wp:posOffset>
                </wp:positionV>
                <wp:extent cx="6917690" cy="193675"/>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3675"/>
                        </a:xfrm>
                        <a:prstGeom prst="rect">
                          <a:avLst/>
                        </a:prstGeom>
                        <a:solidFill>
                          <a:srgbClr val="FFFF99"/>
                        </a:solidFill>
                        <a:ln w="24384">
                          <a:solidFill>
                            <a:srgbClr val="000000"/>
                          </a:solidFill>
                          <a:prstDash val="solid"/>
                          <a:miter lim="800000"/>
                          <a:headEnd/>
                          <a:tailEnd/>
                        </a:ln>
                      </wps:spPr>
                      <wps:txbx>
                        <w:txbxContent>
                          <w:p w14:paraId="7A9534E1" w14:textId="77777777" w:rsidR="00C83703" w:rsidRDefault="00C83703">
                            <w:pPr>
                              <w:spacing w:line="253" w:lineRule="exact"/>
                              <w:ind w:left="890"/>
                              <w:rPr>
                                <w:b/>
                              </w:rPr>
                            </w:pPr>
                            <w:r>
                              <w:rPr>
                                <w:b/>
                              </w:rPr>
                              <w:t>Itinerár malého vozidla ZU (Multikar, Unikom), trasa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8F2C" id="Text Box 7" o:spid="_x0000_s1029" type="#_x0000_t202" style="position:absolute;margin-left:17.4pt;margin-top:19.5pt;width:544.7pt;height:15.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" fillcolor="#ff9" strokeweight="1.92pt">
                <v:textbox inset="0,0,0,0">
                  <w:txbxContent>
                    <w:p w14:paraId="7A9534E1" w14:textId="77777777" w:rsidR="00C83703" w:rsidRDefault="00C83703">
                      <w:pPr>
                        <w:spacing w:line="253" w:lineRule="exact"/>
                        <w:ind w:left="890"/>
                        <w:rPr>
                          <w:b/>
                        </w:rPr>
                      </w:pPr>
                      <w:r>
                        <w:rPr>
                          <w:b/>
                        </w:rPr>
                        <w:t>Itinerár malého vozidla ZU (</w:t>
                      </w:r>
                      <w:proofErr w:type="spellStart"/>
                      <w:r>
                        <w:rPr>
                          <w:b/>
                        </w:rPr>
                        <w:t>Multikar</w:t>
                      </w:r>
                      <w:proofErr w:type="spellEnd"/>
                      <w:r>
                        <w:rPr>
                          <w:b/>
                        </w:rPr>
                        <w:t>, Unikom), trasa A</w:t>
                      </w:r>
                    </w:p>
                  </w:txbxContent>
                </v:textbox>
                <w10:wrap type="topAndBottom" anchorx="page"/>
              </v:shape>
            </w:pict>
          </mc:Fallback>
        </mc:AlternateContent>
      </w:r>
    </w:p>
    <w:p w14:paraId="4C953E6C" w14:textId="77777777" w:rsidR="004A3AE2" w:rsidRDefault="004A3AE2">
      <w:pPr>
        <w:pStyle w:val="Zkladntext"/>
        <w:spacing w:before="12"/>
        <w:rPr>
          <w:b/>
          <w:sz w:val="18"/>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2D890930" w14:textId="77777777">
        <w:trPr>
          <w:trHeight w:val="270"/>
        </w:trPr>
        <w:tc>
          <w:tcPr>
            <w:tcW w:w="871" w:type="dxa"/>
          </w:tcPr>
          <w:p w14:paraId="14889658" w14:textId="77777777" w:rsidR="004A3AE2" w:rsidRDefault="00EC5E96">
            <w:pPr>
              <w:pStyle w:val="TableParagraph"/>
              <w:ind w:left="37"/>
              <w:jc w:val="center"/>
            </w:pPr>
            <w:r>
              <w:t>1</w:t>
            </w:r>
          </w:p>
        </w:tc>
        <w:tc>
          <w:tcPr>
            <w:tcW w:w="10022" w:type="dxa"/>
          </w:tcPr>
          <w:p w14:paraId="56FC7107" w14:textId="77777777" w:rsidR="004A3AE2" w:rsidRDefault="00EC5E96">
            <w:pPr>
              <w:pStyle w:val="TableParagraph"/>
              <w:ind w:left="38"/>
            </w:pPr>
            <w:r>
              <w:t>chodníky ul. Obrancov mieru - horná časť od Tesco až ku Kaufland</w:t>
            </w:r>
          </w:p>
        </w:tc>
      </w:tr>
      <w:tr w:rsidR="004A3AE2" w14:paraId="2983B785" w14:textId="77777777">
        <w:trPr>
          <w:trHeight w:val="270"/>
        </w:trPr>
        <w:tc>
          <w:tcPr>
            <w:tcW w:w="871" w:type="dxa"/>
          </w:tcPr>
          <w:p w14:paraId="7D3242A3" w14:textId="77777777" w:rsidR="004A3AE2" w:rsidRDefault="00EC5E96">
            <w:pPr>
              <w:pStyle w:val="TableParagraph"/>
              <w:ind w:left="37"/>
              <w:jc w:val="center"/>
            </w:pPr>
            <w:r>
              <w:t>2</w:t>
            </w:r>
          </w:p>
        </w:tc>
        <w:tc>
          <w:tcPr>
            <w:tcW w:w="10022" w:type="dxa"/>
          </w:tcPr>
          <w:p w14:paraId="0C335D01" w14:textId="77777777" w:rsidR="004A3AE2" w:rsidRDefault="00EC5E96">
            <w:pPr>
              <w:pStyle w:val="TableParagraph"/>
              <w:ind w:left="38"/>
            </w:pPr>
            <w:r>
              <w:t>chodníky ul. Hurbanova</w:t>
            </w:r>
          </w:p>
        </w:tc>
      </w:tr>
      <w:tr w:rsidR="004A3AE2" w14:paraId="0F18F312" w14:textId="77777777">
        <w:trPr>
          <w:trHeight w:val="560"/>
        </w:trPr>
        <w:tc>
          <w:tcPr>
            <w:tcW w:w="871" w:type="dxa"/>
          </w:tcPr>
          <w:p w14:paraId="3D244015" w14:textId="77777777" w:rsidR="004A3AE2" w:rsidRDefault="00EC5E96">
            <w:pPr>
              <w:pStyle w:val="TableParagraph"/>
              <w:spacing w:before="145" w:line="240" w:lineRule="auto"/>
              <w:ind w:left="37"/>
              <w:jc w:val="center"/>
            </w:pPr>
            <w:r>
              <w:t>3</w:t>
            </w:r>
          </w:p>
        </w:tc>
        <w:tc>
          <w:tcPr>
            <w:tcW w:w="10022" w:type="dxa"/>
          </w:tcPr>
          <w:p w14:paraId="32BB4C82" w14:textId="77777777" w:rsidR="004A3AE2" w:rsidRDefault="00EC5E96">
            <w:pPr>
              <w:pStyle w:val="TableParagraph"/>
              <w:spacing w:line="240" w:lineRule="auto"/>
              <w:ind w:left="38"/>
            </w:pPr>
            <w:r>
              <w:t>chodníky k zdravotnému stredisku, nový chodník pri parkovisku robí AGZAT / ručná, okolo zdravotného</w:t>
            </w:r>
          </w:p>
          <w:p w14:paraId="5672D9C3" w14:textId="77777777" w:rsidR="004A3AE2" w:rsidRDefault="00EC5E96">
            <w:pPr>
              <w:pStyle w:val="TableParagraph"/>
              <w:spacing w:before="22"/>
              <w:ind w:left="38"/>
            </w:pPr>
            <w:r>
              <w:t>strediska</w:t>
            </w:r>
          </w:p>
        </w:tc>
      </w:tr>
      <w:tr w:rsidR="004A3AE2" w14:paraId="286350D2" w14:textId="77777777">
        <w:trPr>
          <w:trHeight w:val="270"/>
        </w:trPr>
        <w:tc>
          <w:tcPr>
            <w:tcW w:w="871" w:type="dxa"/>
          </w:tcPr>
          <w:p w14:paraId="4B31BC3A" w14:textId="77777777" w:rsidR="004A3AE2" w:rsidRDefault="00EC5E96">
            <w:pPr>
              <w:pStyle w:val="TableParagraph"/>
              <w:ind w:left="37"/>
              <w:jc w:val="center"/>
            </w:pPr>
            <w:r>
              <w:t>4</w:t>
            </w:r>
          </w:p>
        </w:tc>
        <w:tc>
          <w:tcPr>
            <w:tcW w:w="10022" w:type="dxa"/>
          </w:tcPr>
          <w:p w14:paraId="4E0EC9DF" w14:textId="77777777" w:rsidR="004A3AE2" w:rsidRDefault="00EC5E96">
            <w:pPr>
              <w:pStyle w:val="TableParagraph"/>
              <w:ind w:left="38"/>
            </w:pPr>
            <w:r>
              <w:t>chodníky a MK nám. Matice slovenskej - nedostupné pre UNC</w:t>
            </w:r>
          </w:p>
        </w:tc>
      </w:tr>
      <w:tr w:rsidR="004A3AE2" w14:paraId="7B371FB6" w14:textId="77777777">
        <w:trPr>
          <w:trHeight w:val="270"/>
        </w:trPr>
        <w:tc>
          <w:tcPr>
            <w:tcW w:w="871" w:type="dxa"/>
          </w:tcPr>
          <w:p w14:paraId="052055D8" w14:textId="77777777" w:rsidR="004A3AE2" w:rsidRDefault="00EC5E96">
            <w:pPr>
              <w:pStyle w:val="TableParagraph"/>
              <w:ind w:left="37"/>
              <w:jc w:val="center"/>
            </w:pPr>
            <w:r>
              <w:t>5</w:t>
            </w:r>
          </w:p>
        </w:tc>
        <w:tc>
          <w:tcPr>
            <w:tcW w:w="10022" w:type="dxa"/>
          </w:tcPr>
          <w:p w14:paraId="4489F2DF" w14:textId="77777777" w:rsidR="004A3AE2" w:rsidRDefault="00EC5E96">
            <w:pPr>
              <w:pStyle w:val="TableParagraph"/>
              <w:ind w:left="38"/>
            </w:pPr>
            <w:r>
              <w:t>chodníky ul. Partizánska - časť po penzión</w:t>
            </w:r>
          </w:p>
        </w:tc>
      </w:tr>
      <w:tr w:rsidR="004A3AE2" w14:paraId="16522CE7" w14:textId="77777777">
        <w:trPr>
          <w:trHeight w:val="270"/>
        </w:trPr>
        <w:tc>
          <w:tcPr>
            <w:tcW w:w="871" w:type="dxa"/>
          </w:tcPr>
          <w:p w14:paraId="0CC88CFF" w14:textId="77777777" w:rsidR="004A3AE2" w:rsidRDefault="00EC5E96">
            <w:pPr>
              <w:pStyle w:val="TableParagraph"/>
              <w:ind w:left="37"/>
              <w:jc w:val="center"/>
            </w:pPr>
            <w:r>
              <w:t>6</w:t>
            </w:r>
          </w:p>
        </w:tc>
        <w:tc>
          <w:tcPr>
            <w:tcW w:w="10022" w:type="dxa"/>
          </w:tcPr>
          <w:p w14:paraId="04D5BA21" w14:textId="77777777" w:rsidR="004A3AE2" w:rsidRDefault="00EC5E96" w:rsidP="00E46CF8">
            <w:pPr>
              <w:pStyle w:val="TableParagraph"/>
              <w:ind w:left="38"/>
            </w:pPr>
            <w:r>
              <w:t>chodníky od L</w:t>
            </w:r>
            <w:r w:rsidR="00E46CF8">
              <w:t>i</w:t>
            </w:r>
            <w:r>
              <w:t>dl po ul. Obrancov mieru (hlavná cesta), nedostupné pre UNC</w:t>
            </w:r>
          </w:p>
        </w:tc>
      </w:tr>
      <w:tr w:rsidR="004A3AE2" w14:paraId="7B2A1C55" w14:textId="77777777">
        <w:trPr>
          <w:trHeight w:val="270"/>
        </w:trPr>
        <w:tc>
          <w:tcPr>
            <w:tcW w:w="871" w:type="dxa"/>
          </w:tcPr>
          <w:p w14:paraId="69915423" w14:textId="77777777" w:rsidR="004A3AE2" w:rsidRDefault="00EC5E96">
            <w:pPr>
              <w:pStyle w:val="TableParagraph"/>
              <w:ind w:left="37"/>
              <w:jc w:val="center"/>
            </w:pPr>
            <w:r>
              <w:t>7</w:t>
            </w:r>
          </w:p>
        </w:tc>
        <w:tc>
          <w:tcPr>
            <w:tcW w:w="10022" w:type="dxa"/>
          </w:tcPr>
          <w:p w14:paraId="0755A1BA" w14:textId="4CF37C6E" w:rsidR="004A3AE2" w:rsidRDefault="00EC5E96">
            <w:pPr>
              <w:pStyle w:val="TableParagraph"/>
              <w:ind w:left="38"/>
            </w:pPr>
            <w:r>
              <w:t>MK ul. Fánd</w:t>
            </w:r>
            <w:r w:rsidR="00477518">
              <w:t>ly</w:t>
            </w:r>
            <w:r>
              <w:t>ho (od ul. Partizánska po pizza MAMA)</w:t>
            </w:r>
          </w:p>
        </w:tc>
      </w:tr>
      <w:tr w:rsidR="004A3AE2" w14:paraId="01560CD5" w14:textId="77777777">
        <w:trPr>
          <w:trHeight w:val="270"/>
        </w:trPr>
        <w:tc>
          <w:tcPr>
            <w:tcW w:w="871" w:type="dxa"/>
          </w:tcPr>
          <w:p w14:paraId="198DD8D3" w14:textId="77777777" w:rsidR="004A3AE2" w:rsidRDefault="00EC5E96">
            <w:pPr>
              <w:pStyle w:val="TableParagraph"/>
              <w:ind w:left="37"/>
              <w:jc w:val="center"/>
            </w:pPr>
            <w:r>
              <w:t>8</w:t>
            </w:r>
          </w:p>
        </w:tc>
        <w:tc>
          <w:tcPr>
            <w:tcW w:w="10022" w:type="dxa"/>
          </w:tcPr>
          <w:p w14:paraId="71C3D883" w14:textId="77777777" w:rsidR="004A3AE2" w:rsidRDefault="00EC5E96">
            <w:pPr>
              <w:pStyle w:val="TableParagraph"/>
              <w:ind w:left="38"/>
            </w:pPr>
            <w:r>
              <w:t>zberný chodník od pizza MAMA až po V. ZŠ</w:t>
            </w:r>
          </w:p>
        </w:tc>
      </w:tr>
      <w:tr w:rsidR="004A3AE2" w14:paraId="094E00BC" w14:textId="77777777">
        <w:trPr>
          <w:trHeight w:val="270"/>
        </w:trPr>
        <w:tc>
          <w:tcPr>
            <w:tcW w:w="871" w:type="dxa"/>
          </w:tcPr>
          <w:p w14:paraId="5D3708F1" w14:textId="77777777" w:rsidR="004A3AE2" w:rsidRDefault="00EC5E96">
            <w:pPr>
              <w:pStyle w:val="TableParagraph"/>
              <w:ind w:left="37"/>
              <w:jc w:val="center"/>
            </w:pPr>
            <w:r>
              <w:t>9</w:t>
            </w:r>
          </w:p>
        </w:tc>
        <w:tc>
          <w:tcPr>
            <w:tcW w:w="10022" w:type="dxa"/>
          </w:tcPr>
          <w:p w14:paraId="235EDCEC" w14:textId="77777777" w:rsidR="004A3AE2" w:rsidRDefault="00EC5E96">
            <w:pPr>
              <w:pStyle w:val="TableParagraph"/>
              <w:ind w:left="38"/>
            </w:pPr>
            <w:r>
              <w:t>Macov dvor</w:t>
            </w:r>
          </w:p>
        </w:tc>
      </w:tr>
      <w:tr w:rsidR="004A3AE2" w14:paraId="490A172F" w14:textId="77777777">
        <w:trPr>
          <w:trHeight w:val="270"/>
        </w:trPr>
        <w:tc>
          <w:tcPr>
            <w:tcW w:w="871" w:type="dxa"/>
          </w:tcPr>
          <w:p w14:paraId="107EEC37" w14:textId="77777777" w:rsidR="004A3AE2" w:rsidRDefault="00EC5E96">
            <w:pPr>
              <w:pStyle w:val="TableParagraph"/>
              <w:ind w:left="302" w:right="266"/>
              <w:jc w:val="center"/>
            </w:pPr>
            <w:r>
              <w:t>10</w:t>
            </w:r>
          </w:p>
        </w:tc>
        <w:tc>
          <w:tcPr>
            <w:tcW w:w="10022" w:type="dxa"/>
          </w:tcPr>
          <w:p w14:paraId="7038AB21" w14:textId="77777777" w:rsidR="004A3AE2" w:rsidRDefault="00EC5E96">
            <w:pPr>
              <w:pStyle w:val="TableParagraph"/>
              <w:ind w:left="38"/>
            </w:pPr>
            <w:r>
              <w:t>chodník nad DUTAF</w:t>
            </w:r>
          </w:p>
        </w:tc>
      </w:tr>
      <w:tr w:rsidR="004A3AE2" w14:paraId="0E5053AC" w14:textId="77777777">
        <w:trPr>
          <w:trHeight w:val="270"/>
        </w:trPr>
        <w:tc>
          <w:tcPr>
            <w:tcW w:w="871" w:type="dxa"/>
          </w:tcPr>
          <w:p w14:paraId="23284C34" w14:textId="77777777" w:rsidR="004A3AE2" w:rsidRDefault="00EC5E96">
            <w:pPr>
              <w:pStyle w:val="TableParagraph"/>
              <w:ind w:left="302" w:right="266"/>
              <w:jc w:val="center"/>
            </w:pPr>
            <w:r>
              <w:t>11</w:t>
            </w:r>
          </w:p>
        </w:tc>
        <w:tc>
          <w:tcPr>
            <w:tcW w:w="10022" w:type="dxa"/>
          </w:tcPr>
          <w:p w14:paraId="5C003078" w14:textId="77777777" w:rsidR="004A3AE2" w:rsidRDefault="00EC5E96">
            <w:pPr>
              <w:pStyle w:val="TableParagraph"/>
              <w:ind w:left="38"/>
            </w:pPr>
            <w:r>
              <w:t>parčík pred Kristína, od tržnice okolo potoka</w:t>
            </w:r>
          </w:p>
        </w:tc>
      </w:tr>
      <w:tr w:rsidR="004A3AE2" w14:paraId="351DD54B" w14:textId="77777777">
        <w:trPr>
          <w:trHeight w:val="270"/>
        </w:trPr>
        <w:tc>
          <w:tcPr>
            <w:tcW w:w="871" w:type="dxa"/>
          </w:tcPr>
          <w:p w14:paraId="3AA6AC6D" w14:textId="77777777" w:rsidR="004A3AE2" w:rsidRDefault="00EC5E96">
            <w:pPr>
              <w:pStyle w:val="TableParagraph"/>
              <w:ind w:left="302" w:right="266"/>
              <w:jc w:val="center"/>
            </w:pPr>
            <w:r>
              <w:t>12</w:t>
            </w:r>
          </w:p>
        </w:tc>
        <w:tc>
          <w:tcPr>
            <w:tcW w:w="10022" w:type="dxa"/>
          </w:tcPr>
          <w:p w14:paraId="27319B41" w14:textId="385AB0DF" w:rsidR="004A3AE2" w:rsidRDefault="00EC5E96">
            <w:pPr>
              <w:pStyle w:val="TableParagraph"/>
              <w:ind w:left="38"/>
            </w:pPr>
            <w:r>
              <w:t xml:space="preserve">Pod Hájom </w:t>
            </w:r>
            <w:r w:rsidR="00977753">
              <w:t>–</w:t>
            </w:r>
            <w:r>
              <w:t xml:space="preserve"> Účko</w:t>
            </w:r>
          </w:p>
        </w:tc>
      </w:tr>
      <w:tr w:rsidR="004A3AE2" w14:paraId="2A259D6F" w14:textId="77777777">
        <w:trPr>
          <w:trHeight w:val="270"/>
        </w:trPr>
        <w:tc>
          <w:tcPr>
            <w:tcW w:w="871" w:type="dxa"/>
          </w:tcPr>
          <w:p w14:paraId="548C7F6D" w14:textId="77777777" w:rsidR="004A3AE2" w:rsidRDefault="00EC5E96">
            <w:pPr>
              <w:pStyle w:val="TableParagraph"/>
              <w:ind w:left="302" w:right="266"/>
              <w:jc w:val="center"/>
            </w:pPr>
            <w:r>
              <w:t>13</w:t>
            </w:r>
          </w:p>
        </w:tc>
        <w:tc>
          <w:tcPr>
            <w:tcW w:w="10022" w:type="dxa"/>
          </w:tcPr>
          <w:p w14:paraId="2D0168FE" w14:textId="77777777" w:rsidR="004A3AE2" w:rsidRDefault="00EC5E96">
            <w:pPr>
              <w:pStyle w:val="TableParagraph"/>
              <w:ind w:left="38"/>
            </w:pPr>
            <w:r>
              <w:t>Pod Hájom - sídlisko (celé), aj s ul. Hasičská (strana od CIII)</w:t>
            </w:r>
          </w:p>
        </w:tc>
      </w:tr>
      <w:tr w:rsidR="004A3AE2" w14:paraId="37B0E635" w14:textId="77777777">
        <w:trPr>
          <w:trHeight w:val="270"/>
        </w:trPr>
        <w:tc>
          <w:tcPr>
            <w:tcW w:w="871" w:type="dxa"/>
          </w:tcPr>
          <w:p w14:paraId="001577E8" w14:textId="77777777" w:rsidR="004A3AE2" w:rsidRDefault="00EC5E96">
            <w:pPr>
              <w:pStyle w:val="TableParagraph"/>
              <w:ind w:left="302" w:right="266"/>
              <w:jc w:val="center"/>
            </w:pPr>
            <w:r>
              <w:t>14</w:t>
            </w:r>
          </w:p>
        </w:tc>
        <w:tc>
          <w:tcPr>
            <w:tcW w:w="10022" w:type="dxa"/>
          </w:tcPr>
          <w:p w14:paraId="52A5A4D2" w14:textId="77777777" w:rsidR="004A3AE2" w:rsidRDefault="00EC5E96">
            <w:pPr>
              <w:pStyle w:val="TableParagraph"/>
              <w:ind w:left="38"/>
            </w:pPr>
            <w:r>
              <w:t>ul. Partizánska - druhá časť chodníku po penzión, chodníky a MK na ul. Partizánska pri BD</w:t>
            </w:r>
          </w:p>
        </w:tc>
      </w:tr>
      <w:tr w:rsidR="004A3AE2" w14:paraId="42FA1A8C" w14:textId="77777777">
        <w:trPr>
          <w:trHeight w:val="270"/>
        </w:trPr>
        <w:tc>
          <w:tcPr>
            <w:tcW w:w="871" w:type="dxa"/>
          </w:tcPr>
          <w:p w14:paraId="187C3F2C" w14:textId="77777777" w:rsidR="004A3AE2" w:rsidRDefault="00EC5E96">
            <w:pPr>
              <w:pStyle w:val="TableParagraph"/>
              <w:ind w:left="302" w:right="266"/>
              <w:jc w:val="center"/>
            </w:pPr>
            <w:r>
              <w:t>15</w:t>
            </w:r>
          </w:p>
        </w:tc>
        <w:tc>
          <w:tcPr>
            <w:tcW w:w="10022" w:type="dxa"/>
          </w:tcPr>
          <w:p w14:paraId="71902C22" w14:textId="77777777" w:rsidR="004A3AE2" w:rsidRDefault="00EC5E96">
            <w:pPr>
              <w:pStyle w:val="TableParagraph"/>
              <w:ind w:left="38"/>
            </w:pPr>
            <w:r>
              <w:t>CII - celé sídlisko</w:t>
            </w:r>
          </w:p>
        </w:tc>
      </w:tr>
      <w:tr w:rsidR="004A3AE2" w14:paraId="14480C7D" w14:textId="77777777">
        <w:trPr>
          <w:trHeight w:val="270"/>
        </w:trPr>
        <w:tc>
          <w:tcPr>
            <w:tcW w:w="871" w:type="dxa"/>
          </w:tcPr>
          <w:p w14:paraId="0FD952FD" w14:textId="77777777" w:rsidR="004A3AE2" w:rsidRDefault="00EC5E96">
            <w:pPr>
              <w:pStyle w:val="TableParagraph"/>
              <w:ind w:left="302" w:right="266"/>
              <w:jc w:val="center"/>
            </w:pPr>
            <w:r>
              <w:t>16</w:t>
            </w:r>
          </w:p>
        </w:tc>
        <w:tc>
          <w:tcPr>
            <w:tcW w:w="10022" w:type="dxa"/>
          </w:tcPr>
          <w:p w14:paraId="1F517D7E" w14:textId="77777777" w:rsidR="004A3AE2" w:rsidRDefault="00EC5E96" w:rsidP="00E46CF8">
            <w:pPr>
              <w:pStyle w:val="TableParagraph"/>
              <w:ind w:left="38"/>
            </w:pPr>
            <w:r>
              <w:t>CII Rozptyl - celé sídlisko, vrátane IBV a príjazdu ku garážam</w:t>
            </w:r>
          </w:p>
        </w:tc>
      </w:tr>
      <w:tr w:rsidR="004A3AE2" w14:paraId="7B9AB95F" w14:textId="77777777">
        <w:trPr>
          <w:trHeight w:val="270"/>
        </w:trPr>
        <w:tc>
          <w:tcPr>
            <w:tcW w:w="871" w:type="dxa"/>
          </w:tcPr>
          <w:p w14:paraId="2B13D65A" w14:textId="77777777" w:rsidR="004A3AE2" w:rsidRDefault="00EC5E96">
            <w:pPr>
              <w:pStyle w:val="TableParagraph"/>
              <w:ind w:left="302" w:right="266"/>
              <w:jc w:val="center"/>
            </w:pPr>
            <w:r>
              <w:t>17</w:t>
            </w:r>
          </w:p>
        </w:tc>
        <w:tc>
          <w:tcPr>
            <w:tcW w:w="10022" w:type="dxa"/>
          </w:tcPr>
          <w:p w14:paraId="3313045A" w14:textId="77777777" w:rsidR="004A3AE2" w:rsidRDefault="00EC5E96">
            <w:pPr>
              <w:pStyle w:val="TableParagraph"/>
              <w:ind w:left="38"/>
            </w:pPr>
            <w:r>
              <w:t>chodník ul. Štúrova, druhá časť chodníka ul. Hurbanova</w:t>
            </w:r>
          </w:p>
        </w:tc>
      </w:tr>
    </w:tbl>
    <w:p w14:paraId="79C6790E" w14:textId="77777777" w:rsidR="004A3AE2" w:rsidRDefault="00AF6877">
      <w:pPr>
        <w:pStyle w:val="Zkladntext"/>
        <w:spacing w:before="4"/>
        <w:rPr>
          <w:b/>
          <w:sz w:val="19"/>
        </w:rPr>
      </w:pPr>
      <w:r>
        <w:rPr>
          <w:noProof/>
        </w:rPr>
        <mc:AlternateContent>
          <mc:Choice Requires="wps">
            <w:drawing>
              <wp:anchor distT="0" distB="0" distL="0" distR="0" simplePos="0" relativeHeight="251663360" behindDoc="1" locked="0" layoutInCell="1" allowOverlap="1" wp14:anchorId="02F42B30" wp14:editId="6C297AD9">
                <wp:simplePos x="0" y="0"/>
                <wp:positionH relativeFrom="page">
                  <wp:posOffset>220980</wp:posOffset>
                </wp:positionH>
                <wp:positionV relativeFrom="paragraph">
                  <wp:posOffset>187325</wp:posOffset>
                </wp:positionV>
                <wp:extent cx="6917690" cy="19367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3675"/>
                        </a:xfrm>
                        <a:prstGeom prst="rect">
                          <a:avLst/>
                        </a:prstGeom>
                        <a:solidFill>
                          <a:srgbClr val="FFFF99"/>
                        </a:solidFill>
                        <a:ln w="24384">
                          <a:solidFill>
                            <a:srgbClr val="000000"/>
                          </a:solidFill>
                          <a:prstDash val="solid"/>
                          <a:miter lim="800000"/>
                          <a:headEnd/>
                          <a:tailEnd/>
                        </a:ln>
                      </wps:spPr>
                      <wps:txbx>
                        <w:txbxContent>
                          <w:p w14:paraId="1DCEB370" w14:textId="77777777" w:rsidR="00C83703" w:rsidRDefault="00C83703">
                            <w:pPr>
                              <w:spacing w:line="253" w:lineRule="exact"/>
                              <w:ind w:left="890"/>
                              <w:rPr>
                                <w:b/>
                              </w:rPr>
                            </w:pPr>
                            <w:r>
                              <w:rPr>
                                <w:b/>
                              </w:rPr>
                              <w:t>Itinerár malého vozidla ZU (Multikar, Unikom), trasa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2B30" id="Text Box 6" o:spid="_x0000_s1030" type="#_x0000_t202" style="position:absolute;margin-left:17.4pt;margin-top:14.75pt;width:544.7pt;height:15.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" fillcolor="#ff9" strokeweight="1.92pt">
                <v:textbox inset="0,0,0,0">
                  <w:txbxContent>
                    <w:p w14:paraId="1DCEB370" w14:textId="77777777" w:rsidR="00C83703" w:rsidRDefault="00C83703">
                      <w:pPr>
                        <w:spacing w:line="253" w:lineRule="exact"/>
                        <w:ind w:left="890"/>
                        <w:rPr>
                          <w:b/>
                        </w:rPr>
                      </w:pPr>
                      <w:r>
                        <w:rPr>
                          <w:b/>
                        </w:rPr>
                        <w:t>Itinerár malého vozidla ZU (</w:t>
                      </w:r>
                      <w:proofErr w:type="spellStart"/>
                      <w:r>
                        <w:rPr>
                          <w:b/>
                        </w:rPr>
                        <w:t>Multikar</w:t>
                      </w:r>
                      <w:proofErr w:type="spellEnd"/>
                      <w:r>
                        <w:rPr>
                          <w:b/>
                        </w:rPr>
                        <w:t>, Unikom), trasa B</w:t>
                      </w:r>
                    </w:p>
                  </w:txbxContent>
                </v:textbox>
                <w10:wrap type="topAndBottom" anchorx="page"/>
              </v:shape>
            </w:pict>
          </mc:Fallback>
        </mc:AlternateContent>
      </w:r>
    </w:p>
    <w:p w14:paraId="4E1EFE8E" w14:textId="77777777" w:rsidR="004A3AE2" w:rsidRDefault="004A3AE2">
      <w:pPr>
        <w:pStyle w:val="Zkladntext"/>
        <w:spacing w:before="12"/>
        <w:rPr>
          <w:b/>
          <w:sz w:val="18"/>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189CF25C" w14:textId="77777777">
        <w:trPr>
          <w:trHeight w:val="270"/>
        </w:trPr>
        <w:tc>
          <w:tcPr>
            <w:tcW w:w="871" w:type="dxa"/>
          </w:tcPr>
          <w:p w14:paraId="161859CA" w14:textId="77777777" w:rsidR="004A3AE2" w:rsidRDefault="00EC5E96">
            <w:pPr>
              <w:pStyle w:val="TableParagraph"/>
              <w:ind w:left="37"/>
              <w:jc w:val="center"/>
            </w:pPr>
            <w:r>
              <w:t>1</w:t>
            </w:r>
          </w:p>
        </w:tc>
        <w:tc>
          <w:tcPr>
            <w:tcW w:w="10022" w:type="dxa"/>
          </w:tcPr>
          <w:p w14:paraId="3F3969CF" w14:textId="77777777" w:rsidR="004A3AE2" w:rsidRDefault="00EC5E96">
            <w:pPr>
              <w:pStyle w:val="TableParagraph"/>
              <w:ind w:left="38"/>
            </w:pPr>
            <w:r>
              <w:t>chodníky ul. Obrancov mieru - dolná časť od Kaulland až po Tesco</w:t>
            </w:r>
          </w:p>
        </w:tc>
      </w:tr>
      <w:tr w:rsidR="004A3AE2" w14:paraId="3E4A2FF1" w14:textId="77777777">
        <w:trPr>
          <w:trHeight w:val="270"/>
        </w:trPr>
        <w:tc>
          <w:tcPr>
            <w:tcW w:w="871" w:type="dxa"/>
          </w:tcPr>
          <w:p w14:paraId="580A63D3" w14:textId="77777777" w:rsidR="004A3AE2" w:rsidRDefault="00EC5E96">
            <w:pPr>
              <w:pStyle w:val="TableParagraph"/>
              <w:ind w:left="37"/>
              <w:jc w:val="center"/>
            </w:pPr>
            <w:r>
              <w:t>2</w:t>
            </w:r>
          </w:p>
        </w:tc>
        <w:tc>
          <w:tcPr>
            <w:tcW w:w="10022" w:type="dxa"/>
          </w:tcPr>
          <w:p w14:paraId="21A47C88" w14:textId="5D63536A" w:rsidR="004A3AE2" w:rsidRDefault="00EC5E96">
            <w:pPr>
              <w:pStyle w:val="TableParagraph"/>
              <w:ind w:left="38"/>
            </w:pPr>
            <w:r>
              <w:t>MK ul. Bratislavská, okolo slobodárok (Kolonky), vjazd ku garážam, okolo Bistra, vjazd k</w:t>
            </w:r>
            <w:r w:rsidR="00977753">
              <w:t> </w:t>
            </w:r>
            <w:r>
              <w:t>vilám</w:t>
            </w:r>
          </w:p>
        </w:tc>
      </w:tr>
      <w:tr w:rsidR="004A3AE2" w14:paraId="408168C5" w14:textId="77777777">
        <w:trPr>
          <w:trHeight w:val="270"/>
        </w:trPr>
        <w:tc>
          <w:tcPr>
            <w:tcW w:w="871" w:type="dxa"/>
          </w:tcPr>
          <w:p w14:paraId="3F1E15C7" w14:textId="77777777" w:rsidR="004A3AE2" w:rsidRDefault="00EC5E96">
            <w:pPr>
              <w:pStyle w:val="TableParagraph"/>
              <w:ind w:left="37"/>
              <w:jc w:val="center"/>
            </w:pPr>
            <w:r>
              <w:t>3</w:t>
            </w:r>
          </w:p>
        </w:tc>
        <w:tc>
          <w:tcPr>
            <w:tcW w:w="10022" w:type="dxa"/>
          </w:tcPr>
          <w:p w14:paraId="00365C59" w14:textId="77777777" w:rsidR="004A3AE2" w:rsidRDefault="00EC5E96">
            <w:pPr>
              <w:pStyle w:val="TableParagraph"/>
              <w:ind w:left="38"/>
            </w:pPr>
            <w:r>
              <w:t>chodníky ul Bratislavská od Koloniek k MsÚ - obe strany</w:t>
            </w:r>
          </w:p>
        </w:tc>
      </w:tr>
      <w:tr w:rsidR="004A3AE2" w14:paraId="4EA4A488" w14:textId="77777777">
        <w:trPr>
          <w:trHeight w:val="270"/>
        </w:trPr>
        <w:tc>
          <w:tcPr>
            <w:tcW w:w="871" w:type="dxa"/>
          </w:tcPr>
          <w:p w14:paraId="3F9D2E60" w14:textId="77777777" w:rsidR="004A3AE2" w:rsidRDefault="00EC5E96">
            <w:pPr>
              <w:pStyle w:val="TableParagraph"/>
              <w:ind w:left="37"/>
              <w:jc w:val="center"/>
            </w:pPr>
            <w:r>
              <w:t>4</w:t>
            </w:r>
          </w:p>
        </w:tc>
        <w:tc>
          <w:tcPr>
            <w:tcW w:w="10022" w:type="dxa"/>
          </w:tcPr>
          <w:p w14:paraId="0C08F4D1" w14:textId="77777777" w:rsidR="004A3AE2" w:rsidRDefault="00EC5E96">
            <w:pPr>
              <w:pStyle w:val="TableParagraph"/>
              <w:ind w:left="38"/>
            </w:pPr>
            <w:r>
              <w:t>chodníky a MK okolo MsÚ, medzi MsÚ a Pošta a okolo DK</w:t>
            </w:r>
          </w:p>
        </w:tc>
      </w:tr>
      <w:tr w:rsidR="004A3AE2" w14:paraId="6E745DCD" w14:textId="77777777">
        <w:trPr>
          <w:trHeight w:val="560"/>
        </w:trPr>
        <w:tc>
          <w:tcPr>
            <w:tcW w:w="871" w:type="dxa"/>
          </w:tcPr>
          <w:p w14:paraId="1D48CE80" w14:textId="77777777" w:rsidR="004A3AE2" w:rsidRDefault="00EC5E96">
            <w:pPr>
              <w:pStyle w:val="TableParagraph"/>
              <w:spacing w:before="145" w:line="240" w:lineRule="auto"/>
              <w:ind w:left="37"/>
              <w:jc w:val="center"/>
            </w:pPr>
            <w:r>
              <w:t>5</w:t>
            </w:r>
          </w:p>
        </w:tc>
        <w:tc>
          <w:tcPr>
            <w:tcW w:w="10022" w:type="dxa"/>
          </w:tcPr>
          <w:p w14:paraId="0D26B6DB" w14:textId="77777777" w:rsidR="004A3AE2" w:rsidRDefault="00EC5E96">
            <w:pPr>
              <w:pStyle w:val="TableParagraph"/>
              <w:spacing w:line="240" w:lineRule="auto"/>
              <w:ind w:left="38"/>
            </w:pPr>
            <w:r>
              <w:t>MK ul. Nad Zábrehom (zadná časť), ak treba aj predná (primátorská) posypať, chodník na Kalinčiakovej (okolo</w:t>
            </w:r>
          </w:p>
          <w:p w14:paraId="2141A56F" w14:textId="77777777" w:rsidR="004A3AE2" w:rsidRDefault="00EC5E96">
            <w:pPr>
              <w:pStyle w:val="TableParagraph"/>
              <w:spacing w:before="22"/>
              <w:ind w:left="38"/>
            </w:pPr>
            <w:r>
              <w:t>esíčka), ak treba posypať esíčko</w:t>
            </w:r>
          </w:p>
        </w:tc>
      </w:tr>
      <w:tr w:rsidR="004A3AE2" w14:paraId="6F0752C5" w14:textId="77777777">
        <w:trPr>
          <w:trHeight w:val="560"/>
        </w:trPr>
        <w:tc>
          <w:tcPr>
            <w:tcW w:w="871" w:type="dxa"/>
          </w:tcPr>
          <w:p w14:paraId="013F7072" w14:textId="77777777" w:rsidR="004A3AE2" w:rsidRDefault="00EC5E96">
            <w:pPr>
              <w:pStyle w:val="TableParagraph"/>
              <w:spacing w:before="145" w:line="240" w:lineRule="auto"/>
              <w:ind w:left="37"/>
              <w:jc w:val="center"/>
            </w:pPr>
            <w:r>
              <w:t>6</w:t>
            </w:r>
          </w:p>
        </w:tc>
        <w:tc>
          <w:tcPr>
            <w:tcW w:w="10022" w:type="dxa"/>
          </w:tcPr>
          <w:p w14:paraId="79C97956" w14:textId="77777777" w:rsidR="004A3AE2" w:rsidRDefault="00EC5E96">
            <w:pPr>
              <w:pStyle w:val="TableParagraph"/>
              <w:spacing w:line="240" w:lineRule="auto"/>
              <w:ind w:left="38"/>
            </w:pPr>
            <w:r>
              <w:t>chodníky a MK ul. Pionierska - obe strany (aj v okolí Hermesu a za Sibamacom), vjazdy a popred garáže, nové</w:t>
            </w:r>
          </w:p>
          <w:p w14:paraId="4140D3BA" w14:textId="77777777" w:rsidR="004A3AE2" w:rsidRDefault="00EC5E96">
            <w:pPr>
              <w:pStyle w:val="TableParagraph"/>
              <w:spacing w:before="22"/>
              <w:ind w:left="38"/>
            </w:pPr>
            <w:r>
              <w:t>parkoviská okolo bytoviek, poza 105-bytovku, okolo centra neziskoviek,</w:t>
            </w:r>
          </w:p>
        </w:tc>
      </w:tr>
      <w:tr w:rsidR="004A3AE2" w14:paraId="4EEE20BF" w14:textId="77777777">
        <w:trPr>
          <w:trHeight w:val="270"/>
        </w:trPr>
        <w:tc>
          <w:tcPr>
            <w:tcW w:w="871" w:type="dxa"/>
          </w:tcPr>
          <w:p w14:paraId="06FF455C" w14:textId="77777777" w:rsidR="004A3AE2" w:rsidRDefault="00EC5E96">
            <w:pPr>
              <w:pStyle w:val="TableParagraph"/>
              <w:ind w:left="37"/>
              <w:jc w:val="center"/>
            </w:pPr>
            <w:r>
              <w:t>7</w:t>
            </w:r>
          </w:p>
        </w:tc>
        <w:tc>
          <w:tcPr>
            <w:tcW w:w="10022" w:type="dxa"/>
          </w:tcPr>
          <w:p w14:paraId="0A147C38" w14:textId="77777777" w:rsidR="004A3AE2" w:rsidRDefault="00EC5E96">
            <w:pPr>
              <w:pStyle w:val="TableParagraph"/>
              <w:ind w:left="38"/>
            </w:pPr>
            <w:r>
              <w:t>ul. Bratislavská, zvyšná časť, spojnice ku garážam + garáže (slob. 1 a slob. 15)</w:t>
            </w:r>
          </w:p>
        </w:tc>
      </w:tr>
      <w:tr w:rsidR="004A3AE2" w14:paraId="43AD2663" w14:textId="77777777">
        <w:trPr>
          <w:trHeight w:val="270"/>
        </w:trPr>
        <w:tc>
          <w:tcPr>
            <w:tcW w:w="871" w:type="dxa"/>
          </w:tcPr>
          <w:p w14:paraId="206B2644" w14:textId="77777777" w:rsidR="004A3AE2" w:rsidRDefault="00EC5E96">
            <w:pPr>
              <w:pStyle w:val="TableParagraph"/>
              <w:ind w:left="37"/>
              <w:jc w:val="center"/>
            </w:pPr>
            <w:r>
              <w:t>8</w:t>
            </w:r>
          </w:p>
        </w:tc>
        <w:tc>
          <w:tcPr>
            <w:tcW w:w="10022" w:type="dxa"/>
          </w:tcPr>
          <w:p w14:paraId="49A7C13D" w14:textId="516728F2" w:rsidR="004A3AE2" w:rsidRDefault="00EC5E96">
            <w:pPr>
              <w:pStyle w:val="TableParagraph"/>
              <w:ind w:left="38"/>
            </w:pPr>
            <w:r>
              <w:t>chodníky ul. Mo</w:t>
            </w:r>
            <w:r w:rsidR="00E46CF8">
              <w:t>y</w:t>
            </w:r>
            <w:r>
              <w:t xml:space="preserve">zesova a ul. A. Kmeťa, ul. Šafárikova </w:t>
            </w:r>
            <w:r w:rsidR="00977753">
              <w:t>–</w:t>
            </w:r>
            <w:r>
              <w:t xml:space="preserve"> komplet</w:t>
            </w:r>
          </w:p>
        </w:tc>
      </w:tr>
      <w:tr w:rsidR="004A3AE2" w14:paraId="560439C9" w14:textId="77777777">
        <w:trPr>
          <w:trHeight w:val="560"/>
        </w:trPr>
        <w:tc>
          <w:tcPr>
            <w:tcW w:w="871" w:type="dxa"/>
          </w:tcPr>
          <w:p w14:paraId="64A68D03" w14:textId="77777777" w:rsidR="004A3AE2" w:rsidRDefault="00EC5E96">
            <w:pPr>
              <w:pStyle w:val="TableParagraph"/>
              <w:spacing w:before="145" w:line="240" w:lineRule="auto"/>
              <w:ind w:left="37"/>
              <w:jc w:val="center"/>
            </w:pPr>
            <w:r>
              <w:t>9</w:t>
            </w:r>
          </w:p>
        </w:tc>
        <w:tc>
          <w:tcPr>
            <w:tcW w:w="10022" w:type="dxa"/>
          </w:tcPr>
          <w:p w14:paraId="647C9F41" w14:textId="03DBA81C" w:rsidR="004A3AE2" w:rsidRDefault="00EC5E96">
            <w:pPr>
              <w:pStyle w:val="TableParagraph"/>
              <w:spacing w:line="240" w:lineRule="auto"/>
              <w:ind w:left="38"/>
            </w:pPr>
            <w:r>
              <w:t xml:space="preserve">Horné kolonky - komplet, chodník ul. Partizánska od Horných </w:t>
            </w:r>
            <w:r w:rsidR="00477518">
              <w:t>K</w:t>
            </w:r>
            <w:r>
              <w:t>oloniek (časť, oproti Rybe), chodník pomedzi</w:t>
            </w:r>
          </w:p>
          <w:p w14:paraId="1BF6616C" w14:textId="77777777" w:rsidR="004A3AE2" w:rsidRDefault="00EC5E96">
            <w:pPr>
              <w:pStyle w:val="TableParagraph"/>
              <w:spacing w:before="22"/>
              <w:ind w:left="38"/>
            </w:pPr>
            <w:r>
              <w:t>bytovky k Tesco, vrátane ul. Lieskovská (ak treba), chodníky ul. Palárikova</w:t>
            </w:r>
          </w:p>
        </w:tc>
      </w:tr>
      <w:tr w:rsidR="004A3AE2" w14:paraId="66DC1090" w14:textId="77777777">
        <w:trPr>
          <w:trHeight w:val="560"/>
        </w:trPr>
        <w:tc>
          <w:tcPr>
            <w:tcW w:w="871" w:type="dxa"/>
          </w:tcPr>
          <w:p w14:paraId="7B29ADC8" w14:textId="77777777" w:rsidR="004A3AE2" w:rsidRDefault="00EC5E96">
            <w:pPr>
              <w:pStyle w:val="TableParagraph"/>
              <w:spacing w:before="145" w:line="240" w:lineRule="auto"/>
              <w:ind w:left="302" w:right="266"/>
              <w:jc w:val="center"/>
            </w:pPr>
            <w:r>
              <w:t>10</w:t>
            </w:r>
          </w:p>
        </w:tc>
        <w:tc>
          <w:tcPr>
            <w:tcW w:w="10022" w:type="dxa"/>
          </w:tcPr>
          <w:p w14:paraId="08FCC2BA" w14:textId="77777777" w:rsidR="004A3AE2" w:rsidRDefault="00EC5E96">
            <w:pPr>
              <w:pStyle w:val="TableParagraph"/>
              <w:spacing w:line="240" w:lineRule="auto"/>
              <w:ind w:left="38"/>
            </w:pPr>
            <w:r>
              <w:t>chodníky sídlisko Háje (ak treba komplet Háje), vrátane chodníka ul. Hasičská zo strany sídliska Háje - od ul.</w:t>
            </w:r>
          </w:p>
          <w:p w14:paraId="63C710CA" w14:textId="77777777" w:rsidR="004A3AE2" w:rsidRDefault="00EC5E96">
            <w:pPr>
              <w:pStyle w:val="TableParagraph"/>
              <w:spacing w:before="22"/>
              <w:ind w:left="38"/>
            </w:pPr>
            <w:r>
              <w:t>Lieskovská smerom k odbočke na Kolačín</w:t>
            </w:r>
          </w:p>
        </w:tc>
      </w:tr>
      <w:tr w:rsidR="004A3AE2" w14:paraId="7858EA6F" w14:textId="77777777">
        <w:trPr>
          <w:trHeight w:val="560"/>
        </w:trPr>
        <w:tc>
          <w:tcPr>
            <w:tcW w:w="871" w:type="dxa"/>
          </w:tcPr>
          <w:p w14:paraId="237455D5" w14:textId="77777777" w:rsidR="004A3AE2" w:rsidRDefault="00EC5E96">
            <w:pPr>
              <w:pStyle w:val="TableParagraph"/>
              <w:spacing w:before="145" w:line="240" w:lineRule="auto"/>
              <w:ind w:left="302" w:right="266"/>
              <w:jc w:val="center"/>
            </w:pPr>
            <w:r>
              <w:t>11</w:t>
            </w:r>
          </w:p>
        </w:tc>
        <w:tc>
          <w:tcPr>
            <w:tcW w:w="10022" w:type="dxa"/>
          </w:tcPr>
          <w:p w14:paraId="410D86F9" w14:textId="77777777" w:rsidR="004A3AE2" w:rsidRDefault="00EC5E96">
            <w:pPr>
              <w:pStyle w:val="TableParagraph"/>
              <w:spacing w:line="240" w:lineRule="auto"/>
              <w:ind w:left="38"/>
            </w:pPr>
            <w:r>
              <w:t>Prejta - všetky chodníky, prejazdy cez potok používané motorovými vozidlami, zostatok ul. Družstevná od</w:t>
            </w:r>
          </w:p>
          <w:p w14:paraId="3EFFD9F2" w14:textId="77777777" w:rsidR="004A3AE2" w:rsidRDefault="00EC5E96">
            <w:pPr>
              <w:pStyle w:val="TableParagraph"/>
              <w:spacing w:before="22"/>
              <w:ind w:left="38"/>
            </w:pPr>
            <w:r>
              <w:t>odbočky "Minárech" po št. cestu 61</w:t>
            </w:r>
          </w:p>
        </w:tc>
      </w:tr>
    </w:tbl>
    <w:p w14:paraId="06269625" w14:textId="77777777" w:rsidR="004A3AE2" w:rsidRDefault="00AF6877">
      <w:pPr>
        <w:pStyle w:val="Zkladntext"/>
        <w:spacing w:before="4"/>
        <w:rPr>
          <w:b/>
          <w:sz w:val="19"/>
        </w:rPr>
      </w:pPr>
      <w:r>
        <w:rPr>
          <w:noProof/>
        </w:rPr>
        <mc:AlternateContent>
          <mc:Choice Requires="wps">
            <w:drawing>
              <wp:anchor distT="0" distB="0" distL="0" distR="0" simplePos="0" relativeHeight="251664384" behindDoc="1" locked="0" layoutInCell="1" allowOverlap="1" wp14:anchorId="0E5AC054" wp14:editId="4A911F45">
                <wp:simplePos x="0" y="0"/>
                <wp:positionH relativeFrom="page">
                  <wp:posOffset>220980</wp:posOffset>
                </wp:positionH>
                <wp:positionV relativeFrom="paragraph">
                  <wp:posOffset>187325</wp:posOffset>
                </wp:positionV>
                <wp:extent cx="6917690" cy="19367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3675"/>
                        </a:xfrm>
                        <a:prstGeom prst="rect">
                          <a:avLst/>
                        </a:prstGeom>
                        <a:solidFill>
                          <a:srgbClr val="FFFF99"/>
                        </a:solidFill>
                        <a:ln w="24384">
                          <a:solidFill>
                            <a:srgbClr val="000000"/>
                          </a:solidFill>
                          <a:prstDash val="solid"/>
                          <a:miter lim="800000"/>
                          <a:headEnd/>
                          <a:tailEnd/>
                        </a:ln>
                      </wps:spPr>
                      <wps:txbx>
                        <w:txbxContent>
                          <w:p w14:paraId="647A4A3A" w14:textId="77777777" w:rsidR="00C83703" w:rsidRDefault="00C83703">
                            <w:pPr>
                              <w:spacing w:line="253" w:lineRule="exact"/>
                              <w:ind w:left="890"/>
                              <w:rPr>
                                <w:b/>
                              </w:rPr>
                            </w:pPr>
                            <w:r>
                              <w:rPr>
                                <w:b/>
                              </w:rPr>
                              <w:t>Itinerár malého vozidla ZU (Multikar, Unikom), trasa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C054" id="Text Box 5" o:spid="_x0000_s1031" type="#_x0000_t202" style="position:absolute;margin-left:17.4pt;margin-top:14.75pt;width:544.7pt;height:15.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" fillcolor="#ff9" strokeweight="1.92pt">
                <v:textbox inset="0,0,0,0">
                  <w:txbxContent>
                    <w:p w14:paraId="647A4A3A" w14:textId="77777777" w:rsidR="00C83703" w:rsidRDefault="00C83703">
                      <w:pPr>
                        <w:spacing w:line="253" w:lineRule="exact"/>
                        <w:ind w:left="890"/>
                        <w:rPr>
                          <w:b/>
                        </w:rPr>
                      </w:pPr>
                      <w:r>
                        <w:rPr>
                          <w:b/>
                        </w:rPr>
                        <w:t>Itinerár malého vozidla ZU (</w:t>
                      </w:r>
                      <w:proofErr w:type="spellStart"/>
                      <w:r>
                        <w:rPr>
                          <w:b/>
                        </w:rPr>
                        <w:t>Multikar</w:t>
                      </w:r>
                      <w:proofErr w:type="spellEnd"/>
                      <w:r>
                        <w:rPr>
                          <w:b/>
                        </w:rPr>
                        <w:t>, Unikom), trasa C</w:t>
                      </w:r>
                    </w:p>
                  </w:txbxContent>
                </v:textbox>
                <w10:wrap type="topAndBottom" anchorx="page"/>
              </v:shape>
            </w:pict>
          </mc:Fallback>
        </mc:AlternateContent>
      </w:r>
    </w:p>
    <w:p w14:paraId="115AB9A0" w14:textId="77777777" w:rsidR="004A3AE2" w:rsidRDefault="004A3AE2">
      <w:pPr>
        <w:pStyle w:val="Zkladntext"/>
        <w:spacing w:before="12"/>
        <w:rPr>
          <w:b/>
          <w:sz w:val="18"/>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391DBB45" w14:textId="77777777">
        <w:trPr>
          <w:trHeight w:val="270"/>
        </w:trPr>
        <w:tc>
          <w:tcPr>
            <w:tcW w:w="871" w:type="dxa"/>
          </w:tcPr>
          <w:p w14:paraId="608FDABB" w14:textId="77777777" w:rsidR="004A3AE2" w:rsidRDefault="00EC5E96">
            <w:pPr>
              <w:pStyle w:val="TableParagraph"/>
              <w:ind w:left="0" w:right="348"/>
              <w:jc w:val="right"/>
            </w:pPr>
            <w:r>
              <w:t>1</w:t>
            </w:r>
          </w:p>
        </w:tc>
        <w:tc>
          <w:tcPr>
            <w:tcW w:w="10022" w:type="dxa"/>
          </w:tcPr>
          <w:p w14:paraId="09C72D33" w14:textId="77777777" w:rsidR="004A3AE2" w:rsidRDefault="00EC5E96">
            <w:pPr>
              <w:pStyle w:val="TableParagraph"/>
              <w:ind w:left="38"/>
            </w:pPr>
            <w:r>
              <w:t>ul. Nádražná</w:t>
            </w:r>
          </w:p>
        </w:tc>
      </w:tr>
      <w:tr w:rsidR="004A3AE2" w14:paraId="59B46466" w14:textId="77777777">
        <w:trPr>
          <w:trHeight w:val="270"/>
        </w:trPr>
        <w:tc>
          <w:tcPr>
            <w:tcW w:w="871" w:type="dxa"/>
          </w:tcPr>
          <w:p w14:paraId="44A61351" w14:textId="77777777" w:rsidR="004A3AE2" w:rsidRDefault="00EC5E96">
            <w:pPr>
              <w:pStyle w:val="TableParagraph"/>
              <w:ind w:left="0" w:right="348"/>
              <w:jc w:val="right"/>
            </w:pPr>
            <w:r>
              <w:t>2</w:t>
            </w:r>
          </w:p>
        </w:tc>
        <w:tc>
          <w:tcPr>
            <w:tcW w:w="10022" w:type="dxa"/>
          </w:tcPr>
          <w:p w14:paraId="323FEEAE" w14:textId="77777777" w:rsidR="004A3AE2" w:rsidRDefault="00EC5E96">
            <w:pPr>
              <w:pStyle w:val="TableParagraph"/>
              <w:ind w:left="38"/>
            </w:pPr>
            <w:r>
              <w:t>chodníky nám. Sv. Jakuba - časť pred pohrebníctvom</w:t>
            </w:r>
          </w:p>
        </w:tc>
      </w:tr>
      <w:tr w:rsidR="004A3AE2" w14:paraId="7F29F693" w14:textId="77777777">
        <w:trPr>
          <w:trHeight w:val="270"/>
        </w:trPr>
        <w:tc>
          <w:tcPr>
            <w:tcW w:w="871" w:type="dxa"/>
          </w:tcPr>
          <w:p w14:paraId="787C7910" w14:textId="77777777" w:rsidR="004A3AE2" w:rsidRDefault="00EC5E96">
            <w:pPr>
              <w:pStyle w:val="TableParagraph"/>
              <w:ind w:left="0" w:right="348"/>
              <w:jc w:val="right"/>
            </w:pPr>
            <w:r>
              <w:t>3</w:t>
            </w:r>
          </w:p>
        </w:tc>
        <w:tc>
          <w:tcPr>
            <w:tcW w:w="10022" w:type="dxa"/>
          </w:tcPr>
          <w:p w14:paraId="5A3D5D1D" w14:textId="77777777" w:rsidR="004A3AE2" w:rsidRDefault="00EC5E96">
            <w:pPr>
              <w:pStyle w:val="TableParagraph"/>
              <w:ind w:left="38"/>
            </w:pPr>
            <w:r>
              <w:t>ul. Cintorínska, pred kostolom sv. Jakuba</w:t>
            </w:r>
          </w:p>
        </w:tc>
      </w:tr>
      <w:tr w:rsidR="004A3AE2" w14:paraId="7B73D73C" w14:textId="77777777">
        <w:trPr>
          <w:trHeight w:val="560"/>
        </w:trPr>
        <w:tc>
          <w:tcPr>
            <w:tcW w:w="871" w:type="dxa"/>
          </w:tcPr>
          <w:p w14:paraId="07E56BD4" w14:textId="77777777" w:rsidR="004A3AE2" w:rsidRDefault="00EC5E96">
            <w:pPr>
              <w:pStyle w:val="TableParagraph"/>
              <w:spacing w:before="145" w:line="240" w:lineRule="auto"/>
              <w:ind w:left="0" w:right="348"/>
              <w:jc w:val="right"/>
            </w:pPr>
            <w:r>
              <w:t>4</w:t>
            </w:r>
          </w:p>
        </w:tc>
        <w:tc>
          <w:tcPr>
            <w:tcW w:w="10022" w:type="dxa"/>
          </w:tcPr>
          <w:p w14:paraId="07665266" w14:textId="77777777" w:rsidR="004A3AE2" w:rsidRDefault="00EC5E96">
            <w:pPr>
              <w:pStyle w:val="TableParagraph"/>
              <w:spacing w:line="240" w:lineRule="auto"/>
              <w:ind w:left="38"/>
            </w:pPr>
            <w:r>
              <w:t>chodníky nám. Sv. Jakuba, pred kaštieľom, časť za OD Máj komplet, ul. Školská - posyp (ak treba komplet)</w:t>
            </w:r>
          </w:p>
        </w:tc>
      </w:tr>
    </w:tbl>
    <w:p w14:paraId="2615243E" w14:textId="77777777" w:rsidR="004A3AE2" w:rsidRDefault="004A3AE2">
      <w:pPr>
        <w:sectPr w:rsidR="004A3AE2">
          <w:pgSz w:w="11910" w:h="16850"/>
          <w:pgMar w:top="1060" w:right="520" w:bottom="280" w:left="220" w:header="708" w:footer="708" w:gutter="0"/>
          <w:cols w:space="708"/>
        </w:sect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081C20E9" w14:textId="77777777">
        <w:trPr>
          <w:trHeight w:val="275"/>
        </w:trPr>
        <w:tc>
          <w:tcPr>
            <w:tcW w:w="871" w:type="dxa"/>
          </w:tcPr>
          <w:p w14:paraId="141C135A" w14:textId="77777777" w:rsidR="004A3AE2" w:rsidRDefault="00EC5E96">
            <w:pPr>
              <w:pStyle w:val="TableParagraph"/>
              <w:ind w:left="56"/>
              <w:jc w:val="center"/>
            </w:pPr>
            <w:r>
              <w:lastRenderedPageBreak/>
              <w:t>5</w:t>
            </w:r>
          </w:p>
        </w:tc>
        <w:tc>
          <w:tcPr>
            <w:tcW w:w="10022" w:type="dxa"/>
          </w:tcPr>
          <w:p w14:paraId="141F1959" w14:textId="77777777" w:rsidR="004A3AE2" w:rsidRDefault="00EC5E96">
            <w:pPr>
              <w:pStyle w:val="TableParagraph"/>
            </w:pPr>
            <w:r>
              <w:t>sídlisko CI - komplet, nad Kostolom posyp MK (ak treba komplet)</w:t>
            </w:r>
          </w:p>
        </w:tc>
      </w:tr>
      <w:tr w:rsidR="004A3AE2" w14:paraId="6BC15351" w14:textId="77777777">
        <w:trPr>
          <w:trHeight w:val="270"/>
        </w:trPr>
        <w:tc>
          <w:tcPr>
            <w:tcW w:w="871" w:type="dxa"/>
          </w:tcPr>
          <w:p w14:paraId="3A273940" w14:textId="77777777" w:rsidR="004A3AE2" w:rsidRDefault="00EC5E96">
            <w:pPr>
              <w:pStyle w:val="TableParagraph"/>
              <w:ind w:left="56"/>
              <w:jc w:val="center"/>
            </w:pPr>
            <w:r>
              <w:t>6</w:t>
            </w:r>
          </w:p>
        </w:tc>
        <w:tc>
          <w:tcPr>
            <w:tcW w:w="10022" w:type="dxa"/>
          </w:tcPr>
          <w:p w14:paraId="0DCC2558" w14:textId="478BB93A" w:rsidR="004A3AE2" w:rsidRDefault="00EC5E96">
            <w:pPr>
              <w:pStyle w:val="TableParagraph"/>
            </w:pPr>
            <w:r>
              <w:t xml:space="preserve">sídlisko Pod kaštieľom </w:t>
            </w:r>
            <w:r w:rsidR="00C83703">
              <w:t>–</w:t>
            </w:r>
            <w:r>
              <w:t xml:space="preserve"> komplet</w:t>
            </w:r>
          </w:p>
        </w:tc>
      </w:tr>
      <w:tr w:rsidR="004A3AE2" w14:paraId="6440C911" w14:textId="77777777">
        <w:trPr>
          <w:trHeight w:val="560"/>
        </w:trPr>
        <w:tc>
          <w:tcPr>
            <w:tcW w:w="871" w:type="dxa"/>
          </w:tcPr>
          <w:p w14:paraId="72A64D06" w14:textId="77777777" w:rsidR="004A3AE2" w:rsidRDefault="00EC5E96">
            <w:pPr>
              <w:pStyle w:val="TableParagraph"/>
              <w:spacing w:before="145" w:line="240" w:lineRule="auto"/>
              <w:ind w:left="56"/>
              <w:jc w:val="center"/>
            </w:pPr>
            <w:r>
              <w:t>7</w:t>
            </w:r>
          </w:p>
        </w:tc>
        <w:tc>
          <w:tcPr>
            <w:tcW w:w="10022" w:type="dxa"/>
          </w:tcPr>
          <w:p w14:paraId="70E5D018" w14:textId="77777777" w:rsidR="004A3AE2" w:rsidRDefault="00EC5E96">
            <w:pPr>
              <w:pStyle w:val="TableParagraph"/>
              <w:spacing w:line="240" w:lineRule="auto"/>
            </w:pPr>
            <w:r>
              <w:t>chodníky ul. Športovcov, MK za bytovkami na ul. Športovcov - posyp (ak treba komplet), chodníky okolo</w:t>
            </w:r>
          </w:p>
          <w:p w14:paraId="3B6D1EBB" w14:textId="0012DBF5" w:rsidR="004A3AE2" w:rsidRDefault="00EC5E96">
            <w:pPr>
              <w:pStyle w:val="TableParagraph"/>
              <w:spacing w:before="22"/>
            </w:pPr>
            <w:r>
              <w:t xml:space="preserve">zimného štadióna - smer na nadjazd za žel. </w:t>
            </w:r>
            <w:r w:rsidR="00C83703">
              <w:t>T</w:t>
            </w:r>
            <w:r>
              <w:t>rať</w:t>
            </w:r>
          </w:p>
        </w:tc>
      </w:tr>
      <w:tr w:rsidR="004A3AE2" w14:paraId="41439164" w14:textId="77777777">
        <w:trPr>
          <w:trHeight w:val="270"/>
        </w:trPr>
        <w:tc>
          <w:tcPr>
            <w:tcW w:w="871" w:type="dxa"/>
          </w:tcPr>
          <w:p w14:paraId="246E88EA" w14:textId="77777777" w:rsidR="004A3AE2" w:rsidRDefault="00EC5E96">
            <w:pPr>
              <w:pStyle w:val="TableParagraph"/>
              <w:ind w:left="56"/>
              <w:jc w:val="center"/>
            </w:pPr>
            <w:r>
              <w:t>8</w:t>
            </w:r>
          </w:p>
        </w:tc>
        <w:tc>
          <w:tcPr>
            <w:tcW w:w="10022" w:type="dxa"/>
          </w:tcPr>
          <w:p w14:paraId="3F873686" w14:textId="77777777" w:rsidR="004A3AE2" w:rsidRDefault="00EC5E96">
            <w:pPr>
              <w:pStyle w:val="TableParagraph"/>
            </w:pPr>
            <w:r>
              <w:t>chodníky ul. Kpt. Nálepku</w:t>
            </w:r>
          </w:p>
        </w:tc>
      </w:tr>
      <w:tr w:rsidR="004A3AE2" w14:paraId="46463F61" w14:textId="77777777">
        <w:trPr>
          <w:trHeight w:val="270"/>
        </w:trPr>
        <w:tc>
          <w:tcPr>
            <w:tcW w:w="871" w:type="dxa"/>
          </w:tcPr>
          <w:p w14:paraId="582D7395" w14:textId="77777777" w:rsidR="004A3AE2" w:rsidRDefault="00EC5E96">
            <w:pPr>
              <w:pStyle w:val="TableParagraph"/>
              <w:ind w:left="56"/>
              <w:jc w:val="center"/>
            </w:pPr>
            <w:r>
              <w:t>9</w:t>
            </w:r>
          </w:p>
        </w:tc>
        <w:tc>
          <w:tcPr>
            <w:tcW w:w="10022" w:type="dxa"/>
          </w:tcPr>
          <w:p w14:paraId="62B7F531" w14:textId="77777777" w:rsidR="004A3AE2" w:rsidRDefault="00EC5E96">
            <w:pPr>
              <w:pStyle w:val="TableParagraph"/>
            </w:pPr>
            <w:r>
              <w:t>MK Dolné Kolonky - posyp (ak treba komplet)</w:t>
            </w:r>
          </w:p>
        </w:tc>
      </w:tr>
      <w:tr w:rsidR="004A3AE2" w14:paraId="2B52A752" w14:textId="77777777">
        <w:trPr>
          <w:trHeight w:val="560"/>
        </w:trPr>
        <w:tc>
          <w:tcPr>
            <w:tcW w:w="871" w:type="dxa"/>
          </w:tcPr>
          <w:p w14:paraId="0FFA3945" w14:textId="77777777" w:rsidR="004A3AE2" w:rsidRDefault="00EC5E96">
            <w:pPr>
              <w:pStyle w:val="TableParagraph"/>
              <w:spacing w:before="145" w:line="240" w:lineRule="auto"/>
              <w:ind w:left="312" w:right="257"/>
              <w:jc w:val="center"/>
            </w:pPr>
            <w:r>
              <w:t>10</w:t>
            </w:r>
          </w:p>
        </w:tc>
        <w:tc>
          <w:tcPr>
            <w:tcW w:w="10022" w:type="dxa"/>
          </w:tcPr>
          <w:p w14:paraId="0D73B50E" w14:textId="77777777" w:rsidR="004A3AE2" w:rsidRDefault="00EC5E96">
            <w:pPr>
              <w:pStyle w:val="TableParagraph"/>
              <w:spacing w:line="240" w:lineRule="auto"/>
            </w:pPr>
            <w:r>
              <w:t>sídlisko Za traťou - posyp (ak treba komplet), okrem ul. Gagarinova, Murgašova, K Váhu a obchvat popod</w:t>
            </w:r>
          </w:p>
          <w:p w14:paraId="2AF59B46" w14:textId="0615D7C1" w:rsidR="004A3AE2" w:rsidRDefault="00EC5E96">
            <w:pPr>
              <w:pStyle w:val="TableParagraph"/>
              <w:spacing w:before="22"/>
            </w:pPr>
            <w:r>
              <w:t>kypu kanála (robí sypač), chodník na ul. K</w:t>
            </w:r>
            <w:r w:rsidR="00336B3F">
              <w:t> </w:t>
            </w:r>
            <w:r>
              <w:t>Váhu</w:t>
            </w:r>
            <w:r w:rsidR="00336B3F">
              <w:t>, chodníky na ul. Murgašova</w:t>
            </w:r>
          </w:p>
        </w:tc>
      </w:tr>
      <w:tr w:rsidR="004A3AE2" w14:paraId="4CCED485" w14:textId="77777777">
        <w:trPr>
          <w:trHeight w:val="272"/>
        </w:trPr>
        <w:tc>
          <w:tcPr>
            <w:tcW w:w="10893" w:type="dxa"/>
            <w:gridSpan w:val="2"/>
            <w:tcBorders>
              <w:left w:val="nil"/>
              <w:bottom w:val="single" w:sz="18" w:space="0" w:color="000000"/>
              <w:right w:val="nil"/>
            </w:tcBorders>
          </w:tcPr>
          <w:p w14:paraId="1CE9B4EE" w14:textId="77777777" w:rsidR="004A3AE2" w:rsidRDefault="004A3AE2">
            <w:pPr>
              <w:pStyle w:val="TableParagraph"/>
              <w:spacing w:before="0" w:line="240" w:lineRule="auto"/>
              <w:ind w:left="0"/>
              <w:rPr>
                <w:rFonts w:ascii="Times New Roman"/>
                <w:sz w:val="20"/>
              </w:rPr>
            </w:pPr>
          </w:p>
        </w:tc>
      </w:tr>
      <w:tr w:rsidR="004A3AE2" w14:paraId="7F9F9731" w14:textId="77777777">
        <w:trPr>
          <w:trHeight w:val="259"/>
        </w:trPr>
        <w:tc>
          <w:tcPr>
            <w:tcW w:w="10893" w:type="dxa"/>
            <w:gridSpan w:val="2"/>
            <w:tcBorders>
              <w:top w:val="single" w:sz="18" w:space="0" w:color="000000"/>
              <w:left w:val="single" w:sz="18" w:space="0" w:color="000000"/>
              <w:bottom w:val="single" w:sz="18" w:space="0" w:color="000000"/>
              <w:right w:val="single" w:sz="18" w:space="0" w:color="000000"/>
            </w:tcBorders>
            <w:shd w:val="clear" w:color="auto" w:fill="FFFF99"/>
          </w:tcPr>
          <w:p w14:paraId="35BBC5CA" w14:textId="77777777" w:rsidR="004A3AE2" w:rsidRDefault="00EC5E96">
            <w:pPr>
              <w:pStyle w:val="TableParagraph"/>
              <w:spacing w:before="0" w:line="240" w:lineRule="exact"/>
              <w:ind w:left="906"/>
              <w:rPr>
                <w:b/>
              </w:rPr>
            </w:pPr>
            <w:r>
              <w:rPr>
                <w:b/>
              </w:rPr>
              <w:t>Itinerár TRAKTOR IL-234 AC</w:t>
            </w:r>
          </w:p>
        </w:tc>
      </w:tr>
      <w:tr w:rsidR="004A3AE2" w14:paraId="26F8D726" w14:textId="77777777">
        <w:trPr>
          <w:trHeight w:val="257"/>
        </w:trPr>
        <w:tc>
          <w:tcPr>
            <w:tcW w:w="10893" w:type="dxa"/>
            <w:gridSpan w:val="2"/>
            <w:tcBorders>
              <w:top w:val="single" w:sz="18" w:space="0" w:color="000000"/>
              <w:left w:val="nil"/>
              <w:right w:val="nil"/>
            </w:tcBorders>
          </w:tcPr>
          <w:p w14:paraId="28783793" w14:textId="77777777" w:rsidR="004A3AE2" w:rsidRDefault="004A3AE2">
            <w:pPr>
              <w:pStyle w:val="TableParagraph"/>
              <w:spacing w:before="0" w:line="240" w:lineRule="auto"/>
              <w:ind w:left="0"/>
              <w:rPr>
                <w:rFonts w:ascii="Times New Roman"/>
                <w:sz w:val="18"/>
              </w:rPr>
            </w:pPr>
          </w:p>
        </w:tc>
      </w:tr>
      <w:tr w:rsidR="004A3AE2" w14:paraId="13EEAB07" w14:textId="77777777">
        <w:trPr>
          <w:trHeight w:val="270"/>
        </w:trPr>
        <w:tc>
          <w:tcPr>
            <w:tcW w:w="871" w:type="dxa"/>
          </w:tcPr>
          <w:p w14:paraId="336290FE" w14:textId="77777777" w:rsidR="004A3AE2" w:rsidRDefault="00EC5E96">
            <w:pPr>
              <w:pStyle w:val="TableParagraph"/>
              <w:ind w:left="56"/>
              <w:jc w:val="center"/>
            </w:pPr>
            <w:r>
              <w:t>1</w:t>
            </w:r>
          </w:p>
        </w:tc>
        <w:tc>
          <w:tcPr>
            <w:tcW w:w="10022" w:type="dxa"/>
          </w:tcPr>
          <w:p w14:paraId="67611EFD" w14:textId="77777777" w:rsidR="004A3AE2" w:rsidRDefault="00EC5E96">
            <w:pPr>
              <w:pStyle w:val="TableParagraph"/>
            </w:pPr>
            <w:r>
              <w:t>ul. Školská</w:t>
            </w:r>
          </w:p>
        </w:tc>
      </w:tr>
      <w:tr w:rsidR="004A3AE2" w14:paraId="4FC5DFCC" w14:textId="77777777">
        <w:trPr>
          <w:trHeight w:val="270"/>
        </w:trPr>
        <w:tc>
          <w:tcPr>
            <w:tcW w:w="871" w:type="dxa"/>
          </w:tcPr>
          <w:p w14:paraId="4623DA39" w14:textId="77777777" w:rsidR="004A3AE2" w:rsidRDefault="00EC5E96">
            <w:pPr>
              <w:pStyle w:val="TableParagraph"/>
              <w:ind w:left="56"/>
              <w:jc w:val="center"/>
            </w:pPr>
            <w:r>
              <w:t>2</w:t>
            </w:r>
          </w:p>
        </w:tc>
        <w:tc>
          <w:tcPr>
            <w:tcW w:w="10022" w:type="dxa"/>
          </w:tcPr>
          <w:p w14:paraId="68779CC3" w14:textId="77777777" w:rsidR="004A3AE2" w:rsidRDefault="00EC5E96">
            <w:pPr>
              <w:pStyle w:val="TableParagraph"/>
            </w:pPr>
            <w:r>
              <w:t>CI za obchodným strediskom Máj</w:t>
            </w:r>
          </w:p>
        </w:tc>
      </w:tr>
      <w:tr w:rsidR="004A3AE2" w14:paraId="652E5EB2" w14:textId="77777777">
        <w:trPr>
          <w:trHeight w:val="270"/>
        </w:trPr>
        <w:tc>
          <w:tcPr>
            <w:tcW w:w="871" w:type="dxa"/>
          </w:tcPr>
          <w:p w14:paraId="752771B8" w14:textId="77777777" w:rsidR="004A3AE2" w:rsidRDefault="00EC5E96">
            <w:pPr>
              <w:pStyle w:val="TableParagraph"/>
              <w:ind w:left="56"/>
              <w:jc w:val="center"/>
            </w:pPr>
            <w:r>
              <w:t>3</w:t>
            </w:r>
          </w:p>
        </w:tc>
        <w:tc>
          <w:tcPr>
            <w:tcW w:w="10022" w:type="dxa"/>
          </w:tcPr>
          <w:p w14:paraId="05428D2B" w14:textId="77777777" w:rsidR="004A3AE2" w:rsidRDefault="00EC5E96">
            <w:pPr>
              <w:pStyle w:val="TableParagraph"/>
            </w:pPr>
            <w:r>
              <w:t>CI + garáže</w:t>
            </w:r>
          </w:p>
        </w:tc>
      </w:tr>
      <w:tr w:rsidR="004A3AE2" w14:paraId="5E961BB6" w14:textId="77777777">
        <w:trPr>
          <w:trHeight w:val="270"/>
        </w:trPr>
        <w:tc>
          <w:tcPr>
            <w:tcW w:w="871" w:type="dxa"/>
          </w:tcPr>
          <w:p w14:paraId="3EF3B5B8" w14:textId="77777777" w:rsidR="004A3AE2" w:rsidRDefault="00EC5E96">
            <w:pPr>
              <w:pStyle w:val="TableParagraph"/>
              <w:ind w:left="56"/>
              <w:jc w:val="center"/>
            </w:pPr>
            <w:r>
              <w:t>4</w:t>
            </w:r>
          </w:p>
        </w:tc>
        <w:tc>
          <w:tcPr>
            <w:tcW w:w="10022" w:type="dxa"/>
          </w:tcPr>
          <w:p w14:paraId="268F32A1" w14:textId="77777777" w:rsidR="004A3AE2" w:rsidRDefault="00EC5E96">
            <w:pPr>
              <w:pStyle w:val="TableParagraph"/>
            </w:pPr>
            <w:r>
              <w:t>CII + garáže</w:t>
            </w:r>
          </w:p>
        </w:tc>
      </w:tr>
      <w:tr w:rsidR="004A3AE2" w14:paraId="617189EC" w14:textId="77777777">
        <w:trPr>
          <w:trHeight w:val="270"/>
        </w:trPr>
        <w:tc>
          <w:tcPr>
            <w:tcW w:w="871" w:type="dxa"/>
          </w:tcPr>
          <w:p w14:paraId="3FB1EB0F" w14:textId="77777777" w:rsidR="004A3AE2" w:rsidRDefault="00EC5E96">
            <w:pPr>
              <w:pStyle w:val="TableParagraph"/>
              <w:ind w:left="56"/>
              <w:jc w:val="center"/>
            </w:pPr>
            <w:r>
              <w:t>5</w:t>
            </w:r>
          </w:p>
        </w:tc>
        <w:tc>
          <w:tcPr>
            <w:tcW w:w="10022" w:type="dxa"/>
          </w:tcPr>
          <w:p w14:paraId="27938567" w14:textId="77777777" w:rsidR="004A3AE2" w:rsidRDefault="00EC5E96">
            <w:pPr>
              <w:pStyle w:val="TableParagraph"/>
            </w:pPr>
            <w:r>
              <w:t>CII - Rozptyl + garáže</w:t>
            </w:r>
          </w:p>
        </w:tc>
      </w:tr>
      <w:tr w:rsidR="004A3AE2" w14:paraId="6B5282AF" w14:textId="77777777">
        <w:trPr>
          <w:trHeight w:val="270"/>
        </w:trPr>
        <w:tc>
          <w:tcPr>
            <w:tcW w:w="871" w:type="dxa"/>
          </w:tcPr>
          <w:p w14:paraId="5BC503D7" w14:textId="77777777" w:rsidR="004A3AE2" w:rsidRDefault="00EC5E96">
            <w:pPr>
              <w:pStyle w:val="TableParagraph"/>
              <w:ind w:left="56"/>
              <w:jc w:val="center"/>
            </w:pPr>
            <w:r>
              <w:t>6</w:t>
            </w:r>
          </w:p>
        </w:tc>
        <w:tc>
          <w:tcPr>
            <w:tcW w:w="10022" w:type="dxa"/>
          </w:tcPr>
          <w:p w14:paraId="30313888" w14:textId="7DFD5AAD" w:rsidR="004A3AE2" w:rsidRDefault="00EC5E96">
            <w:pPr>
              <w:pStyle w:val="TableParagraph"/>
            </w:pPr>
            <w:r>
              <w:t>CII uličky k</w:t>
            </w:r>
            <w:r w:rsidR="00977753">
              <w:t> </w:t>
            </w:r>
            <w:r>
              <w:t>RD</w:t>
            </w:r>
          </w:p>
        </w:tc>
      </w:tr>
      <w:tr w:rsidR="004A3AE2" w14:paraId="69E1F6E3" w14:textId="77777777">
        <w:trPr>
          <w:trHeight w:val="270"/>
        </w:trPr>
        <w:tc>
          <w:tcPr>
            <w:tcW w:w="871" w:type="dxa"/>
          </w:tcPr>
          <w:p w14:paraId="576C6623" w14:textId="77777777" w:rsidR="004A3AE2" w:rsidRDefault="00EC5E96">
            <w:pPr>
              <w:pStyle w:val="TableParagraph"/>
              <w:ind w:left="56"/>
              <w:jc w:val="center"/>
            </w:pPr>
            <w:r>
              <w:t>7</w:t>
            </w:r>
          </w:p>
        </w:tc>
        <w:tc>
          <w:tcPr>
            <w:tcW w:w="10022" w:type="dxa"/>
          </w:tcPr>
          <w:p w14:paraId="74974293" w14:textId="77777777" w:rsidR="004A3AE2" w:rsidRDefault="00EC5E96">
            <w:pPr>
              <w:pStyle w:val="TableParagraph"/>
            </w:pPr>
            <w:r>
              <w:t>CIII zo strany od macovho dvora</w:t>
            </w:r>
          </w:p>
        </w:tc>
      </w:tr>
      <w:tr w:rsidR="004A3AE2" w14:paraId="37F88EA2" w14:textId="77777777">
        <w:trPr>
          <w:trHeight w:val="270"/>
        </w:trPr>
        <w:tc>
          <w:tcPr>
            <w:tcW w:w="871" w:type="dxa"/>
          </w:tcPr>
          <w:p w14:paraId="1CC95B7A" w14:textId="77777777" w:rsidR="004A3AE2" w:rsidRDefault="00EC5E96">
            <w:pPr>
              <w:pStyle w:val="TableParagraph"/>
              <w:ind w:left="56"/>
              <w:jc w:val="center"/>
            </w:pPr>
            <w:r>
              <w:t>8</w:t>
            </w:r>
          </w:p>
        </w:tc>
        <w:tc>
          <w:tcPr>
            <w:tcW w:w="10022" w:type="dxa"/>
          </w:tcPr>
          <w:p w14:paraId="73C71835" w14:textId="77777777" w:rsidR="004A3AE2" w:rsidRDefault="00EC5E96">
            <w:pPr>
              <w:pStyle w:val="TableParagraph"/>
            </w:pPr>
            <w:r>
              <w:t>DUTAF</w:t>
            </w:r>
          </w:p>
        </w:tc>
      </w:tr>
      <w:tr w:rsidR="004A3AE2" w14:paraId="2B693430" w14:textId="77777777">
        <w:trPr>
          <w:trHeight w:val="270"/>
        </w:trPr>
        <w:tc>
          <w:tcPr>
            <w:tcW w:w="871" w:type="dxa"/>
          </w:tcPr>
          <w:p w14:paraId="5584AD8C" w14:textId="77777777" w:rsidR="004A3AE2" w:rsidRDefault="00EC5E96">
            <w:pPr>
              <w:pStyle w:val="TableParagraph"/>
              <w:ind w:left="56"/>
              <w:jc w:val="center"/>
            </w:pPr>
            <w:r>
              <w:t>9</w:t>
            </w:r>
          </w:p>
        </w:tc>
        <w:tc>
          <w:tcPr>
            <w:tcW w:w="10022" w:type="dxa"/>
          </w:tcPr>
          <w:p w14:paraId="5E02C5C0" w14:textId="77777777" w:rsidR="004A3AE2" w:rsidRDefault="00EC5E96">
            <w:pPr>
              <w:pStyle w:val="TableParagraph"/>
            </w:pPr>
            <w:r>
              <w:t>zberný chodník po pizzeria MAMA</w:t>
            </w:r>
          </w:p>
        </w:tc>
      </w:tr>
      <w:tr w:rsidR="004A3AE2" w14:paraId="7528092E" w14:textId="77777777">
        <w:trPr>
          <w:trHeight w:val="270"/>
        </w:trPr>
        <w:tc>
          <w:tcPr>
            <w:tcW w:w="10893" w:type="dxa"/>
            <w:gridSpan w:val="2"/>
            <w:tcBorders>
              <w:left w:val="nil"/>
              <w:right w:val="nil"/>
            </w:tcBorders>
            <w:shd w:val="clear" w:color="auto" w:fill="EEECE1"/>
          </w:tcPr>
          <w:p w14:paraId="7E03DC51" w14:textId="77777777" w:rsidR="004A3AE2" w:rsidRDefault="00EC5E96">
            <w:pPr>
              <w:pStyle w:val="TableParagraph"/>
              <w:ind w:left="928"/>
            </w:pPr>
            <w:r>
              <w:t>Dolné Kolonky</w:t>
            </w:r>
          </w:p>
        </w:tc>
      </w:tr>
      <w:tr w:rsidR="004A3AE2" w14:paraId="2C84AA12" w14:textId="77777777">
        <w:trPr>
          <w:trHeight w:val="270"/>
        </w:trPr>
        <w:tc>
          <w:tcPr>
            <w:tcW w:w="871" w:type="dxa"/>
          </w:tcPr>
          <w:p w14:paraId="1BF5305C" w14:textId="77777777" w:rsidR="004A3AE2" w:rsidRDefault="00EC5E96">
            <w:pPr>
              <w:pStyle w:val="TableParagraph"/>
              <w:ind w:left="312" w:right="257"/>
              <w:jc w:val="center"/>
            </w:pPr>
            <w:r>
              <w:t>10</w:t>
            </w:r>
          </w:p>
        </w:tc>
        <w:tc>
          <w:tcPr>
            <w:tcW w:w="10022" w:type="dxa"/>
          </w:tcPr>
          <w:p w14:paraId="284CFCA2" w14:textId="77777777" w:rsidR="004A3AE2" w:rsidRDefault="00EC5E96">
            <w:pPr>
              <w:pStyle w:val="TableParagraph"/>
            </w:pPr>
            <w:r>
              <w:t>ul. Športovcov + park za bytovkami</w:t>
            </w:r>
          </w:p>
        </w:tc>
      </w:tr>
      <w:tr w:rsidR="004A3AE2" w14:paraId="0A22EC1D" w14:textId="77777777">
        <w:trPr>
          <w:trHeight w:val="270"/>
        </w:trPr>
        <w:tc>
          <w:tcPr>
            <w:tcW w:w="871" w:type="dxa"/>
          </w:tcPr>
          <w:p w14:paraId="787D387F" w14:textId="77777777" w:rsidR="004A3AE2" w:rsidRDefault="00EC5E96">
            <w:pPr>
              <w:pStyle w:val="TableParagraph"/>
              <w:ind w:left="312" w:right="257"/>
              <w:jc w:val="center"/>
            </w:pPr>
            <w:r>
              <w:t>11</w:t>
            </w:r>
          </w:p>
        </w:tc>
        <w:tc>
          <w:tcPr>
            <w:tcW w:w="10022" w:type="dxa"/>
          </w:tcPr>
          <w:p w14:paraId="76ED56AC" w14:textId="77777777" w:rsidR="004A3AE2" w:rsidRDefault="00EC5E96">
            <w:pPr>
              <w:pStyle w:val="TableParagraph"/>
            </w:pPr>
            <w:r>
              <w:t>ul. Kalinčiakova + serpentína</w:t>
            </w:r>
          </w:p>
        </w:tc>
      </w:tr>
      <w:tr w:rsidR="004A3AE2" w14:paraId="36157A92" w14:textId="77777777">
        <w:trPr>
          <w:trHeight w:val="270"/>
        </w:trPr>
        <w:tc>
          <w:tcPr>
            <w:tcW w:w="871" w:type="dxa"/>
          </w:tcPr>
          <w:p w14:paraId="78C8D01A" w14:textId="77777777" w:rsidR="004A3AE2" w:rsidRDefault="00EC5E96">
            <w:pPr>
              <w:pStyle w:val="TableParagraph"/>
              <w:ind w:left="312" w:right="257"/>
              <w:jc w:val="center"/>
            </w:pPr>
            <w:r>
              <w:t>12</w:t>
            </w:r>
          </w:p>
        </w:tc>
        <w:tc>
          <w:tcPr>
            <w:tcW w:w="10022" w:type="dxa"/>
          </w:tcPr>
          <w:p w14:paraId="4AE45ECB" w14:textId="77777777" w:rsidR="004A3AE2" w:rsidRDefault="00EC5E96">
            <w:pPr>
              <w:pStyle w:val="TableParagraph"/>
            </w:pPr>
            <w:r>
              <w:t>ul. Kukučínova</w:t>
            </w:r>
          </w:p>
        </w:tc>
      </w:tr>
      <w:tr w:rsidR="004A3AE2" w14:paraId="68E62E28" w14:textId="77777777">
        <w:trPr>
          <w:trHeight w:val="270"/>
        </w:trPr>
        <w:tc>
          <w:tcPr>
            <w:tcW w:w="871" w:type="dxa"/>
          </w:tcPr>
          <w:p w14:paraId="710C114C" w14:textId="77777777" w:rsidR="004A3AE2" w:rsidRDefault="00EC5E96">
            <w:pPr>
              <w:pStyle w:val="TableParagraph"/>
              <w:ind w:left="312" w:right="257"/>
              <w:jc w:val="center"/>
            </w:pPr>
            <w:r>
              <w:t>13</w:t>
            </w:r>
          </w:p>
        </w:tc>
        <w:tc>
          <w:tcPr>
            <w:tcW w:w="10022" w:type="dxa"/>
          </w:tcPr>
          <w:p w14:paraId="77007DC7" w14:textId="77777777" w:rsidR="004A3AE2" w:rsidRDefault="00EC5E96">
            <w:pPr>
              <w:pStyle w:val="TableParagraph"/>
            </w:pPr>
            <w:r>
              <w:t>ul. Hviezdoslavova</w:t>
            </w:r>
          </w:p>
        </w:tc>
      </w:tr>
      <w:tr w:rsidR="004A3AE2" w14:paraId="620B42E1" w14:textId="77777777">
        <w:trPr>
          <w:trHeight w:val="270"/>
        </w:trPr>
        <w:tc>
          <w:tcPr>
            <w:tcW w:w="871" w:type="dxa"/>
          </w:tcPr>
          <w:p w14:paraId="61859FE7" w14:textId="77777777" w:rsidR="004A3AE2" w:rsidRDefault="00EC5E96">
            <w:pPr>
              <w:pStyle w:val="TableParagraph"/>
              <w:ind w:left="312" w:right="257"/>
              <w:jc w:val="center"/>
            </w:pPr>
            <w:r>
              <w:t>14</w:t>
            </w:r>
          </w:p>
        </w:tc>
        <w:tc>
          <w:tcPr>
            <w:tcW w:w="10022" w:type="dxa"/>
          </w:tcPr>
          <w:p w14:paraId="5E5445EB" w14:textId="77777777" w:rsidR="004A3AE2" w:rsidRDefault="00EC5E96">
            <w:pPr>
              <w:pStyle w:val="TableParagraph"/>
            </w:pPr>
            <w:r>
              <w:t>ul. Vajanského</w:t>
            </w:r>
          </w:p>
        </w:tc>
      </w:tr>
      <w:tr w:rsidR="004A3AE2" w14:paraId="4B99AF10" w14:textId="77777777">
        <w:trPr>
          <w:trHeight w:val="270"/>
        </w:trPr>
        <w:tc>
          <w:tcPr>
            <w:tcW w:w="871" w:type="dxa"/>
          </w:tcPr>
          <w:p w14:paraId="65118AE7" w14:textId="77777777" w:rsidR="004A3AE2" w:rsidRDefault="00EC5E96">
            <w:pPr>
              <w:pStyle w:val="TableParagraph"/>
              <w:ind w:left="312" w:right="257"/>
              <w:jc w:val="center"/>
            </w:pPr>
            <w:r>
              <w:t>15</w:t>
            </w:r>
          </w:p>
        </w:tc>
        <w:tc>
          <w:tcPr>
            <w:tcW w:w="10022" w:type="dxa"/>
          </w:tcPr>
          <w:p w14:paraId="6D0A9F99" w14:textId="77777777" w:rsidR="004A3AE2" w:rsidRDefault="00EC5E96">
            <w:pPr>
              <w:pStyle w:val="TableParagraph"/>
            </w:pPr>
            <w:r>
              <w:t>ul. Sládkovičova</w:t>
            </w:r>
          </w:p>
        </w:tc>
      </w:tr>
      <w:tr w:rsidR="004A3AE2" w14:paraId="381A82DD" w14:textId="77777777">
        <w:trPr>
          <w:trHeight w:val="270"/>
        </w:trPr>
        <w:tc>
          <w:tcPr>
            <w:tcW w:w="871" w:type="dxa"/>
          </w:tcPr>
          <w:p w14:paraId="61DDC3AA" w14:textId="77777777" w:rsidR="004A3AE2" w:rsidRDefault="00EC5E96">
            <w:pPr>
              <w:pStyle w:val="TableParagraph"/>
              <w:ind w:left="312" w:right="257"/>
              <w:jc w:val="center"/>
            </w:pPr>
            <w:r>
              <w:t>16</w:t>
            </w:r>
          </w:p>
        </w:tc>
        <w:tc>
          <w:tcPr>
            <w:tcW w:w="10022" w:type="dxa"/>
          </w:tcPr>
          <w:p w14:paraId="13A83C35" w14:textId="77777777" w:rsidR="004A3AE2" w:rsidRDefault="00EC5E96">
            <w:pPr>
              <w:pStyle w:val="TableParagraph"/>
            </w:pPr>
            <w:r>
              <w:t>ul. Bernolákova</w:t>
            </w:r>
          </w:p>
        </w:tc>
      </w:tr>
      <w:tr w:rsidR="004A3AE2" w14:paraId="63085865" w14:textId="77777777">
        <w:trPr>
          <w:trHeight w:val="270"/>
        </w:trPr>
        <w:tc>
          <w:tcPr>
            <w:tcW w:w="871" w:type="dxa"/>
          </w:tcPr>
          <w:p w14:paraId="6C1B284E" w14:textId="77777777" w:rsidR="004A3AE2" w:rsidRDefault="00EC5E96">
            <w:pPr>
              <w:pStyle w:val="TableParagraph"/>
              <w:ind w:left="312" w:right="257"/>
              <w:jc w:val="center"/>
            </w:pPr>
            <w:r>
              <w:t>17</w:t>
            </w:r>
          </w:p>
        </w:tc>
        <w:tc>
          <w:tcPr>
            <w:tcW w:w="10022" w:type="dxa"/>
          </w:tcPr>
          <w:p w14:paraId="68E6383D" w14:textId="77777777" w:rsidR="004A3AE2" w:rsidRDefault="00EC5E96">
            <w:pPr>
              <w:pStyle w:val="TableParagraph"/>
            </w:pPr>
            <w:r>
              <w:t>ul. Kuzmányho</w:t>
            </w:r>
          </w:p>
        </w:tc>
      </w:tr>
      <w:tr w:rsidR="004A3AE2" w14:paraId="1410F017" w14:textId="77777777">
        <w:trPr>
          <w:trHeight w:val="270"/>
        </w:trPr>
        <w:tc>
          <w:tcPr>
            <w:tcW w:w="871" w:type="dxa"/>
          </w:tcPr>
          <w:p w14:paraId="52340B88" w14:textId="77777777" w:rsidR="004A3AE2" w:rsidRDefault="00EC5E96">
            <w:pPr>
              <w:pStyle w:val="TableParagraph"/>
              <w:ind w:left="312" w:right="257"/>
              <w:jc w:val="center"/>
            </w:pPr>
            <w:r>
              <w:t>18</w:t>
            </w:r>
          </w:p>
        </w:tc>
        <w:tc>
          <w:tcPr>
            <w:tcW w:w="10022" w:type="dxa"/>
          </w:tcPr>
          <w:p w14:paraId="31AB4F60" w14:textId="77777777" w:rsidR="004A3AE2" w:rsidRDefault="00EC5E96">
            <w:pPr>
              <w:pStyle w:val="TableParagraph"/>
            </w:pPr>
            <w:r>
              <w:t>ul. Chalúpkova</w:t>
            </w:r>
          </w:p>
        </w:tc>
      </w:tr>
      <w:tr w:rsidR="004A3AE2" w14:paraId="2E1B7331" w14:textId="77777777">
        <w:trPr>
          <w:trHeight w:val="270"/>
        </w:trPr>
        <w:tc>
          <w:tcPr>
            <w:tcW w:w="871" w:type="dxa"/>
          </w:tcPr>
          <w:p w14:paraId="68D77081" w14:textId="77777777" w:rsidR="004A3AE2" w:rsidRDefault="00EC5E96">
            <w:pPr>
              <w:pStyle w:val="TableParagraph"/>
              <w:ind w:left="312" w:right="257"/>
              <w:jc w:val="center"/>
            </w:pPr>
            <w:r>
              <w:t>19</w:t>
            </w:r>
          </w:p>
        </w:tc>
        <w:tc>
          <w:tcPr>
            <w:tcW w:w="10022" w:type="dxa"/>
          </w:tcPr>
          <w:p w14:paraId="2C03F003" w14:textId="77777777" w:rsidR="004A3AE2" w:rsidRDefault="00EC5E96">
            <w:pPr>
              <w:pStyle w:val="TableParagraph"/>
            </w:pPr>
            <w:r>
              <w:t>ul. Podjavorinskej</w:t>
            </w:r>
          </w:p>
        </w:tc>
      </w:tr>
      <w:tr w:rsidR="004A3AE2" w14:paraId="29B9E1F7" w14:textId="77777777">
        <w:trPr>
          <w:trHeight w:val="270"/>
        </w:trPr>
        <w:tc>
          <w:tcPr>
            <w:tcW w:w="871" w:type="dxa"/>
          </w:tcPr>
          <w:p w14:paraId="6E1ED8F1" w14:textId="77777777" w:rsidR="004A3AE2" w:rsidRDefault="00EC5E96">
            <w:pPr>
              <w:pStyle w:val="TableParagraph"/>
              <w:ind w:left="312" w:right="257"/>
              <w:jc w:val="center"/>
            </w:pPr>
            <w:r>
              <w:t>20</w:t>
            </w:r>
          </w:p>
        </w:tc>
        <w:tc>
          <w:tcPr>
            <w:tcW w:w="10022" w:type="dxa"/>
          </w:tcPr>
          <w:p w14:paraId="307593F5" w14:textId="77777777" w:rsidR="004A3AE2" w:rsidRDefault="00EC5E96">
            <w:pPr>
              <w:pStyle w:val="TableParagraph"/>
            </w:pPr>
            <w:r>
              <w:t>ul. J. Kráľa</w:t>
            </w:r>
          </w:p>
        </w:tc>
      </w:tr>
      <w:tr w:rsidR="004A3AE2" w14:paraId="146C579D" w14:textId="77777777">
        <w:trPr>
          <w:trHeight w:val="270"/>
        </w:trPr>
        <w:tc>
          <w:tcPr>
            <w:tcW w:w="871" w:type="dxa"/>
          </w:tcPr>
          <w:p w14:paraId="5B1E90E7" w14:textId="77777777" w:rsidR="004A3AE2" w:rsidRDefault="00EC5E96">
            <w:pPr>
              <w:pStyle w:val="TableParagraph"/>
              <w:ind w:left="312" w:right="257"/>
              <w:jc w:val="center"/>
            </w:pPr>
            <w:r>
              <w:t>21</w:t>
            </w:r>
          </w:p>
        </w:tc>
        <w:tc>
          <w:tcPr>
            <w:tcW w:w="10022" w:type="dxa"/>
          </w:tcPr>
          <w:p w14:paraId="3EA9D565" w14:textId="77777777" w:rsidR="004A3AE2" w:rsidRDefault="00EC5E96">
            <w:pPr>
              <w:pStyle w:val="TableParagraph"/>
            </w:pPr>
            <w:r>
              <w:t>ul. Kraskova</w:t>
            </w:r>
          </w:p>
        </w:tc>
      </w:tr>
      <w:tr w:rsidR="004A3AE2" w14:paraId="57E88F3D" w14:textId="77777777">
        <w:trPr>
          <w:trHeight w:val="270"/>
        </w:trPr>
        <w:tc>
          <w:tcPr>
            <w:tcW w:w="871" w:type="dxa"/>
          </w:tcPr>
          <w:p w14:paraId="1B69E64C" w14:textId="77777777" w:rsidR="004A3AE2" w:rsidRDefault="00EC5E96">
            <w:pPr>
              <w:pStyle w:val="TableParagraph"/>
              <w:ind w:left="312" w:right="257"/>
              <w:jc w:val="center"/>
            </w:pPr>
            <w:r>
              <w:t>22</w:t>
            </w:r>
          </w:p>
        </w:tc>
        <w:tc>
          <w:tcPr>
            <w:tcW w:w="10022" w:type="dxa"/>
          </w:tcPr>
          <w:p w14:paraId="48B4B74B" w14:textId="77777777" w:rsidR="004A3AE2" w:rsidRDefault="00EC5E96">
            <w:pPr>
              <w:pStyle w:val="TableParagraph"/>
            </w:pPr>
            <w:r>
              <w:t>ul. Palackého</w:t>
            </w:r>
          </w:p>
        </w:tc>
      </w:tr>
      <w:tr w:rsidR="004A3AE2" w14:paraId="32A75E53" w14:textId="77777777">
        <w:trPr>
          <w:trHeight w:val="270"/>
        </w:trPr>
        <w:tc>
          <w:tcPr>
            <w:tcW w:w="871" w:type="dxa"/>
          </w:tcPr>
          <w:p w14:paraId="0FCBEC95" w14:textId="77777777" w:rsidR="004A3AE2" w:rsidRDefault="00EC5E96">
            <w:pPr>
              <w:pStyle w:val="TableParagraph"/>
              <w:ind w:left="312" w:right="257"/>
              <w:jc w:val="center"/>
            </w:pPr>
            <w:r>
              <w:t>23</w:t>
            </w:r>
          </w:p>
        </w:tc>
        <w:tc>
          <w:tcPr>
            <w:tcW w:w="10022" w:type="dxa"/>
          </w:tcPr>
          <w:p w14:paraId="1D3FC64E" w14:textId="77777777" w:rsidR="004A3AE2" w:rsidRDefault="00EC5E96">
            <w:pPr>
              <w:pStyle w:val="TableParagraph"/>
            </w:pPr>
            <w:r>
              <w:t>železničný nadjazd až po Intermonex</w:t>
            </w:r>
          </w:p>
        </w:tc>
      </w:tr>
      <w:tr w:rsidR="004A3AE2" w14:paraId="2CB96CEE" w14:textId="77777777">
        <w:trPr>
          <w:trHeight w:val="270"/>
        </w:trPr>
        <w:tc>
          <w:tcPr>
            <w:tcW w:w="10893" w:type="dxa"/>
            <w:gridSpan w:val="2"/>
            <w:tcBorders>
              <w:left w:val="nil"/>
              <w:right w:val="nil"/>
            </w:tcBorders>
            <w:shd w:val="clear" w:color="auto" w:fill="EEECE1"/>
          </w:tcPr>
          <w:p w14:paraId="59DA74A3" w14:textId="77777777" w:rsidR="004A3AE2" w:rsidRDefault="00EC5E96">
            <w:pPr>
              <w:pStyle w:val="TableParagraph"/>
              <w:ind w:left="928"/>
            </w:pPr>
            <w:r>
              <w:t>Prejta (spolu s traktorom IL 531 AB)</w:t>
            </w:r>
          </w:p>
        </w:tc>
      </w:tr>
      <w:tr w:rsidR="004A3AE2" w14:paraId="486D17F1" w14:textId="77777777">
        <w:trPr>
          <w:trHeight w:val="270"/>
        </w:trPr>
        <w:tc>
          <w:tcPr>
            <w:tcW w:w="871" w:type="dxa"/>
          </w:tcPr>
          <w:p w14:paraId="6094A686" w14:textId="77777777" w:rsidR="004A3AE2" w:rsidRDefault="00EC5E96">
            <w:pPr>
              <w:pStyle w:val="TableParagraph"/>
              <w:ind w:left="312" w:right="257"/>
              <w:jc w:val="center"/>
            </w:pPr>
            <w:r>
              <w:t>24</w:t>
            </w:r>
          </w:p>
        </w:tc>
        <w:tc>
          <w:tcPr>
            <w:tcW w:w="10022" w:type="dxa"/>
          </w:tcPr>
          <w:p w14:paraId="41C54822" w14:textId="77777777" w:rsidR="004A3AE2" w:rsidRDefault="00EC5E96">
            <w:pPr>
              <w:pStyle w:val="TableParagraph"/>
            </w:pPr>
            <w:r>
              <w:t>MK okolo múru ZTS s MK smer Prejta (okolo Dubina)</w:t>
            </w:r>
          </w:p>
        </w:tc>
      </w:tr>
      <w:tr w:rsidR="004A3AE2" w14:paraId="7C36A079" w14:textId="77777777">
        <w:trPr>
          <w:trHeight w:val="560"/>
        </w:trPr>
        <w:tc>
          <w:tcPr>
            <w:tcW w:w="871" w:type="dxa"/>
          </w:tcPr>
          <w:p w14:paraId="1C3C5F5B" w14:textId="77777777" w:rsidR="004A3AE2" w:rsidRDefault="00EC5E96">
            <w:pPr>
              <w:pStyle w:val="TableParagraph"/>
              <w:spacing w:before="145" w:line="240" w:lineRule="auto"/>
              <w:ind w:left="312" w:right="257"/>
              <w:jc w:val="center"/>
            </w:pPr>
            <w:r>
              <w:t>25</w:t>
            </w:r>
          </w:p>
        </w:tc>
        <w:tc>
          <w:tcPr>
            <w:tcW w:w="10022" w:type="dxa"/>
          </w:tcPr>
          <w:p w14:paraId="5322E1A0" w14:textId="77777777" w:rsidR="004A3AE2" w:rsidRDefault="00EC5E96">
            <w:pPr>
              <w:pStyle w:val="TableParagraph"/>
              <w:spacing w:line="240" w:lineRule="auto"/>
            </w:pPr>
            <w:r>
              <w:t>ul. Prejtská po celej dĺžke (Vystrkov - Pažite) a od št. cesty 61 okolo cintorína až po Dubinu (za potokom)</w:t>
            </w:r>
          </w:p>
        </w:tc>
      </w:tr>
      <w:tr w:rsidR="004A3AE2" w14:paraId="1ECBC245" w14:textId="77777777">
        <w:trPr>
          <w:trHeight w:val="270"/>
        </w:trPr>
        <w:tc>
          <w:tcPr>
            <w:tcW w:w="871" w:type="dxa"/>
          </w:tcPr>
          <w:p w14:paraId="56B72AA1" w14:textId="77777777" w:rsidR="004A3AE2" w:rsidRDefault="00EC5E96">
            <w:pPr>
              <w:pStyle w:val="TableParagraph"/>
              <w:ind w:left="312" w:right="257"/>
              <w:jc w:val="center"/>
            </w:pPr>
            <w:r>
              <w:t>26</w:t>
            </w:r>
          </w:p>
        </w:tc>
        <w:tc>
          <w:tcPr>
            <w:tcW w:w="10022" w:type="dxa"/>
          </w:tcPr>
          <w:p w14:paraId="4BEB5940" w14:textId="77777777" w:rsidR="004A3AE2" w:rsidRDefault="00EC5E96">
            <w:pPr>
              <w:pStyle w:val="TableParagraph"/>
            </w:pPr>
            <w:r>
              <w:t>ul. Lieskovská a ul. Družstevná, aj s prepojkami na ul. Prejtská</w:t>
            </w:r>
          </w:p>
        </w:tc>
      </w:tr>
      <w:tr w:rsidR="004A3AE2" w14:paraId="3B33F782" w14:textId="77777777">
        <w:trPr>
          <w:trHeight w:val="272"/>
        </w:trPr>
        <w:tc>
          <w:tcPr>
            <w:tcW w:w="10893" w:type="dxa"/>
            <w:gridSpan w:val="2"/>
            <w:tcBorders>
              <w:left w:val="nil"/>
              <w:bottom w:val="single" w:sz="18" w:space="0" w:color="000000"/>
              <w:right w:val="nil"/>
            </w:tcBorders>
          </w:tcPr>
          <w:p w14:paraId="09E898A0" w14:textId="77777777" w:rsidR="004A3AE2" w:rsidRDefault="004A3AE2">
            <w:pPr>
              <w:pStyle w:val="TableParagraph"/>
              <w:spacing w:before="0" w:line="240" w:lineRule="auto"/>
              <w:ind w:left="0"/>
              <w:rPr>
                <w:rFonts w:ascii="Times New Roman"/>
                <w:sz w:val="20"/>
              </w:rPr>
            </w:pPr>
          </w:p>
        </w:tc>
      </w:tr>
      <w:tr w:rsidR="004A3AE2" w14:paraId="65B960A8" w14:textId="77777777">
        <w:trPr>
          <w:trHeight w:val="259"/>
        </w:trPr>
        <w:tc>
          <w:tcPr>
            <w:tcW w:w="10893" w:type="dxa"/>
            <w:gridSpan w:val="2"/>
            <w:tcBorders>
              <w:top w:val="single" w:sz="18" w:space="0" w:color="000000"/>
              <w:left w:val="single" w:sz="18" w:space="0" w:color="000000"/>
              <w:bottom w:val="single" w:sz="18" w:space="0" w:color="000000"/>
              <w:right w:val="single" w:sz="18" w:space="0" w:color="000000"/>
            </w:tcBorders>
            <w:shd w:val="clear" w:color="auto" w:fill="FFFF99"/>
          </w:tcPr>
          <w:p w14:paraId="53AB17B5" w14:textId="2ECDE827" w:rsidR="004A3AE2" w:rsidRDefault="00EC5E96">
            <w:pPr>
              <w:pStyle w:val="TableParagraph"/>
              <w:spacing w:before="0" w:line="240" w:lineRule="exact"/>
              <w:ind w:left="906"/>
              <w:rPr>
                <w:b/>
              </w:rPr>
            </w:pPr>
            <w:r>
              <w:rPr>
                <w:b/>
              </w:rPr>
              <w:t>Itinerár TRAKTOR IL-530</w:t>
            </w:r>
            <w:r w:rsidR="00977753">
              <w:rPr>
                <w:b/>
              </w:rPr>
              <w:t xml:space="preserve"> AB</w:t>
            </w:r>
          </w:p>
        </w:tc>
      </w:tr>
      <w:tr w:rsidR="004A3AE2" w14:paraId="777CC89C" w14:textId="77777777">
        <w:trPr>
          <w:trHeight w:val="257"/>
        </w:trPr>
        <w:tc>
          <w:tcPr>
            <w:tcW w:w="10893" w:type="dxa"/>
            <w:gridSpan w:val="2"/>
            <w:tcBorders>
              <w:top w:val="single" w:sz="18" w:space="0" w:color="000000"/>
              <w:left w:val="nil"/>
              <w:right w:val="nil"/>
            </w:tcBorders>
          </w:tcPr>
          <w:p w14:paraId="13BDE812" w14:textId="77777777" w:rsidR="004A3AE2" w:rsidRDefault="004A3AE2">
            <w:pPr>
              <w:pStyle w:val="TableParagraph"/>
              <w:spacing w:before="0" w:line="240" w:lineRule="auto"/>
              <w:ind w:left="0"/>
              <w:rPr>
                <w:rFonts w:ascii="Times New Roman"/>
                <w:sz w:val="18"/>
              </w:rPr>
            </w:pPr>
          </w:p>
        </w:tc>
      </w:tr>
      <w:tr w:rsidR="004A3AE2" w14:paraId="43B1D988" w14:textId="77777777">
        <w:trPr>
          <w:trHeight w:val="270"/>
        </w:trPr>
        <w:tc>
          <w:tcPr>
            <w:tcW w:w="871" w:type="dxa"/>
          </w:tcPr>
          <w:p w14:paraId="09291338" w14:textId="77777777" w:rsidR="004A3AE2" w:rsidRDefault="00EC5E96">
            <w:pPr>
              <w:pStyle w:val="TableParagraph"/>
              <w:ind w:left="56"/>
              <w:jc w:val="center"/>
            </w:pPr>
            <w:r>
              <w:t>1</w:t>
            </w:r>
          </w:p>
        </w:tc>
        <w:tc>
          <w:tcPr>
            <w:tcW w:w="10022" w:type="dxa"/>
          </w:tcPr>
          <w:p w14:paraId="07D2F947" w14:textId="77777777" w:rsidR="004A3AE2" w:rsidRDefault="00EC5E96">
            <w:pPr>
              <w:pStyle w:val="TableParagraph"/>
            </w:pPr>
            <w:r>
              <w:t>ul. Cintorínska (s parkoviskami pred cintorínmi)</w:t>
            </w:r>
          </w:p>
        </w:tc>
      </w:tr>
      <w:tr w:rsidR="004A3AE2" w14:paraId="70DE94D6" w14:textId="77777777">
        <w:trPr>
          <w:trHeight w:val="270"/>
        </w:trPr>
        <w:tc>
          <w:tcPr>
            <w:tcW w:w="871" w:type="dxa"/>
          </w:tcPr>
          <w:p w14:paraId="18F30DDA" w14:textId="77777777" w:rsidR="004A3AE2" w:rsidRDefault="00EC5E96">
            <w:pPr>
              <w:pStyle w:val="TableParagraph"/>
              <w:ind w:left="56"/>
              <w:jc w:val="center"/>
            </w:pPr>
            <w:r>
              <w:t>2</w:t>
            </w:r>
          </w:p>
        </w:tc>
        <w:tc>
          <w:tcPr>
            <w:tcW w:w="10022" w:type="dxa"/>
          </w:tcPr>
          <w:p w14:paraId="3F6716B3" w14:textId="77777777" w:rsidR="004A3AE2" w:rsidRDefault="00EC5E96">
            <w:pPr>
              <w:pStyle w:val="TableParagraph"/>
            </w:pPr>
            <w:r>
              <w:t>ul. Nad kostolom</w:t>
            </w:r>
          </w:p>
        </w:tc>
      </w:tr>
      <w:tr w:rsidR="004A3AE2" w14:paraId="7359E652" w14:textId="77777777">
        <w:trPr>
          <w:trHeight w:val="270"/>
        </w:trPr>
        <w:tc>
          <w:tcPr>
            <w:tcW w:w="871" w:type="dxa"/>
          </w:tcPr>
          <w:p w14:paraId="2600BE58" w14:textId="77777777" w:rsidR="004A3AE2" w:rsidRDefault="00EC5E96">
            <w:pPr>
              <w:pStyle w:val="TableParagraph"/>
              <w:ind w:left="56"/>
              <w:jc w:val="center"/>
            </w:pPr>
            <w:r>
              <w:t>3</w:t>
            </w:r>
          </w:p>
        </w:tc>
        <w:tc>
          <w:tcPr>
            <w:tcW w:w="10022" w:type="dxa"/>
          </w:tcPr>
          <w:p w14:paraId="0592FF54" w14:textId="77777777" w:rsidR="004A3AE2" w:rsidRDefault="00EC5E96">
            <w:pPr>
              <w:pStyle w:val="TableParagraph"/>
            </w:pPr>
            <w:r>
              <w:t>MK Pod kaštieľom</w:t>
            </w:r>
          </w:p>
        </w:tc>
      </w:tr>
      <w:tr w:rsidR="004A3AE2" w14:paraId="6FEA4A62" w14:textId="77777777">
        <w:trPr>
          <w:trHeight w:val="270"/>
        </w:trPr>
        <w:tc>
          <w:tcPr>
            <w:tcW w:w="871" w:type="dxa"/>
          </w:tcPr>
          <w:p w14:paraId="5AE5C974" w14:textId="77777777" w:rsidR="004A3AE2" w:rsidRDefault="00EC5E96">
            <w:pPr>
              <w:pStyle w:val="TableParagraph"/>
              <w:ind w:left="56"/>
              <w:jc w:val="center"/>
            </w:pPr>
            <w:r>
              <w:t>4</w:t>
            </w:r>
          </w:p>
        </w:tc>
        <w:tc>
          <w:tcPr>
            <w:tcW w:w="10022" w:type="dxa"/>
          </w:tcPr>
          <w:p w14:paraId="3C6E561C" w14:textId="77777777" w:rsidR="004A3AE2" w:rsidRDefault="00EC5E96">
            <w:pPr>
              <w:pStyle w:val="TableParagraph"/>
            </w:pPr>
            <w:r>
              <w:t>vjazd na zimný štadión</w:t>
            </w:r>
          </w:p>
        </w:tc>
      </w:tr>
      <w:tr w:rsidR="004A3AE2" w14:paraId="1C09F1C3" w14:textId="77777777">
        <w:trPr>
          <w:trHeight w:val="270"/>
        </w:trPr>
        <w:tc>
          <w:tcPr>
            <w:tcW w:w="10893" w:type="dxa"/>
            <w:gridSpan w:val="2"/>
            <w:tcBorders>
              <w:left w:val="nil"/>
              <w:right w:val="nil"/>
            </w:tcBorders>
            <w:shd w:val="clear" w:color="auto" w:fill="EEECE1"/>
          </w:tcPr>
          <w:p w14:paraId="0A34861E" w14:textId="77777777" w:rsidR="004A3AE2" w:rsidRDefault="00EC5E96">
            <w:pPr>
              <w:pStyle w:val="TableParagraph"/>
              <w:ind w:left="928"/>
            </w:pPr>
            <w:r>
              <w:t>Za traťou</w:t>
            </w:r>
          </w:p>
        </w:tc>
      </w:tr>
      <w:tr w:rsidR="004A3AE2" w14:paraId="05F24C85" w14:textId="77777777">
        <w:trPr>
          <w:trHeight w:val="270"/>
        </w:trPr>
        <w:tc>
          <w:tcPr>
            <w:tcW w:w="871" w:type="dxa"/>
          </w:tcPr>
          <w:p w14:paraId="448C768B" w14:textId="77777777" w:rsidR="004A3AE2" w:rsidRDefault="00EC5E96">
            <w:pPr>
              <w:pStyle w:val="TableParagraph"/>
              <w:ind w:left="56"/>
              <w:jc w:val="center"/>
            </w:pPr>
            <w:r>
              <w:t>5</w:t>
            </w:r>
          </w:p>
        </w:tc>
        <w:tc>
          <w:tcPr>
            <w:tcW w:w="10022" w:type="dxa"/>
          </w:tcPr>
          <w:p w14:paraId="5BAC8EE2" w14:textId="77777777" w:rsidR="004A3AE2" w:rsidRDefault="00EC5E96">
            <w:pPr>
              <w:pStyle w:val="TableParagraph"/>
            </w:pPr>
            <w:r>
              <w:t>ul. Murgašova</w:t>
            </w:r>
          </w:p>
        </w:tc>
      </w:tr>
      <w:tr w:rsidR="004A3AE2" w14:paraId="0BC61575" w14:textId="77777777">
        <w:trPr>
          <w:trHeight w:val="270"/>
        </w:trPr>
        <w:tc>
          <w:tcPr>
            <w:tcW w:w="871" w:type="dxa"/>
          </w:tcPr>
          <w:p w14:paraId="3B6E4AAE" w14:textId="77777777" w:rsidR="004A3AE2" w:rsidRDefault="00EC5E96">
            <w:pPr>
              <w:pStyle w:val="TableParagraph"/>
              <w:ind w:left="56"/>
              <w:jc w:val="center"/>
            </w:pPr>
            <w:r>
              <w:t>6</w:t>
            </w:r>
          </w:p>
        </w:tc>
        <w:tc>
          <w:tcPr>
            <w:tcW w:w="10022" w:type="dxa"/>
          </w:tcPr>
          <w:p w14:paraId="1133D02D" w14:textId="77777777" w:rsidR="004A3AE2" w:rsidRDefault="00EC5E96">
            <w:pPr>
              <w:pStyle w:val="TableParagraph"/>
            </w:pPr>
            <w:r>
              <w:t>ul. Gagarinova</w:t>
            </w:r>
          </w:p>
        </w:tc>
      </w:tr>
    </w:tbl>
    <w:p w14:paraId="4931EB71" w14:textId="77777777" w:rsidR="004A3AE2" w:rsidRDefault="004A3AE2">
      <w:pPr>
        <w:sectPr w:rsidR="004A3AE2">
          <w:pgSz w:w="11910" w:h="16850"/>
          <w:pgMar w:top="1060" w:right="520" w:bottom="280" w:left="220" w:header="708" w:footer="708" w:gutter="0"/>
          <w:cols w:space="708"/>
        </w:sect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1C341BA4" w14:textId="77777777">
        <w:trPr>
          <w:trHeight w:val="275"/>
        </w:trPr>
        <w:tc>
          <w:tcPr>
            <w:tcW w:w="871" w:type="dxa"/>
          </w:tcPr>
          <w:p w14:paraId="1B2221E6" w14:textId="77777777" w:rsidR="004A3AE2" w:rsidRDefault="00EC5E96">
            <w:pPr>
              <w:pStyle w:val="TableParagraph"/>
              <w:ind w:left="56"/>
              <w:jc w:val="center"/>
            </w:pPr>
            <w:r>
              <w:lastRenderedPageBreak/>
              <w:t>7</w:t>
            </w:r>
          </w:p>
        </w:tc>
        <w:tc>
          <w:tcPr>
            <w:tcW w:w="10022" w:type="dxa"/>
          </w:tcPr>
          <w:p w14:paraId="077B31DA" w14:textId="77777777" w:rsidR="004A3AE2" w:rsidRDefault="00EC5E96">
            <w:pPr>
              <w:pStyle w:val="TableParagraph"/>
            </w:pPr>
            <w:r>
              <w:t>ul. Strojárov</w:t>
            </w:r>
          </w:p>
        </w:tc>
      </w:tr>
      <w:tr w:rsidR="004A3AE2" w14:paraId="72496A91" w14:textId="77777777">
        <w:trPr>
          <w:trHeight w:val="270"/>
        </w:trPr>
        <w:tc>
          <w:tcPr>
            <w:tcW w:w="871" w:type="dxa"/>
          </w:tcPr>
          <w:p w14:paraId="161512D6" w14:textId="77777777" w:rsidR="004A3AE2" w:rsidRDefault="00EC5E96">
            <w:pPr>
              <w:pStyle w:val="TableParagraph"/>
              <w:ind w:left="56"/>
              <w:jc w:val="center"/>
            </w:pPr>
            <w:r>
              <w:t>8</w:t>
            </w:r>
          </w:p>
        </w:tc>
        <w:tc>
          <w:tcPr>
            <w:tcW w:w="10022" w:type="dxa"/>
          </w:tcPr>
          <w:p w14:paraId="41804E52" w14:textId="77777777" w:rsidR="004A3AE2" w:rsidRDefault="00EC5E96">
            <w:pPr>
              <w:pStyle w:val="TableParagraph"/>
            </w:pPr>
            <w:r>
              <w:t>ul. Nerudova</w:t>
            </w:r>
          </w:p>
        </w:tc>
      </w:tr>
      <w:tr w:rsidR="004A3AE2" w14:paraId="2D6D4ADC" w14:textId="77777777">
        <w:trPr>
          <w:trHeight w:val="270"/>
        </w:trPr>
        <w:tc>
          <w:tcPr>
            <w:tcW w:w="871" w:type="dxa"/>
          </w:tcPr>
          <w:p w14:paraId="058A2129" w14:textId="77777777" w:rsidR="004A3AE2" w:rsidRDefault="00EC5E96">
            <w:pPr>
              <w:pStyle w:val="TableParagraph"/>
              <w:ind w:left="56"/>
              <w:jc w:val="center"/>
            </w:pPr>
            <w:r>
              <w:t>9</w:t>
            </w:r>
          </w:p>
        </w:tc>
        <w:tc>
          <w:tcPr>
            <w:tcW w:w="10022" w:type="dxa"/>
          </w:tcPr>
          <w:p w14:paraId="1F26C557" w14:textId="77777777" w:rsidR="004A3AE2" w:rsidRDefault="00EC5E96">
            <w:pPr>
              <w:pStyle w:val="TableParagraph"/>
            </w:pPr>
            <w:r>
              <w:t>ul. Ml. Budovateľov</w:t>
            </w:r>
          </w:p>
        </w:tc>
      </w:tr>
      <w:tr w:rsidR="004A3AE2" w14:paraId="67CDB14A" w14:textId="77777777">
        <w:trPr>
          <w:trHeight w:val="270"/>
        </w:trPr>
        <w:tc>
          <w:tcPr>
            <w:tcW w:w="871" w:type="dxa"/>
          </w:tcPr>
          <w:p w14:paraId="54DDB2DC" w14:textId="77777777" w:rsidR="004A3AE2" w:rsidRDefault="00EC5E96">
            <w:pPr>
              <w:pStyle w:val="TableParagraph"/>
              <w:ind w:left="312" w:right="257"/>
              <w:jc w:val="center"/>
            </w:pPr>
            <w:r>
              <w:t>10</w:t>
            </w:r>
          </w:p>
        </w:tc>
        <w:tc>
          <w:tcPr>
            <w:tcW w:w="10022" w:type="dxa"/>
          </w:tcPr>
          <w:p w14:paraId="58239310" w14:textId="77777777" w:rsidR="004A3AE2" w:rsidRDefault="00EC5E96">
            <w:pPr>
              <w:pStyle w:val="TableParagraph"/>
            </w:pPr>
            <w:r>
              <w:t>ul. Matušku</w:t>
            </w:r>
          </w:p>
        </w:tc>
      </w:tr>
      <w:tr w:rsidR="004A3AE2" w14:paraId="0B5D71A9" w14:textId="77777777">
        <w:trPr>
          <w:trHeight w:val="270"/>
        </w:trPr>
        <w:tc>
          <w:tcPr>
            <w:tcW w:w="871" w:type="dxa"/>
          </w:tcPr>
          <w:p w14:paraId="591753F9" w14:textId="77777777" w:rsidR="004A3AE2" w:rsidRDefault="00EC5E96">
            <w:pPr>
              <w:pStyle w:val="TableParagraph"/>
              <w:ind w:left="312" w:right="257"/>
              <w:jc w:val="center"/>
            </w:pPr>
            <w:r>
              <w:t>11</w:t>
            </w:r>
          </w:p>
        </w:tc>
        <w:tc>
          <w:tcPr>
            <w:tcW w:w="10022" w:type="dxa"/>
          </w:tcPr>
          <w:p w14:paraId="6EFD6D77" w14:textId="3ECFF8CD" w:rsidR="004A3AE2" w:rsidRDefault="00EC5E96">
            <w:pPr>
              <w:pStyle w:val="TableParagraph"/>
            </w:pPr>
            <w:r>
              <w:t>ul. Bottova + predĺžená Bottova</w:t>
            </w:r>
            <w:r w:rsidR="00C83703">
              <w:t xml:space="preserve"> + Elektrárenská</w:t>
            </w:r>
          </w:p>
        </w:tc>
      </w:tr>
      <w:tr w:rsidR="004A3AE2" w14:paraId="31226845" w14:textId="77777777">
        <w:trPr>
          <w:trHeight w:val="270"/>
        </w:trPr>
        <w:tc>
          <w:tcPr>
            <w:tcW w:w="871" w:type="dxa"/>
          </w:tcPr>
          <w:p w14:paraId="1ADE0496" w14:textId="77777777" w:rsidR="004A3AE2" w:rsidRDefault="00EC5E96">
            <w:pPr>
              <w:pStyle w:val="TableParagraph"/>
              <w:ind w:left="312" w:right="257"/>
              <w:jc w:val="center"/>
            </w:pPr>
            <w:r>
              <w:t>12</w:t>
            </w:r>
          </w:p>
        </w:tc>
        <w:tc>
          <w:tcPr>
            <w:tcW w:w="10022" w:type="dxa"/>
          </w:tcPr>
          <w:p w14:paraId="5262BE11" w14:textId="77777777" w:rsidR="004A3AE2" w:rsidRDefault="00EC5E96">
            <w:pPr>
              <w:pStyle w:val="TableParagraph"/>
            </w:pPr>
            <w:r>
              <w:t>SNP</w:t>
            </w:r>
          </w:p>
        </w:tc>
      </w:tr>
      <w:tr w:rsidR="004A3AE2" w14:paraId="42A0CD8A" w14:textId="77777777">
        <w:trPr>
          <w:trHeight w:val="270"/>
        </w:trPr>
        <w:tc>
          <w:tcPr>
            <w:tcW w:w="871" w:type="dxa"/>
          </w:tcPr>
          <w:p w14:paraId="1006ED98" w14:textId="77777777" w:rsidR="004A3AE2" w:rsidRDefault="00EC5E96">
            <w:pPr>
              <w:pStyle w:val="TableParagraph"/>
              <w:ind w:left="312" w:right="257"/>
              <w:jc w:val="center"/>
            </w:pPr>
            <w:r>
              <w:t>13</w:t>
            </w:r>
          </w:p>
        </w:tc>
        <w:tc>
          <w:tcPr>
            <w:tcW w:w="10022" w:type="dxa"/>
          </w:tcPr>
          <w:p w14:paraId="74D5A17A" w14:textId="77777777" w:rsidR="004A3AE2" w:rsidRDefault="00EC5E96">
            <w:pPr>
              <w:pStyle w:val="TableParagraph"/>
            </w:pPr>
            <w:r>
              <w:t>ul. Štefánikova</w:t>
            </w:r>
          </w:p>
        </w:tc>
      </w:tr>
      <w:tr w:rsidR="004A3AE2" w14:paraId="108620B3" w14:textId="77777777">
        <w:trPr>
          <w:trHeight w:val="270"/>
        </w:trPr>
        <w:tc>
          <w:tcPr>
            <w:tcW w:w="871" w:type="dxa"/>
          </w:tcPr>
          <w:p w14:paraId="2DFA09AA" w14:textId="77777777" w:rsidR="004A3AE2" w:rsidRDefault="00EC5E96">
            <w:pPr>
              <w:pStyle w:val="TableParagraph"/>
              <w:ind w:left="312" w:right="257"/>
              <w:jc w:val="center"/>
            </w:pPr>
            <w:r>
              <w:t>14</w:t>
            </w:r>
          </w:p>
        </w:tc>
        <w:tc>
          <w:tcPr>
            <w:tcW w:w="10022" w:type="dxa"/>
          </w:tcPr>
          <w:p w14:paraId="6C519320" w14:textId="307B07D5" w:rsidR="004A3AE2" w:rsidRDefault="00EC5E96">
            <w:pPr>
              <w:pStyle w:val="TableParagraph"/>
            </w:pPr>
            <w:r>
              <w:t xml:space="preserve">K Váhu </w:t>
            </w:r>
            <w:r w:rsidR="00C83703">
              <w:t>–</w:t>
            </w:r>
            <w:r>
              <w:t xml:space="preserve"> časť</w:t>
            </w:r>
          </w:p>
        </w:tc>
      </w:tr>
      <w:tr w:rsidR="004A3AE2" w14:paraId="3457BFA8" w14:textId="77777777">
        <w:trPr>
          <w:trHeight w:val="272"/>
        </w:trPr>
        <w:tc>
          <w:tcPr>
            <w:tcW w:w="10893" w:type="dxa"/>
            <w:gridSpan w:val="2"/>
            <w:tcBorders>
              <w:left w:val="nil"/>
              <w:bottom w:val="single" w:sz="18" w:space="0" w:color="000000"/>
              <w:right w:val="nil"/>
            </w:tcBorders>
          </w:tcPr>
          <w:p w14:paraId="04A12010" w14:textId="77777777" w:rsidR="004A3AE2" w:rsidRDefault="004A3AE2">
            <w:pPr>
              <w:pStyle w:val="TableParagraph"/>
              <w:spacing w:before="0" w:line="240" w:lineRule="auto"/>
              <w:ind w:left="0"/>
              <w:rPr>
                <w:rFonts w:ascii="Times New Roman"/>
                <w:sz w:val="20"/>
              </w:rPr>
            </w:pPr>
          </w:p>
        </w:tc>
      </w:tr>
      <w:tr w:rsidR="004A3AE2" w14:paraId="0017D2B0" w14:textId="77777777">
        <w:trPr>
          <w:trHeight w:val="259"/>
        </w:trPr>
        <w:tc>
          <w:tcPr>
            <w:tcW w:w="10893" w:type="dxa"/>
            <w:gridSpan w:val="2"/>
            <w:tcBorders>
              <w:top w:val="single" w:sz="18" w:space="0" w:color="000000"/>
              <w:left w:val="single" w:sz="18" w:space="0" w:color="000000"/>
              <w:bottom w:val="single" w:sz="18" w:space="0" w:color="000000"/>
              <w:right w:val="single" w:sz="18" w:space="0" w:color="000000"/>
            </w:tcBorders>
            <w:shd w:val="clear" w:color="auto" w:fill="FFFF99"/>
          </w:tcPr>
          <w:p w14:paraId="25607290" w14:textId="2C4FFF7A" w:rsidR="004A3AE2" w:rsidRDefault="00EC5E96">
            <w:pPr>
              <w:pStyle w:val="TableParagraph"/>
              <w:spacing w:before="0" w:line="240" w:lineRule="exact"/>
              <w:ind w:left="906"/>
              <w:rPr>
                <w:b/>
              </w:rPr>
            </w:pPr>
            <w:r>
              <w:rPr>
                <w:b/>
              </w:rPr>
              <w:t xml:space="preserve">Itinerár TRAKTOR </w:t>
            </w:r>
          </w:p>
        </w:tc>
      </w:tr>
      <w:tr w:rsidR="004A3AE2" w14:paraId="1926DC7B" w14:textId="77777777">
        <w:trPr>
          <w:trHeight w:val="257"/>
        </w:trPr>
        <w:tc>
          <w:tcPr>
            <w:tcW w:w="10893" w:type="dxa"/>
            <w:gridSpan w:val="2"/>
            <w:tcBorders>
              <w:top w:val="single" w:sz="18" w:space="0" w:color="000000"/>
              <w:left w:val="nil"/>
              <w:right w:val="nil"/>
            </w:tcBorders>
          </w:tcPr>
          <w:p w14:paraId="2CFA4B48" w14:textId="77777777" w:rsidR="004A3AE2" w:rsidRDefault="004A3AE2">
            <w:pPr>
              <w:pStyle w:val="TableParagraph"/>
              <w:spacing w:before="0" w:line="240" w:lineRule="auto"/>
              <w:ind w:left="0"/>
              <w:rPr>
                <w:rFonts w:ascii="Times New Roman"/>
                <w:sz w:val="18"/>
              </w:rPr>
            </w:pPr>
          </w:p>
        </w:tc>
      </w:tr>
      <w:tr w:rsidR="004A3AE2" w14:paraId="0893E90C" w14:textId="77777777">
        <w:trPr>
          <w:trHeight w:val="270"/>
        </w:trPr>
        <w:tc>
          <w:tcPr>
            <w:tcW w:w="871" w:type="dxa"/>
          </w:tcPr>
          <w:p w14:paraId="02E51B33" w14:textId="77777777" w:rsidR="004A3AE2" w:rsidRDefault="00EC5E96">
            <w:pPr>
              <w:pStyle w:val="TableParagraph"/>
              <w:ind w:left="56"/>
              <w:jc w:val="center"/>
            </w:pPr>
            <w:r>
              <w:t>1</w:t>
            </w:r>
          </w:p>
        </w:tc>
        <w:tc>
          <w:tcPr>
            <w:tcW w:w="10022" w:type="dxa"/>
          </w:tcPr>
          <w:p w14:paraId="2A513611" w14:textId="77777777" w:rsidR="004A3AE2" w:rsidRDefault="00EC5E96">
            <w:pPr>
              <w:pStyle w:val="TableParagraph"/>
            </w:pPr>
            <w:r>
              <w:t>ul. Partizánska</w:t>
            </w:r>
          </w:p>
        </w:tc>
      </w:tr>
      <w:tr w:rsidR="004A3AE2" w14:paraId="3EA0A31E" w14:textId="77777777">
        <w:trPr>
          <w:trHeight w:val="270"/>
        </w:trPr>
        <w:tc>
          <w:tcPr>
            <w:tcW w:w="871" w:type="dxa"/>
          </w:tcPr>
          <w:p w14:paraId="2D6024B0" w14:textId="77777777" w:rsidR="004A3AE2" w:rsidRDefault="00EC5E96">
            <w:pPr>
              <w:pStyle w:val="TableParagraph"/>
              <w:ind w:left="56"/>
              <w:jc w:val="center"/>
            </w:pPr>
            <w:r>
              <w:t>2</w:t>
            </w:r>
          </w:p>
        </w:tc>
        <w:tc>
          <w:tcPr>
            <w:tcW w:w="10022" w:type="dxa"/>
          </w:tcPr>
          <w:p w14:paraId="5C6C37AC" w14:textId="77777777" w:rsidR="004A3AE2" w:rsidRDefault="00EC5E96">
            <w:pPr>
              <w:pStyle w:val="TableParagraph"/>
            </w:pPr>
            <w:r>
              <w:t>ul. Fándlyho</w:t>
            </w:r>
          </w:p>
        </w:tc>
      </w:tr>
      <w:tr w:rsidR="004A3AE2" w14:paraId="4912B14F" w14:textId="77777777">
        <w:trPr>
          <w:trHeight w:val="270"/>
        </w:trPr>
        <w:tc>
          <w:tcPr>
            <w:tcW w:w="871" w:type="dxa"/>
          </w:tcPr>
          <w:p w14:paraId="339E8360" w14:textId="77777777" w:rsidR="004A3AE2" w:rsidRDefault="00EC5E96">
            <w:pPr>
              <w:pStyle w:val="TableParagraph"/>
              <w:ind w:left="56"/>
              <w:jc w:val="center"/>
            </w:pPr>
            <w:r>
              <w:t>3</w:t>
            </w:r>
          </w:p>
        </w:tc>
        <w:tc>
          <w:tcPr>
            <w:tcW w:w="10022" w:type="dxa"/>
          </w:tcPr>
          <w:p w14:paraId="6322CCAB" w14:textId="77777777" w:rsidR="004A3AE2" w:rsidRDefault="00EC5E96">
            <w:pPr>
              <w:pStyle w:val="TableParagraph"/>
            </w:pPr>
            <w:r>
              <w:t>nám. Matice Slovenskej</w:t>
            </w:r>
          </w:p>
        </w:tc>
      </w:tr>
      <w:tr w:rsidR="004A3AE2" w14:paraId="1E42B391" w14:textId="77777777">
        <w:trPr>
          <w:trHeight w:val="270"/>
        </w:trPr>
        <w:tc>
          <w:tcPr>
            <w:tcW w:w="871" w:type="dxa"/>
          </w:tcPr>
          <w:p w14:paraId="6D2900D5" w14:textId="77777777" w:rsidR="004A3AE2" w:rsidRDefault="00EC5E96">
            <w:pPr>
              <w:pStyle w:val="TableParagraph"/>
              <w:ind w:left="56"/>
              <w:jc w:val="center"/>
            </w:pPr>
            <w:r>
              <w:t>4</w:t>
            </w:r>
          </w:p>
        </w:tc>
        <w:tc>
          <w:tcPr>
            <w:tcW w:w="10022" w:type="dxa"/>
          </w:tcPr>
          <w:p w14:paraId="5911E31D" w14:textId="389D3C98" w:rsidR="004A3AE2" w:rsidRDefault="00EC5E96">
            <w:pPr>
              <w:pStyle w:val="TableParagraph"/>
            </w:pPr>
            <w:r>
              <w:t xml:space="preserve">ul. Hurbanova </w:t>
            </w:r>
            <w:r w:rsidR="00C83703">
              <w:t>–</w:t>
            </w:r>
            <w:r>
              <w:t xml:space="preserve"> časť</w:t>
            </w:r>
          </w:p>
        </w:tc>
      </w:tr>
      <w:tr w:rsidR="004A3AE2" w14:paraId="5C782620" w14:textId="77777777">
        <w:trPr>
          <w:trHeight w:val="270"/>
        </w:trPr>
        <w:tc>
          <w:tcPr>
            <w:tcW w:w="871" w:type="dxa"/>
          </w:tcPr>
          <w:p w14:paraId="7FEF87F4" w14:textId="77777777" w:rsidR="004A3AE2" w:rsidRDefault="00EC5E96">
            <w:pPr>
              <w:pStyle w:val="TableParagraph"/>
              <w:ind w:left="56"/>
              <w:jc w:val="center"/>
            </w:pPr>
            <w:r>
              <w:t>5</w:t>
            </w:r>
          </w:p>
        </w:tc>
        <w:tc>
          <w:tcPr>
            <w:tcW w:w="10022" w:type="dxa"/>
          </w:tcPr>
          <w:p w14:paraId="233FAA62" w14:textId="77777777" w:rsidR="004A3AE2" w:rsidRDefault="00EC5E96">
            <w:pPr>
              <w:pStyle w:val="TableParagraph"/>
            </w:pPr>
            <w:r>
              <w:t>ku poliklinike + okolie</w:t>
            </w:r>
          </w:p>
        </w:tc>
      </w:tr>
      <w:tr w:rsidR="004A3AE2" w14:paraId="2F25F7D5" w14:textId="77777777">
        <w:trPr>
          <w:trHeight w:val="270"/>
        </w:trPr>
        <w:tc>
          <w:tcPr>
            <w:tcW w:w="871" w:type="dxa"/>
          </w:tcPr>
          <w:p w14:paraId="085B8021" w14:textId="77777777" w:rsidR="004A3AE2" w:rsidRDefault="00EC5E96">
            <w:pPr>
              <w:pStyle w:val="TableParagraph"/>
              <w:ind w:left="56"/>
              <w:jc w:val="center"/>
            </w:pPr>
            <w:r>
              <w:t>6</w:t>
            </w:r>
          </w:p>
        </w:tc>
        <w:tc>
          <w:tcPr>
            <w:tcW w:w="10022" w:type="dxa"/>
          </w:tcPr>
          <w:p w14:paraId="394F380C" w14:textId="09BE5721" w:rsidR="004A3AE2" w:rsidRDefault="00EC5E96">
            <w:pPr>
              <w:pStyle w:val="TableParagraph"/>
            </w:pPr>
            <w:r>
              <w:t>za obchodným strediskom Bakičová a</w:t>
            </w:r>
            <w:r w:rsidR="00C83703">
              <w:t> </w:t>
            </w:r>
            <w:r>
              <w:t>FIX</w:t>
            </w:r>
          </w:p>
        </w:tc>
      </w:tr>
      <w:tr w:rsidR="004A3AE2" w14:paraId="4035695D" w14:textId="77777777">
        <w:trPr>
          <w:trHeight w:val="270"/>
        </w:trPr>
        <w:tc>
          <w:tcPr>
            <w:tcW w:w="871" w:type="dxa"/>
          </w:tcPr>
          <w:p w14:paraId="5EA16731" w14:textId="77777777" w:rsidR="004A3AE2" w:rsidRDefault="00EC5E96">
            <w:pPr>
              <w:pStyle w:val="TableParagraph"/>
              <w:ind w:left="56"/>
              <w:jc w:val="center"/>
            </w:pPr>
            <w:r>
              <w:t>7</w:t>
            </w:r>
          </w:p>
        </w:tc>
        <w:tc>
          <w:tcPr>
            <w:tcW w:w="10022" w:type="dxa"/>
          </w:tcPr>
          <w:p w14:paraId="7100A135" w14:textId="77777777" w:rsidR="004A3AE2" w:rsidRDefault="00EC5E96">
            <w:pPr>
              <w:pStyle w:val="TableParagraph"/>
            </w:pPr>
            <w:r>
              <w:t>cez chodník ku penziónu</w:t>
            </w:r>
          </w:p>
        </w:tc>
      </w:tr>
      <w:tr w:rsidR="004A3AE2" w14:paraId="69F3E7FC" w14:textId="77777777">
        <w:trPr>
          <w:trHeight w:val="270"/>
        </w:trPr>
        <w:tc>
          <w:tcPr>
            <w:tcW w:w="871" w:type="dxa"/>
          </w:tcPr>
          <w:p w14:paraId="5C17D90B" w14:textId="77777777" w:rsidR="004A3AE2" w:rsidRDefault="00EC5E96">
            <w:pPr>
              <w:pStyle w:val="TableParagraph"/>
              <w:ind w:left="56"/>
              <w:jc w:val="center"/>
            </w:pPr>
            <w:r>
              <w:t>8</w:t>
            </w:r>
          </w:p>
        </w:tc>
        <w:tc>
          <w:tcPr>
            <w:tcW w:w="10022" w:type="dxa"/>
          </w:tcPr>
          <w:p w14:paraId="19EE670C" w14:textId="77777777" w:rsidR="004A3AE2" w:rsidRDefault="00EC5E96">
            <w:pPr>
              <w:pStyle w:val="TableParagraph"/>
            </w:pPr>
            <w:r>
              <w:t>pred penzión</w:t>
            </w:r>
          </w:p>
        </w:tc>
      </w:tr>
      <w:tr w:rsidR="004A3AE2" w14:paraId="10761A14" w14:textId="77777777">
        <w:trPr>
          <w:trHeight w:val="270"/>
        </w:trPr>
        <w:tc>
          <w:tcPr>
            <w:tcW w:w="871" w:type="dxa"/>
          </w:tcPr>
          <w:p w14:paraId="4D17AA54" w14:textId="77777777" w:rsidR="004A3AE2" w:rsidRDefault="00EC5E96">
            <w:pPr>
              <w:pStyle w:val="TableParagraph"/>
              <w:ind w:left="56"/>
              <w:jc w:val="center"/>
            </w:pPr>
            <w:r>
              <w:t>9</w:t>
            </w:r>
          </w:p>
        </w:tc>
        <w:tc>
          <w:tcPr>
            <w:tcW w:w="10022" w:type="dxa"/>
          </w:tcPr>
          <w:p w14:paraId="1FEE350E" w14:textId="26D52553" w:rsidR="004A3AE2" w:rsidRDefault="00EC5E96">
            <w:pPr>
              <w:pStyle w:val="TableParagraph"/>
            </w:pPr>
            <w:r>
              <w:t xml:space="preserve">cesta za penziónom </w:t>
            </w:r>
            <w:r w:rsidR="00C83703">
              <w:t>–</w:t>
            </w:r>
            <w:r>
              <w:t xml:space="preserve"> zásobovanie</w:t>
            </w:r>
          </w:p>
        </w:tc>
      </w:tr>
      <w:tr w:rsidR="004A3AE2" w14:paraId="778C5146" w14:textId="77777777">
        <w:trPr>
          <w:trHeight w:val="270"/>
        </w:trPr>
        <w:tc>
          <w:tcPr>
            <w:tcW w:w="871" w:type="dxa"/>
          </w:tcPr>
          <w:p w14:paraId="1DD32964" w14:textId="77777777" w:rsidR="004A3AE2" w:rsidRDefault="00EC5E96">
            <w:pPr>
              <w:pStyle w:val="TableParagraph"/>
              <w:ind w:left="312" w:right="257"/>
              <w:jc w:val="center"/>
            </w:pPr>
            <w:r>
              <w:t>10</w:t>
            </w:r>
          </w:p>
        </w:tc>
        <w:tc>
          <w:tcPr>
            <w:tcW w:w="10022" w:type="dxa"/>
          </w:tcPr>
          <w:p w14:paraId="48E796AD" w14:textId="77777777" w:rsidR="004A3AE2" w:rsidRDefault="00EC5E96">
            <w:pPr>
              <w:pStyle w:val="TableParagraph"/>
            </w:pPr>
            <w:r>
              <w:t>CIII pred OSBD</w:t>
            </w:r>
          </w:p>
        </w:tc>
      </w:tr>
      <w:tr w:rsidR="004A3AE2" w14:paraId="48BE74D8" w14:textId="77777777">
        <w:trPr>
          <w:trHeight w:val="270"/>
        </w:trPr>
        <w:tc>
          <w:tcPr>
            <w:tcW w:w="871" w:type="dxa"/>
          </w:tcPr>
          <w:p w14:paraId="5D16CFE2" w14:textId="77777777" w:rsidR="004A3AE2" w:rsidRDefault="00EC5E96">
            <w:pPr>
              <w:pStyle w:val="TableParagraph"/>
              <w:ind w:left="312" w:right="257"/>
              <w:jc w:val="center"/>
            </w:pPr>
            <w:r>
              <w:t>11</w:t>
            </w:r>
          </w:p>
        </w:tc>
        <w:tc>
          <w:tcPr>
            <w:tcW w:w="10022" w:type="dxa"/>
          </w:tcPr>
          <w:p w14:paraId="4F31E8D8" w14:textId="77777777" w:rsidR="004A3AE2" w:rsidRDefault="00EC5E96">
            <w:pPr>
              <w:pStyle w:val="TableParagraph"/>
            </w:pPr>
            <w:r>
              <w:t>CIII smer Hasičská a celé sídlisko po potraviny na kopci</w:t>
            </w:r>
          </w:p>
        </w:tc>
      </w:tr>
      <w:tr w:rsidR="004A3AE2" w14:paraId="12A4861F" w14:textId="77777777">
        <w:trPr>
          <w:trHeight w:val="270"/>
        </w:trPr>
        <w:tc>
          <w:tcPr>
            <w:tcW w:w="871" w:type="dxa"/>
          </w:tcPr>
          <w:p w14:paraId="4D955C28" w14:textId="77777777" w:rsidR="004A3AE2" w:rsidRDefault="00EC5E96">
            <w:pPr>
              <w:pStyle w:val="TableParagraph"/>
              <w:ind w:left="312" w:right="257"/>
              <w:jc w:val="center"/>
            </w:pPr>
            <w:r>
              <w:t>12</w:t>
            </w:r>
          </w:p>
        </w:tc>
        <w:tc>
          <w:tcPr>
            <w:tcW w:w="10022" w:type="dxa"/>
          </w:tcPr>
          <w:p w14:paraId="75FD54A0" w14:textId="77777777" w:rsidR="004A3AE2" w:rsidRDefault="00EC5E96">
            <w:pPr>
              <w:pStyle w:val="TableParagraph"/>
            </w:pPr>
            <w:r>
              <w:t>CIII účko + garáže</w:t>
            </w:r>
          </w:p>
        </w:tc>
      </w:tr>
      <w:tr w:rsidR="004A3AE2" w14:paraId="1B89A554" w14:textId="77777777">
        <w:trPr>
          <w:trHeight w:val="270"/>
        </w:trPr>
        <w:tc>
          <w:tcPr>
            <w:tcW w:w="10893" w:type="dxa"/>
            <w:gridSpan w:val="2"/>
            <w:tcBorders>
              <w:left w:val="nil"/>
              <w:right w:val="nil"/>
            </w:tcBorders>
            <w:shd w:val="clear" w:color="auto" w:fill="EEECE1"/>
          </w:tcPr>
          <w:p w14:paraId="4CBA20D0" w14:textId="77777777" w:rsidR="004A3AE2" w:rsidRDefault="00EC5E96">
            <w:pPr>
              <w:pStyle w:val="TableParagraph"/>
              <w:ind w:left="928"/>
            </w:pPr>
            <w:r>
              <w:t>Prejta (spolu s traktorom IL 234 AC)</w:t>
            </w:r>
          </w:p>
        </w:tc>
      </w:tr>
      <w:tr w:rsidR="004A3AE2" w14:paraId="0DAE9E6A" w14:textId="77777777">
        <w:trPr>
          <w:trHeight w:val="270"/>
        </w:trPr>
        <w:tc>
          <w:tcPr>
            <w:tcW w:w="871" w:type="dxa"/>
          </w:tcPr>
          <w:p w14:paraId="0A985239" w14:textId="77777777" w:rsidR="004A3AE2" w:rsidRDefault="00EC5E96">
            <w:pPr>
              <w:pStyle w:val="TableParagraph"/>
              <w:ind w:left="312" w:right="257"/>
              <w:jc w:val="center"/>
            </w:pPr>
            <w:r>
              <w:t>13</w:t>
            </w:r>
          </w:p>
        </w:tc>
        <w:tc>
          <w:tcPr>
            <w:tcW w:w="10022" w:type="dxa"/>
          </w:tcPr>
          <w:p w14:paraId="10970BDC" w14:textId="77777777" w:rsidR="004A3AE2" w:rsidRDefault="00EC5E96">
            <w:pPr>
              <w:pStyle w:val="TableParagraph"/>
            </w:pPr>
            <w:r>
              <w:t>MK okolo múru ZTS s MK smer Prejta (okolo Dubina)</w:t>
            </w:r>
          </w:p>
        </w:tc>
      </w:tr>
      <w:tr w:rsidR="004A3AE2" w14:paraId="3A161F3A" w14:textId="77777777">
        <w:trPr>
          <w:trHeight w:val="560"/>
        </w:trPr>
        <w:tc>
          <w:tcPr>
            <w:tcW w:w="871" w:type="dxa"/>
          </w:tcPr>
          <w:p w14:paraId="7EFFF16A" w14:textId="77777777" w:rsidR="004A3AE2" w:rsidRDefault="00EC5E96">
            <w:pPr>
              <w:pStyle w:val="TableParagraph"/>
              <w:spacing w:before="145" w:line="240" w:lineRule="auto"/>
              <w:ind w:left="312" w:right="257"/>
              <w:jc w:val="center"/>
            </w:pPr>
            <w:r>
              <w:t>14</w:t>
            </w:r>
          </w:p>
        </w:tc>
        <w:tc>
          <w:tcPr>
            <w:tcW w:w="10022" w:type="dxa"/>
          </w:tcPr>
          <w:p w14:paraId="3BDD7674" w14:textId="77777777" w:rsidR="004A3AE2" w:rsidRDefault="00EC5E96">
            <w:pPr>
              <w:pStyle w:val="TableParagraph"/>
              <w:spacing w:line="240" w:lineRule="auto"/>
            </w:pPr>
            <w:r>
              <w:t>ul. Prejtská po celej dĺžke (Vystrkov - Pažite) a od št. cesty 61 okolo cintorína až po Dubinu (za potokom)</w:t>
            </w:r>
          </w:p>
        </w:tc>
      </w:tr>
      <w:tr w:rsidR="004A3AE2" w14:paraId="51A6C3C5" w14:textId="77777777">
        <w:trPr>
          <w:trHeight w:val="270"/>
        </w:trPr>
        <w:tc>
          <w:tcPr>
            <w:tcW w:w="871" w:type="dxa"/>
          </w:tcPr>
          <w:p w14:paraId="7DB8BACD" w14:textId="77777777" w:rsidR="004A3AE2" w:rsidRDefault="00EC5E96">
            <w:pPr>
              <w:pStyle w:val="TableParagraph"/>
              <w:ind w:left="312" w:right="257"/>
              <w:jc w:val="center"/>
            </w:pPr>
            <w:r>
              <w:t>15</w:t>
            </w:r>
          </w:p>
        </w:tc>
        <w:tc>
          <w:tcPr>
            <w:tcW w:w="10022" w:type="dxa"/>
          </w:tcPr>
          <w:p w14:paraId="32E3364C" w14:textId="77777777" w:rsidR="004A3AE2" w:rsidRDefault="00EC5E96">
            <w:pPr>
              <w:pStyle w:val="TableParagraph"/>
            </w:pPr>
            <w:r>
              <w:t>ul. Lieskovská a ul. Družstevná, aj s prepojkami na ul. Prejtská</w:t>
            </w:r>
          </w:p>
        </w:tc>
      </w:tr>
      <w:tr w:rsidR="004A3AE2" w14:paraId="7CBD0BB7" w14:textId="77777777">
        <w:trPr>
          <w:trHeight w:val="272"/>
        </w:trPr>
        <w:tc>
          <w:tcPr>
            <w:tcW w:w="10893" w:type="dxa"/>
            <w:gridSpan w:val="2"/>
            <w:tcBorders>
              <w:left w:val="nil"/>
              <w:bottom w:val="single" w:sz="18" w:space="0" w:color="000000"/>
              <w:right w:val="nil"/>
            </w:tcBorders>
          </w:tcPr>
          <w:p w14:paraId="05B14552" w14:textId="77777777" w:rsidR="004A3AE2" w:rsidRDefault="004A3AE2">
            <w:pPr>
              <w:pStyle w:val="TableParagraph"/>
              <w:spacing w:before="0" w:line="240" w:lineRule="auto"/>
              <w:ind w:left="0"/>
              <w:rPr>
                <w:rFonts w:ascii="Times New Roman"/>
                <w:sz w:val="20"/>
              </w:rPr>
            </w:pPr>
          </w:p>
        </w:tc>
      </w:tr>
      <w:tr w:rsidR="004A3AE2" w14:paraId="2D2EE3FC" w14:textId="77777777">
        <w:trPr>
          <w:trHeight w:val="259"/>
        </w:trPr>
        <w:tc>
          <w:tcPr>
            <w:tcW w:w="10893" w:type="dxa"/>
            <w:gridSpan w:val="2"/>
            <w:tcBorders>
              <w:top w:val="single" w:sz="18" w:space="0" w:color="000000"/>
              <w:left w:val="single" w:sz="18" w:space="0" w:color="000000"/>
              <w:bottom w:val="single" w:sz="18" w:space="0" w:color="000000"/>
              <w:right w:val="single" w:sz="18" w:space="0" w:color="000000"/>
            </w:tcBorders>
            <w:shd w:val="clear" w:color="auto" w:fill="FFFF99"/>
          </w:tcPr>
          <w:p w14:paraId="7B775CC5" w14:textId="77777777" w:rsidR="004A3AE2" w:rsidRDefault="00EC5E96">
            <w:pPr>
              <w:pStyle w:val="TableParagraph"/>
              <w:spacing w:before="0" w:line="240" w:lineRule="exact"/>
              <w:ind w:left="906"/>
              <w:rPr>
                <w:b/>
              </w:rPr>
            </w:pPr>
            <w:r>
              <w:rPr>
                <w:b/>
              </w:rPr>
              <w:t>Itinerár AGZAT</w:t>
            </w:r>
          </w:p>
        </w:tc>
      </w:tr>
      <w:tr w:rsidR="004A3AE2" w14:paraId="70909589" w14:textId="77777777">
        <w:trPr>
          <w:trHeight w:val="257"/>
        </w:trPr>
        <w:tc>
          <w:tcPr>
            <w:tcW w:w="10893" w:type="dxa"/>
            <w:gridSpan w:val="2"/>
            <w:tcBorders>
              <w:top w:val="single" w:sz="18" w:space="0" w:color="000000"/>
              <w:left w:val="nil"/>
              <w:right w:val="nil"/>
            </w:tcBorders>
          </w:tcPr>
          <w:p w14:paraId="7AECFC1B" w14:textId="77777777" w:rsidR="004A3AE2" w:rsidRDefault="004A3AE2">
            <w:pPr>
              <w:pStyle w:val="TableParagraph"/>
              <w:spacing w:before="0" w:line="240" w:lineRule="auto"/>
              <w:ind w:left="0"/>
              <w:rPr>
                <w:rFonts w:ascii="Times New Roman"/>
                <w:sz w:val="18"/>
              </w:rPr>
            </w:pPr>
          </w:p>
        </w:tc>
      </w:tr>
      <w:tr w:rsidR="004A3AE2" w14:paraId="5DF4E8B1" w14:textId="77777777">
        <w:trPr>
          <w:trHeight w:val="270"/>
        </w:trPr>
        <w:tc>
          <w:tcPr>
            <w:tcW w:w="871" w:type="dxa"/>
          </w:tcPr>
          <w:p w14:paraId="75C5A12D" w14:textId="77777777" w:rsidR="004A3AE2" w:rsidRDefault="00EC5E96">
            <w:pPr>
              <w:pStyle w:val="TableParagraph"/>
              <w:ind w:left="56"/>
              <w:jc w:val="center"/>
            </w:pPr>
            <w:r>
              <w:t>1</w:t>
            </w:r>
          </w:p>
        </w:tc>
        <w:tc>
          <w:tcPr>
            <w:tcW w:w="10022" w:type="dxa"/>
          </w:tcPr>
          <w:p w14:paraId="39C537A8" w14:textId="77777777" w:rsidR="004A3AE2" w:rsidRDefault="00EC5E96">
            <w:pPr>
              <w:pStyle w:val="TableParagraph"/>
            </w:pPr>
            <w:r>
              <w:t>ul. Cintorínska</w:t>
            </w:r>
          </w:p>
        </w:tc>
      </w:tr>
      <w:tr w:rsidR="004A3AE2" w14:paraId="401038D4" w14:textId="77777777">
        <w:trPr>
          <w:trHeight w:val="270"/>
        </w:trPr>
        <w:tc>
          <w:tcPr>
            <w:tcW w:w="871" w:type="dxa"/>
          </w:tcPr>
          <w:p w14:paraId="178FC524" w14:textId="77777777" w:rsidR="004A3AE2" w:rsidRDefault="00EC5E96">
            <w:pPr>
              <w:pStyle w:val="TableParagraph"/>
              <w:ind w:left="56"/>
              <w:jc w:val="center"/>
            </w:pPr>
            <w:r>
              <w:t>2</w:t>
            </w:r>
          </w:p>
        </w:tc>
        <w:tc>
          <w:tcPr>
            <w:tcW w:w="10022" w:type="dxa"/>
          </w:tcPr>
          <w:p w14:paraId="018AACB4" w14:textId="77777777" w:rsidR="004A3AE2" w:rsidRDefault="00EC5E96">
            <w:pPr>
              <w:pStyle w:val="TableParagraph"/>
            </w:pPr>
            <w:r>
              <w:t>chodníky pri podchode a od podchodu okolo potoka hore k nám. Sv. Jakuba</w:t>
            </w:r>
          </w:p>
        </w:tc>
      </w:tr>
      <w:tr w:rsidR="004A3AE2" w14:paraId="0D9BFF58" w14:textId="77777777">
        <w:trPr>
          <w:trHeight w:val="270"/>
        </w:trPr>
        <w:tc>
          <w:tcPr>
            <w:tcW w:w="871" w:type="dxa"/>
          </w:tcPr>
          <w:p w14:paraId="4960E2C6" w14:textId="77777777" w:rsidR="004A3AE2" w:rsidRDefault="00EC5E96">
            <w:pPr>
              <w:pStyle w:val="TableParagraph"/>
              <w:ind w:left="56"/>
              <w:jc w:val="center"/>
            </w:pPr>
            <w:r>
              <w:t>3</w:t>
            </w:r>
          </w:p>
        </w:tc>
        <w:tc>
          <w:tcPr>
            <w:tcW w:w="10022" w:type="dxa"/>
          </w:tcPr>
          <w:p w14:paraId="24E8AF5B" w14:textId="77777777" w:rsidR="004A3AE2" w:rsidRDefault="00EC5E96">
            <w:pPr>
              <w:pStyle w:val="TableParagraph"/>
            </w:pPr>
            <w:r>
              <w:t>okolo sv. Janka</w:t>
            </w:r>
          </w:p>
        </w:tc>
      </w:tr>
      <w:tr w:rsidR="004A3AE2" w14:paraId="1055FE49" w14:textId="77777777">
        <w:trPr>
          <w:trHeight w:val="270"/>
        </w:trPr>
        <w:tc>
          <w:tcPr>
            <w:tcW w:w="871" w:type="dxa"/>
          </w:tcPr>
          <w:p w14:paraId="349F78CF" w14:textId="77777777" w:rsidR="004A3AE2" w:rsidRDefault="00EC5E96">
            <w:pPr>
              <w:pStyle w:val="TableParagraph"/>
              <w:ind w:left="56"/>
              <w:jc w:val="center"/>
            </w:pPr>
            <w:r>
              <w:t>4</w:t>
            </w:r>
          </w:p>
        </w:tc>
        <w:tc>
          <w:tcPr>
            <w:tcW w:w="10022" w:type="dxa"/>
          </w:tcPr>
          <w:p w14:paraId="64EA6C9F" w14:textId="77777777" w:rsidR="004A3AE2" w:rsidRDefault="00EC5E96">
            <w:pPr>
              <w:pStyle w:val="TableParagraph"/>
            </w:pPr>
            <w:r>
              <w:t>chodník pred OC Máj</w:t>
            </w:r>
          </w:p>
        </w:tc>
      </w:tr>
      <w:tr w:rsidR="004A3AE2" w14:paraId="168F9393" w14:textId="77777777">
        <w:trPr>
          <w:trHeight w:val="270"/>
        </w:trPr>
        <w:tc>
          <w:tcPr>
            <w:tcW w:w="871" w:type="dxa"/>
          </w:tcPr>
          <w:p w14:paraId="4E08E6EC" w14:textId="77777777" w:rsidR="004A3AE2" w:rsidRDefault="00EC5E96">
            <w:pPr>
              <w:pStyle w:val="TableParagraph"/>
              <w:ind w:left="56"/>
              <w:jc w:val="center"/>
            </w:pPr>
            <w:r>
              <w:t>5</w:t>
            </w:r>
          </w:p>
        </w:tc>
        <w:tc>
          <w:tcPr>
            <w:tcW w:w="10022" w:type="dxa"/>
          </w:tcPr>
          <w:p w14:paraId="468FD29C" w14:textId="77777777" w:rsidR="004A3AE2" w:rsidRDefault="00EC5E96">
            <w:pPr>
              <w:pStyle w:val="TableParagraph"/>
            </w:pPr>
            <w:r>
              <w:t>chodníky okolo kruhového objazdu</w:t>
            </w:r>
          </w:p>
        </w:tc>
      </w:tr>
      <w:tr w:rsidR="004A3AE2" w14:paraId="596522EA" w14:textId="77777777">
        <w:trPr>
          <w:trHeight w:val="270"/>
        </w:trPr>
        <w:tc>
          <w:tcPr>
            <w:tcW w:w="871" w:type="dxa"/>
          </w:tcPr>
          <w:p w14:paraId="1D1D2D45" w14:textId="77777777" w:rsidR="004A3AE2" w:rsidRDefault="00EC5E96">
            <w:pPr>
              <w:pStyle w:val="TableParagraph"/>
              <w:ind w:left="56"/>
              <w:jc w:val="center"/>
            </w:pPr>
            <w:r>
              <w:t>6</w:t>
            </w:r>
          </w:p>
        </w:tc>
        <w:tc>
          <w:tcPr>
            <w:tcW w:w="10022" w:type="dxa"/>
          </w:tcPr>
          <w:p w14:paraId="035E72C2" w14:textId="77777777" w:rsidR="004A3AE2" w:rsidRDefault="00EC5E96">
            <w:pPr>
              <w:pStyle w:val="TableParagraph"/>
            </w:pPr>
            <w:r>
              <w:t>nám. Matice slovenskej (nové námestie)</w:t>
            </w:r>
          </w:p>
        </w:tc>
      </w:tr>
      <w:tr w:rsidR="004A3AE2" w14:paraId="5ADB4815" w14:textId="77777777">
        <w:trPr>
          <w:trHeight w:val="270"/>
        </w:trPr>
        <w:tc>
          <w:tcPr>
            <w:tcW w:w="871" w:type="dxa"/>
          </w:tcPr>
          <w:p w14:paraId="17F94BD1" w14:textId="77777777" w:rsidR="004A3AE2" w:rsidRDefault="00EC5E96">
            <w:pPr>
              <w:pStyle w:val="TableParagraph"/>
              <w:ind w:left="56"/>
              <w:jc w:val="center"/>
            </w:pPr>
            <w:r>
              <w:t>7</w:t>
            </w:r>
          </w:p>
        </w:tc>
        <w:tc>
          <w:tcPr>
            <w:tcW w:w="10022" w:type="dxa"/>
          </w:tcPr>
          <w:p w14:paraId="51DE5E7A" w14:textId="77777777" w:rsidR="004A3AE2" w:rsidRDefault="00EC5E96">
            <w:pPr>
              <w:pStyle w:val="TableParagraph"/>
            </w:pPr>
            <w:r>
              <w:t>chodníky okolo sochy p. Márie</w:t>
            </w:r>
          </w:p>
        </w:tc>
      </w:tr>
      <w:tr w:rsidR="004A3AE2" w14:paraId="4F545C33" w14:textId="77777777">
        <w:trPr>
          <w:trHeight w:val="270"/>
        </w:trPr>
        <w:tc>
          <w:tcPr>
            <w:tcW w:w="871" w:type="dxa"/>
          </w:tcPr>
          <w:p w14:paraId="29693EB3" w14:textId="77777777" w:rsidR="004A3AE2" w:rsidRDefault="00EC5E96">
            <w:pPr>
              <w:pStyle w:val="TableParagraph"/>
              <w:ind w:left="56"/>
              <w:jc w:val="center"/>
            </w:pPr>
            <w:r>
              <w:t>8</w:t>
            </w:r>
          </w:p>
        </w:tc>
        <w:tc>
          <w:tcPr>
            <w:tcW w:w="10022" w:type="dxa"/>
          </w:tcPr>
          <w:p w14:paraId="4597102D" w14:textId="77777777" w:rsidR="004A3AE2" w:rsidRDefault="00EC5E96">
            <w:pPr>
              <w:pStyle w:val="TableParagraph"/>
            </w:pPr>
            <w:r>
              <w:t>chodník cez potok a okolo parkov</w:t>
            </w:r>
            <w:r w:rsidR="007B2739">
              <w:t>i</w:t>
            </w:r>
            <w:r>
              <w:t>ska Filagor</w:t>
            </w:r>
          </w:p>
        </w:tc>
      </w:tr>
      <w:tr w:rsidR="004A3AE2" w14:paraId="6416A42B" w14:textId="77777777">
        <w:trPr>
          <w:trHeight w:val="270"/>
        </w:trPr>
        <w:tc>
          <w:tcPr>
            <w:tcW w:w="871" w:type="dxa"/>
          </w:tcPr>
          <w:p w14:paraId="7261DFCC" w14:textId="77777777" w:rsidR="004A3AE2" w:rsidRDefault="00EC5E96">
            <w:pPr>
              <w:pStyle w:val="TableParagraph"/>
              <w:ind w:left="56"/>
              <w:jc w:val="center"/>
            </w:pPr>
            <w:r>
              <w:t>9</w:t>
            </w:r>
          </w:p>
        </w:tc>
        <w:tc>
          <w:tcPr>
            <w:tcW w:w="10022" w:type="dxa"/>
          </w:tcPr>
          <w:p w14:paraId="2FD39C0E" w14:textId="77777777" w:rsidR="004A3AE2" w:rsidRDefault="00EC5E96">
            <w:pPr>
              <w:pStyle w:val="TableParagraph"/>
            </w:pPr>
            <w:r>
              <w:t>chodníky pri OC LIDL okolo zábradlia, vrátane nového chodníka pred BD 1285 (Partizánska)</w:t>
            </w:r>
          </w:p>
        </w:tc>
      </w:tr>
      <w:tr w:rsidR="004A3AE2" w14:paraId="76FC6C6B" w14:textId="77777777">
        <w:trPr>
          <w:trHeight w:val="270"/>
        </w:trPr>
        <w:tc>
          <w:tcPr>
            <w:tcW w:w="871" w:type="dxa"/>
          </w:tcPr>
          <w:p w14:paraId="53A4F2B7" w14:textId="77777777" w:rsidR="004A3AE2" w:rsidRDefault="00EC5E96">
            <w:pPr>
              <w:pStyle w:val="TableParagraph"/>
              <w:ind w:left="312" w:right="257"/>
              <w:jc w:val="center"/>
            </w:pPr>
            <w:r>
              <w:t>10</w:t>
            </w:r>
          </w:p>
        </w:tc>
        <w:tc>
          <w:tcPr>
            <w:tcW w:w="10022" w:type="dxa"/>
          </w:tcPr>
          <w:p w14:paraId="7A00424D" w14:textId="77777777" w:rsidR="004A3AE2" w:rsidRDefault="00EC5E96">
            <w:pPr>
              <w:pStyle w:val="TableParagraph"/>
            </w:pPr>
            <w:r>
              <w:t>chodník ul. Fándlyho</w:t>
            </w:r>
          </w:p>
        </w:tc>
      </w:tr>
      <w:tr w:rsidR="004A3AE2" w14:paraId="44865BDB" w14:textId="77777777">
        <w:trPr>
          <w:trHeight w:val="270"/>
        </w:trPr>
        <w:tc>
          <w:tcPr>
            <w:tcW w:w="871" w:type="dxa"/>
          </w:tcPr>
          <w:p w14:paraId="4CD84D2A" w14:textId="77777777" w:rsidR="004A3AE2" w:rsidRDefault="00EC5E96">
            <w:pPr>
              <w:pStyle w:val="TableParagraph"/>
              <w:ind w:left="312" w:right="257"/>
              <w:jc w:val="center"/>
            </w:pPr>
            <w:r>
              <w:t>11</w:t>
            </w:r>
          </w:p>
        </w:tc>
        <w:tc>
          <w:tcPr>
            <w:tcW w:w="10022" w:type="dxa"/>
          </w:tcPr>
          <w:p w14:paraId="21152DAF" w14:textId="77777777" w:rsidR="004A3AE2" w:rsidRDefault="00EC5E96">
            <w:pPr>
              <w:pStyle w:val="TableParagraph"/>
            </w:pPr>
            <w:r>
              <w:t>chodníky okolo zdr. strediska, vrátane chodníka okolo nového parkoviska a k plošine BD 955</w:t>
            </w:r>
          </w:p>
        </w:tc>
      </w:tr>
      <w:tr w:rsidR="004A3AE2" w14:paraId="2BFCECDC" w14:textId="77777777">
        <w:trPr>
          <w:trHeight w:val="270"/>
        </w:trPr>
        <w:tc>
          <w:tcPr>
            <w:tcW w:w="871" w:type="dxa"/>
          </w:tcPr>
          <w:p w14:paraId="717EACC2" w14:textId="77777777" w:rsidR="004A3AE2" w:rsidRDefault="00EC5E96">
            <w:pPr>
              <w:pStyle w:val="TableParagraph"/>
              <w:ind w:left="312" w:right="257"/>
              <w:jc w:val="center"/>
            </w:pPr>
            <w:r>
              <w:t>12</w:t>
            </w:r>
          </w:p>
        </w:tc>
        <w:tc>
          <w:tcPr>
            <w:tcW w:w="10022" w:type="dxa"/>
          </w:tcPr>
          <w:p w14:paraId="23B68444" w14:textId="77777777" w:rsidR="004A3AE2" w:rsidRDefault="00EC5E96">
            <w:pPr>
              <w:pStyle w:val="TableParagraph"/>
            </w:pPr>
            <w:r>
              <w:t>OSBD - Pizza MAMA</w:t>
            </w:r>
          </w:p>
        </w:tc>
      </w:tr>
      <w:tr w:rsidR="004A3AE2" w14:paraId="1F31DC77" w14:textId="77777777">
        <w:trPr>
          <w:trHeight w:val="270"/>
        </w:trPr>
        <w:tc>
          <w:tcPr>
            <w:tcW w:w="871" w:type="dxa"/>
          </w:tcPr>
          <w:p w14:paraId="21178AB1" w14:textId="77777777" w:rsidR="004A3AE2" w:rsidRDefault="00EC5E96">
            <w:pPr>
              <w:pStyle w:val="TableParagraph"/>
              <w:ind w:left="312" w:right="257"/>
              <w:jc w:val="center"/>
            </w:pPr>
            <w:r>
              <w:t>13</w:t>
            </w:r>
          </w:p>
        </w:tc>
        <w:tc>
          <w:tcPr>
            <w:tcW w:w="10022" w:type="dxa"/>
          </w:tcPr>
          <w:p w14:paraId="1F3068D1" w14:textId="77777777" w:rsidR="004A3AE2" w:rsidRDefault="00EC5E96">
            <w:pPr>
              <w:pStyle w:val="TableParagraph"/>
            </w:pPr>
            <w:r>
              <w:t>krížne chodníky pomedzi paneláky</w:t>
            </w:r>
          </w:p>
        </w:tc>
      </w:tr>
      <w:tr w:rsidR="004A3AE2" w14:paraId="116EAF5F" w14:textId="77777777">
        <w:trPr>
          <w:trHeight w:val="270"/>
        </w:trPr>
        <w:tc>
          <w:tcPr>
            <w:tcW w:w="871" w:type="dxa"/>
          </w:tcPr>
          <w:p w14:paraId="56E38018" w14:textId="77777777" w:rsidR="004A3AE2" w:rsidRDefault="00EC5E96">
            <w:pPr>
              <w:pStyle w:val="TableParagraph"/>
              <w:ind w:left="312" w:right="257"/>
              <w:jc w:val="center"/>
            </w:pPr>
            <w:r>
              <w:t>14</w:t>
            </w:r>
          </w:p>
        </w:tc>
        <w:tc>
          <w:tcPr>
            <w:tcW w:w="10022" w:type="dxa"/>
          </w:tcPr>
          <w:p w14:paraId="70B601C4" w14:textId="77777777" w:rsidR="004A3AE2" w:rsidRDefault="00EC5E96">
            <w:pPr>
              <w:pStyle w:val="TableParagraph"/>
            </w:pPr>
            <w:r>
              <w:t>Obrancov mieru semafor - Ryba, okolo rohu 105-bytovky</w:t>
            </w:r>
          </w:p>
        </w:tc>
      </w:tr>
      <w:tr w:rsidR="004A3AE2" w14:paraId="0AA8103F" w14:textId="77777777">
        <w:trPr>
          <w:trHeight w:val="270"/>
        </w:trPr>
        <w:tc>
          <w:tcPr>
            <w:tcW w:w="871" w:type="dxa"/>
          </w:tcPr>
          <w:p w14:paraId="5E4A8A07" w14:textId="77777777" w:rsidR="004A3AE2" w:rsidRDefault="00EC5E96">
            <w:pPr>
              <w:pStyle w:val="TableParagraph"/>
              <w:ind w:left="312" w:right="257"/>
              <w:jc w:val="center"/>
            </w:pPr>
            <w:r>
              <w:t>15</w:t>
            </w:r>
          </w:p>
        </w:tc>
        <w:tc>
          <w:tcPr>
            <w:tcW w:w="10022" w:type="dxa"/>
          </w:tcPr>
          <w:p w14:paraId="6C9E296C" w14:textId="77777777" w:rsidR="004A3AE2" w:rsidRDefault="00EC5E96">
            <w:pPr>
              <w:pStyle w:val="TableParagraph"/>
            </w:pPr>
            <w:r>
              <w:t>chodníky pri Mestskom úrade</w:t>
            </w:r>
          </w:p>
        </w:tc>
      </w:tr>
      <w:tr w:rsidR="004A3AE2" w14:paraId="2952007A" w14:textId="77777777">
        <w:trPr>
          <w:trHeight w:val="270"/>
        </w:trPr>
        <w:tc>
          <w:tcPr>
            <w:tcW w:w="871" w:type="dxa"/>
          </w:tcPr>
          <w:p w14:paraId="6C83E5AD" w14:textId="77777777" w:rsidR="004A3AE2" w:rsidRDefault="00EC5E96">
            <w:pPr>
              <w:pStyle w:val="TableParagraph"/>
              <w:ind w:left="312" w:right="257"/>
              <w:jc w:val="center"/>
            </w:pPr>
            <w:r>
              <w:t>16</w:t>
            </w:r>
          </w:p>
        </w:tc>
        <w:tc>
          <w:tcPr>
            <w:tcW w:w="10022" w:type="dxa"/>
          </w:tcPr>
          <w:p w14:paraId="1B0EFECF" w14:textId="77777777" w:rsidR="004A3AE2" w:rsidRDefault="00EC5E96">
            <w:pPr>
              <w:pStyle w:val="TableParagraph"/>
            </w:pPr>
            <w:r>
              <w:t>chodníky pri Dome kultúry</w:t>
            </w:r>
          </w:p>
        </w:tc>
      </w:tr>
      <w:tr w:rsidR="004A3AE2" w14:paraId="077CE1D9" w14:textId="77777777">
        <w:trPr>
          <w:trHeight w:val="270"/>
        </w:trPr>
        <w:tc>
          <w:tcPr>
            <w:tcW w:w="871" w:type="dxa"/>
          </w:tcPr>
          <w:p w14:paraId="49E9016A" w14:textId="77777777" w:rsidR="004A3AE2" w:rsidRDefault="00EC5E96">
            <w:pPr>
              <w:pStyle w:val="TableParagraph"/>
              <w:ind w:left="312" w:right="257"/>
              <w:jc w:val="center"/>
            </w:pPr>
            <w:r>
              <w:t>17</w:t>
            </w:r>
          </w:p>
        </w:tc>
        <w:tc>
          <w:tcPr>
            <w:tcW w:w="10022" w:type="dxa"/>
          </w:tcPr>
          <w:p w14:paraId="0AE82916" w14:textId="77777777" w:rsidR="004A3AE2" w:rsidRDefault="00EC5E96" w:rsidP="007B2739">
            <w:pPr>
              <w:pStyle w:val="TableParagraph"/>
            </w:pPr>
            <w:r>
              <w:t xml:space="preserve">serpentína od Mestskej polície - Dolné </w:t>
            </w:r>
            <w:r w:rsidR="007B2739">
              <w:t>K</w:t>
            </w:r>
            <w:r>
              <w:t>olonky</w:t>
            </w:r>
          </w:p>
        </w:tc>
      </w:tr>
      <w:tr w:rsidR="004A3AE2" w14:paraId="09947ADA" w14:textId="77777777">
        <w:trPr>
          <w:trHeight w:val="270"/>
        </w:trPr>
        <w:tc>
          <w:tcPr>
            <w:tcW w:w="871" w:type="dxa"/>
          </w:tcPr>
          <w:p w14:paraId="5CF105CA" w14:textId="77777777" w:rsidR="004A3AE2" w:rsidRDefault="00EC5E96">
            <w:pPr>
              <w:pStyle w:val="TableParagraph"/>
              <w:ind w:left="312" w:right="257"/>
              <w:jc w:val="center"/>
            </w:pPr>
            <w:r>
              <w:t>18</w:t>
            </w:r>
          </w:p>
        </w:tc>
        <w:tc>
          <w:tcPr>
            <w:tcW w:w="10022" w:type="dxa"/>
          </w:tcPr>
          <w:p w14:paraId="25780CEC" w14:textId="77777777" w:rsidR="004A3AE2" w:rsidRDefault="00EC5E96">
            <w:pPr>
              <w:pStyle w:val="TableParagraph"/>
            </w:pPr>
            <w:r>
              <w:t>ul. Bratislavská, chodníky na nové parkoviská BD 438, 440</w:t>
            </w:r>
          </w:p>
        </w:tc>
      </w:tr>
      <w:tr w:rsidR="004A3AE2" w14:paraId="5F28928F" w14:textId="77777777">
        <w:trPr>
          <w:trHeight w:val="270"/>
        </w:trPr>
        <w:tc>
          <w:tcPr>
            <w:tcW w:w="871" w:type="dxa"/>
          </w:tcPr>
          <w:p w14:paraId="2039AAC1" w14:textId="77777777" w:rsidR="004A3AE2" w:rsidRDefault="00EC5E96">
            <w:pPr>
              <w:pStyle w:val="TableParagraph"/>
              <w:ind w:left="312" w:right="257"/>
              <w:jc w:val="center"/>
            </w:pPr>
            <w:r>
              <w:t>19</w:t>
            </w:r>
          </w:p>
        </w:tc>
        <w:tc>
          <w:tcPr>
            <w:tcW w:w="10022" w:type="dxa"/>
          </w:tcPr>
          <w:p w14:paraId="5F58725F" w14:textId="77777777" w:rsidR="004A3AE2" w:rsidRDefault="00EC5E96">
            <w:pPr>
              <w:pStyle w:val="TableParagraph"/>
            </w:pPr>
            <w:r>
              <w:t>chodník ku schodom (16 - 19)</w:t>
            </w:r>
          </w:p>
        </w:tc>
      </w:tr>
    </w:tbl>
    <w:p w14:paraId="328B4EF1" w14:textId="77777777" w:rsidR="004A3AE2" w:rsidRDefault="004A3AE2">
      <w:pPr>
        <w:sectPr w:rsidR="004A3AE2">
          <w:pgSz w:w="11910" w:h="16850"/>
          <w:pgMar w:top="1060" w:right="520" w:bottom="280" w:left="220" w:header="708" w:footer="708" w:gutter="0"/>
          <w:cols w:space="708"/>
        </w:sect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0EF5BCD8" w14:textId="77777777">
        <w:trPr>
          <w:trHeight w:val="270"/>
        </w:trPr>
        <w:tc>
          <w:tcPr>
            <w:tcW w:w="871" w:type="dxa"/>
          </w:tcPr>
          <w:p w14:paraId="256048F9" w14:textId="77777777" w:rsidR="004A3AE2" w:rsidRDefault="00EC5E96">
            <w:pPr>
              <w:pStyle w:val="TableParagraph"/>
              <w:spacing w:before="0" w:line="250" w:lineRule="exact"/>
              <w:ind w:left="302" w:right="266"/>
              <w:jc w:val="center"/>
            </w:pPr>
            <w:r>
              <w:lastRenderedPageBreak/>
              <w:t>20</w:t>
            </w:r>
          </w:p>
        </w:tc>
        <w:tc>
          <w:tcPr>
            <w:tcW w:w="10022" w:type="dxa"/>
          </w:tcPr>
          <w:p w14:paraId="79DC2EA1" w14:textId="77777777" w:rsidR="004A3AE2" w:rsidRDefault="00EC5E96">
            <w:pPr>
              <w:pStyle w:val="TableParagraph"/>
              <w:spacing w:before="0" w:line="250" w:lineRule="exact"/>
              <w:ind w:left="38"/>
            </w:pPr>
            <w:r>
              <w:t>chodníky pri OC TESCO</w:t>
            </w:r>
          </w:p>
        </w:tc>
      </w:tr>
      <w:tr w:rsidR="004A3AE2" w14:paraId="5B4C72E2" w14:textId="77777777">
        <w:trPr>
          <w:trHeight w:val="270"/>
        </w:trPr>
        <w:tc>
          <w:tcPr>
            <w:tcW w:w="871" w:type="dxa"/>
          </w:tcPr>
          <w:p w14:paraId="045A62BE" w14:textId="77777777" w:rsidR="004A3AE2" w:rsidRDefault="00EC5E96">
            <w:pPr>
              <w:pStyle w:val="TableParagraph"/>
              <w:spacing w:before="0" w:line="250" w:lineRule="exact"/>
              <w:ind w:left="302" w:right="266"/>
              <w:jc w:val="center"/>
            </w:pPr>
            <w:r>
              <w:t>21</w:t>
            </w:r>
          </w:p>
        </w:tc>
        <w:tc>
          <w:tcPr>
            <w:tcW w:w="10022" w:type="dxa"/>
          </w:tcPr>
          <w:p w14:paraId="1A8AD650" w14:textId="77777777" w:rsidR="004A3AE2" w:rsidRDefault="00EC5E96">
            <w:pPr>
              <w:pStyle w:val="TableParagraph"/>
              <w:spacing w:before="0" w:line="250" w:lineRule="exact"/>
              <w:ind w:left="38"/>
            </w:pPr>
            <w:r>
              <w:t>Účko (obchody - rozvodňa)</w:t>
            </w:r>
          </w:p>
        </w:tc>
      </w:tr>
      <w:tr w:rsidR="004A3AE2" w14:paraId="280F600F" w14:textId="77777777">
        <w:trPr>
          <w:trHeight w:val="270"/>
        </w:trPr>
        <w:tc>
          <w:tcPr>
            <w:tcW w:w="871" w:type="dxa"/>
          </w:tcPr>
          <w:p w14:paraId="1EE02E4E" w14:textId="77777777" w:rsidR="004A3AE2" w:rsidRDefault="00EC5E96">
            <w:pPr>
              <w:pStyle w:val="TableParagraph"/>
              <w:spacing w:before="0" w:line="250" w:lineRule="exact"/>
              <w:ind w:left="302" w:right="266"/>
              <w:jc w:val="center"/>
            </w:pPr>
            <w:r>
              <w:t>22</w:t>
            </w:r>
          </w:p>
        </w:tc>
        <w:tc>
          <w:tcPr>
            <w:tcW w:w="10022" w:type="dxa"/>
          </w:tcPr>
          <w:p w14:paraId="195D36E3" w14:textId="77777777" w:rsidR="004A3AE2" w:rsidRDefault="00EC5E96">
            <w:pPr>
              <w:pStyle w:val="TableParagraph"/>
              <w:spacing w:before="0" w:line="250" w:lineRule="exact"/>
              <w:ind w:left="38"/>
            </w:pPr>
            <w:r>
              <w:t>chodníky nad Dutafom</w:t>
            </w:r>
          </w:p>
        </w:tc>
      </w:tr>
      <w:tr w:rsidR="004A3AE2" w14:paraId="787F7CAD" w14:textId="77777777">
        <w:trPr>
          <w:trHeight w:val="270"/>
        </w:trPr>
        <w:tc>
          <w:tcPr>
            <w:tcW w:w="871" w:type="dxa"/>
          </w:tcPr>
          <w:p w14:paraId="70E4DEC3" w14:textId="77777777" w:rsidR="004A3AE2" w:rsidRDefault="00EC5E96">
            <w:pPr>
              <w:pStyle w:val="TableParagraph"/>
              <w:spacing w:before="0" w:line="250" w:lineRule="exact"/>
              <w:ind w:left="302" w:right="266"/>
              <w:jc w:val="center"/>
            </w:pPr>
            <w:r>
              <w:t>23</w:t>
            </w:r>
          </w:p>
        </w:tc>
        <w:tc>
          <w:tcPr>
            <w:tcW w:w="10022" w:type="dxa"/>
          </w:tcPr>
          <w:p w14:paraId="1742CB57" w14:textId="77777777" w:rsidR="004A3AE2" w:rsidRDefault="00EC5E96">
            <w:pPr>
              <w:pStyle w:val="TableParagraph"/>
              <w:spacing w:before="0" w:line="250" w:lineRule="exact"/>
              <w:ind w:left="38"/>
            </w:pPr>
            <w:r>
              <w:t>chodníky okolo mosta cez potok na Dutaf</w:t>
            </w:r>
          </w:p>
        </w:tc>
      </w:tr>
      <w:tr w:rsidR="004A3AE2" w14:paraId="25525160" w14:textId="77777777">
        <w:trPr>
          <w:trHeight w:val="270"/>
        </w:trPr>
        <w:tc>
          <w:tcPr>
            <w:tcW w:w="871" w:type="dxa"/>
          </w:tcPr>
          <w:p w14:paraId="4DDF0244" w14:textId="77777777" w:rsidR="004A3AE2" w:rsidRDefault="00EC5E96">
            <w:pPr>
              <w:pStyle w:val="TableParagraph"/>
              <w:spacing w:before="0" w:line="250" w:lineRule="exact"/>
              <w:ind w:left="302" w:right="266"/>
              <w:jc w:val="center"/>
            </w:pPr>
            <w:r>
              <w:t>24</w:t>
            </w:r>
          </w:p>
        </w:tc>
        <w:tc>
          <w:tcPr>
            <w:tcW w:w="10022" w:type="dxa"/>
          </w:tcPr>
          <w:p w14:paraId="7F66C9A2" w14:textId="77777777" w:rsidR="004A3AE2" w:rsidRDefault="00EC5E96">
            <w:pPr>
              <w:pStyle w:val="TableParagraph"/>
              <w:spacing w:before="0" w:line="250" w:lineRule="exact"/>
              <w:ind w:left="38"/>
            </w:pPr>
            <w:r>
              <w:t>parčík oproti Kristíne</w:t>
            </w:r>
          </w:p>
        </w:tc>
      </w:tr>
      <w:tr w:rsidR="004A3AE2" w14:paraId="7A74BA0C" w14:textId="77777777">
        <w:trPr>
          <w:trHeight w:val="270"/>
        </w:trPr>
        <w:tc>
          <w:tcPr>
            <w:tcW w:w="871" w:type="dxa"/>
          </w:tcPr>
          <w:p w14:paraId="62089DB9" w14:textId="77777777" w:rsidR="004A3AE2" w:rsidRDefault="00EC5E96">
            <w:pPr>
              <w:pStyle w:val="TableParagraph"/>
              <w:spacing w:before="0" w:line="250" w:lineRule="exact"/>
              <w:ind w:left="302" w:right="266"/>
              <w:jc w:val="center"/>
            </w:pPr>
            <w:r>
              <w:t>25</w:t>
            </w:r>
          </w:p>
        </w:tc>
        <w:tc>
          <w:tcPr>
            <w:tcW w:w="10022" w:type="dxa"/>
          </w:tcPr>
          <w:p w14:paraId="7F97B7D7" w14:textId="77777777" w:rsidR="004A3AE2" w:rsidRDefault="00EC5E96">
            <w:pPr>
              <w:pStyle w:val="TableParagraph"/>
              <w:spacing w:before="0" w:line="250" w:lineRule="exact"/>
              <w:ind w:left="38"/>
            </w:pPr>
            <w:r>
              <w:t>CII - chodník nového parkoviska pri DCA Therm</w:t>
            </w:r>
          </w:p>
        </w:tc>
      </w:tr>
      <w:tr w:rsidR="004A3AE2" w14:paraId="7BC4F03A" w14:textId="77777777">
        <w:trPr>
          <w:trHeight w:val="270"/>
        </w:trPr>
        <w:tc>
          <w:tcPr>
            <w:tcW w:w="871" w:type="dxa"/>
          </w:tcPr>
          <w:p w14:paraId="6B1263CE" w14:textId="77777777" w:rsidR="004A3AE2" w:rsidRDefault="00EC5E96">
            <w:pPr>
              <w:pStyle w:val="TableParagraph"/>
              <w:spacing w:before="0" w:line="250" w:lineRule="exact"/>
              <w:ind w:left="302" w:right="266"/>
              <w:jc w:val="center"/>
            </w:pPr>
            <w:r>
              <w:t>26</w:t>
            </w:r>
          </w:p>
        </w:tc>
        <w:tc>
          <w:tcPr>
            <w:tcW w:w="10022" w:type="dxa"/>
          </w:tcPr>
          <w:p w14:paraId="3B8BC302" w14:textId="77777777" w:rsidR="004A3AE2" w:rsidRDefault="00EC5E96">
            <w:pPr>
              <w:pStyle w:val="TableParagraph"/>
              <w:spacing w:before="0" w:line="250" w:lineRule="exact"/>
              <w:ind w:left="38"/>
            </w:pPr>
            <w:r>
              <w:t>CI - chodníky, vrátane nového so stĺpmi</w:t>
            </w:r>
          </w:p>
        </w:tc>
      </w:tr>
    </w:tbl>
    <w:p w14:paraId="4D40CC5E" w14:textId="77777777" w:rsidR="004A3AE2" w:rsidRDefault="00AF6877">
      <w:pPr>
        <w:pStyle w:val="Zkladntext"/>
        <w:spacing w:before="10"/>
        <w:rPr>
          <w:b/>
          <w:sz w:val="18"/>
        </w:rPr>
      </w:pPr>
      <w:r>
        <w:rPr>
          <w:noProof/>
        </w:rPr>
        <mc:AlternateContent>
          <mc:Choice Requires="wps">
            <w:drawing>
              <wp:anchor distT="0" distB="0" distL="0" distR="0" simplePos="0" relativeHeight="251665408" behindDoc="1" locked="0" layoutInCell="1" allowOverlap="1" wp14:anchorId="3C698238" wp14:editId="36B56441">
                <wp:simplePos x="0" y="0"/>
                <wp:positionH relativeFrom="page">
                  <wp:posOffset>220980</wp:posOffset>
                </wp:positionH>
                <wp:positionV relativeFrom="paragraph">
                  <wp:posOffset>184150</wp:posOffset>
                </wp:positionV>
                <wp:extent cx="6917690" cy="19367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3675"/>
                        </a:xfrm>
                        <a:prstGeom prst="rect">
                          <a:avLst/>
                        </a:prstGeom>
                        <a:solidFill>
                          <a:srgbClr val="FFFF99"/>
                        </a:solidFill>
                        <a:ln w="24384">
                          <a:solidFill>
                            <a:srgbClr val="000000"/>
                          </a:solidFill>
                          <a:prstDash val="solid"/>
                          <a:miter lim="800000"/>
                          <a:headEnd/>
                          <a:tailEnd/>
                        </a:ln>
                      </wps:spPr>
                      <wps:txbx>
                        <w:txbxContent>
                          <w:p w14:paraId="0C801AA2" w14:textId="77777777" w:rsidR="00C83703" w:rsidRDefault="00C83703">
                            <w:pPr>
                              <w:spacing w:line="261" w:lineRule="exact"/>
                              <w:ind w:left="890"/>
                              <w:rPr>
                                <w:b/>
                              </w:rPr>
                            </w:pPr>
                            <w:r>
                              <w:rPr>
                                <w:b/>
                              </w:rPr>
                              <w:t>Itinerár čelný nakladač UNC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8238" id="Text Box 4" o:spid="_x0000_s1032" type="#_x0000_t202" style="position:absolute;margin-left:17.4pt;margin-top:14.5pt;width:544.7pt;height:15.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" fillcolor="#ff9" strokeweight="1.92pt">
                <v:textbox inset="0,0,0,0">
                  <w:txbxContent>
                    <w:p w14:paraId="0C801AA2" w14:textId="77777777" w:rsidR="00C83703" w:rsidRDefault="00C83703">
                      <w:pPr>
                        <w:spacing w:line="261" w:lineRule="exact"/>
                        <w:ind w:left="890"/>
                        <w:rPr>
                          <w:b/>
                        </w:rPr>
                      </w:pPr>
                      <w:r>
                        <w:rPr>
                          <w:b/>
                        </w:rPr>
                        <w:t>Itinerár čelný nakladač UNC</w:t>
                      </w:r>
                    </w:p>
                  </w:txbxContent>
                </v:textbox>
                <w10:wrap type="topAndBottom" anchorx="page"/>
              </v:shape>
            </w:pict>
          </mc:Fallback>
        </mc:AlternateContent>
      </w:r>
    </w:p>
    <w:p w14:paraId="49ED102F" w14:textId="77777777" w:rsidR="004A3AE2" w:rsidRDefault="004A3AE2">
      <w:pPr>
        <w:pStyle w:val="Zkladntext"/>
        <w:spacing w:before="12"/>
        <w:rPr>
          <w:b/>
          <w:sz w:val="18"/>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1"/>
        <w:gridCol w:w="10022"/>
      </w:tblGrid>
      <w:tr w:rsidR="004A3AE2" w14:paraId="6F64AAE5" w14:textId="77777777">
        <w:trPr>
          <w:trHeight w:val="270"/>
        </w:trPr>
        <w:tc>
          <w:tcPr>
            <w:tcW w:w="871" w:type="dxa"/>
          </w:tcPr>
          <w:p w14:paraId="2692B357" w14:textId="77777777" w:rsidR="004A3AE2" w:rsidRDefault="00EC5E96">
            <w:pPr>
              <w:pStyle w:val="TableParagraph"/>
              <w:ind w:left="0" w:right="348"/>
              <w:jc w:val="right"/>
            </w:pPr>
            <w:r>
              <w:t>1</w:t>
            </w:r>
          </w:p>
        </w:tc>
        <w:tc>
          <w:tcPr>
            <w:tcW w:w="10022" w:type="dxa"/>
          </w:tcPr>
          <w:p w14:paraId="64F6E965" w14:textId="77777777" w:rsidR="004A3AE2" w:rsidRDefault="00EC5E96">
            <w:pPr>
              <w:pStyle w:val="TableParagraph"/>
              <w:ind w:left="38"/>
            </w:pPr>
            <w:r>
              <w:t>Obrancov mieru, obe strany (TESCO - Kaufland - popri zábradlí)</w:t>
            </w:r>
          </w:p>
        </w:tc>
      </w:tr>
      <w:tr w:rsidR="004A3AE2" w14:paraId="40B4AC79" w14:textId="77777777">
        <w:trPr>
          <w:trHeight w:val="270"/>
        </w:trPr>
        <w:tc>
          <w:tcPr>
            <w:tcW w:w="871" w:type="dxa"/>
          </w:tcPr>
          <w:p w14:paraId="03FCFFEB" w14:textId="77777777" w:rsidR="004A3AE2" w:rsidRDefault="00EC5E96">
            <w:pPr>
              <w:pStyle w:val="TableParagraph"/>
              <w:ind w:left="0" w:right="348"/>
              <w:jc w:val="right"/>
            </w:pPr>
            <w:r>
              <w:t>2</w:t>
            </w:r>
          </w:p>
        </w:tc>
        <w:tc>
          <w:tcPr>
            <w:tcW w:w="10022" w:type="dxa"/>
          </w:tcPr>
          <w:p w14:paraId="1BF27D11" w14:textId="77777777" w:rsidR="004A3AE2" w:rsidRDefault="00EC5E96">
            <w:pPr>
              <w:pStyle w:val="TableParagraph"/>
              <w:ind w:left="38"/>
            </w:pPr>
            <w:r>
              <w:t>ul. Hurbanova</w:t>
            </w:r>
          </w:p>
        </w:tc>
      </w:tr>
      <w:tr w:rsidR="004A3AE2" w14:paraId="3B4FF934" w14:textId="77777777">
        <w:trPr>
          <w:trHeight w:val="270"/>
        </w:trPr>
        <w:tc>
          <w:tcPr>
            <w:tcW w:w="871" w:type="dxa"/>
          </w:tcPr>
          <w:p w14:paraId="6E4979BE" w14:textId="77777777" w:rsidR="004A3AE2" w:rsidRDefault="00EC5E96">
            <w:pPr>
              <w:pStyle w:val="TableParagraph"/>
              <w:ind w:left="0" w:right="348"/>
              <w:jc w:val="right"/>
            </w:pPr>
            <w:r>
              <w:t>3</w:t>
            </w:r>
          </w:p>
        </w:tc>
        <w:tc>
          <w:tcPr>
            <w:tcW w:w="10022" w:type="dxa"/>
          </w:tcPr>
          <w:p w14:paraId="13D05B6C" w14:textId="77777777" w:rsidR="004A3AE2" w:rsidRDefault="00EC5E96">
            <w:pPr>
              <w:pStyle w:val="TableParagraph"/>
              <w:ind w:left="38"/>
            </w:pPr>
            <w:r>
              <w:t>okolo polikliniky, pred</w:t>
            </w:r>
            <w:r w:rsidR="007B2739">
              <w:t xml:space="preserve"> </w:t>
            </w:r>
            <w:r>
              <w:t>tržnicou</w:t>
            </w:r>
          </w:p>
        </w:tc>
      </w:tr>
      <w:tr w:rsidR="004A3AE2" w14:paraId="7E64786E" w14:textId="77777777">
        <w:trPr>
          <w:trHeight w:val="270"/>
        </w:trPr>
        <w:tc>
          <w:tcPr>
            <w:tcW w:w="871" w:type="dxa"/>
          </w:tcPr>
          <w:p w14:paraId="061817DC" w14:textId="77777777" w:rsidR="004A3AE2" w:rsidRDefault="00EC5E96">
            <w:pPr>
              <w:pStyle w:val="TableParagraph"/>
              <w:ind w:left="0" w:right="348"/>
              <w:jc w:val="right"/>
            </w:pPr>
            <w:r>
              <w:t>4</w:t>
            </w:r>
          </w:p>
        </w:tc>
        <w:tc>
          <w:tcPr>
            <w:tcW w:w="10022" w:type="dxa"/>
          </w:tcPr>
          <w:p w14:paraId="65580FD6" w14:textId="77777777" w:rsidR="004A3AE2" w:rsidRDefault="00EC5E96">
            <w:pPr>
              <w:pStyle w:val="TableParagraph"/>
              <w:ind w:left="38"/>
            </w:pPr>
            <w:r>
              <w:t>nám. Matice slovenskej</w:t>
            </w:r>
          </w:p>
        </w:tc>
      </w:tr>
      <w:tr w:rsidR="004A3AE2" w14:paraId="1AB1726A" w14:textId="77777777">
        <w:trPr>
          <w:trHeight w:val="270"/>
        </w:trPr>
        <w:tc>
          <w:tcPr>
            <w:tcW w:w="871" w:type="dxa"/>
          </w:tcPr>
          <w:p w14:paraId="6F6CFF2E" w14:textId="77777777" w:rsidR="004A3AE2" w:rsidRDefault="00EC5E96">
            <w:pPr>
              <w:pStyle w:val="TableParagraph"/>
              <w:ind w:left="0" w:right="348"/>
              <w:jc w:val="right"/>
            </w:pPr>
            <w:r>
              <w:t>5</w:t>
            </w:r>
          </w:p>
        </w:tc>
        <w:tc>
          <w:tcPr>
            <w:tcW w:w="10022" w:type="dxa"/>
          </w:tcPr>
          <w:p w14:paraId="43868537" w14:textId="77777777" w:rsidR="004A3AE2" w:rsidRDefault="00EC5E96">
            <w:pPr>
              <w:pStyle w:val="TableParagraph"/>
              <w:ind w:left="38"/>
            </w:pPr>
            <w:r>
              <w:t>časť ul. Partizánskej po penzión</w:t>
            </w:r>
          </w:p>
        </w:tc>
      </w:tr>
      <w:tr w:rsidR="004A3AE2" w14:paraId="58C671A8" w14:textId="77777777">
        <w:trPr>
          <w:trHeight w:val="270"/>
        </w:trPr>
        <w:tc>
          <w:tcPr>
            <w:tcW w:w="871" w:type="dxa"/>
          </w:tcPr>
          <w:p w14:paraId="247F0169" w14:textId="77777777" w:rsidR="004A3AE2" w:rsidRDefault="00EC5E96">
            <w:pPr>
              <w:pStyle w:val="TableParagraph"/>
              <w:ind w:left="0" w:right="348"/>
              <w:jc w:val="right"/>
            </w:pPr>
            <w:r>
              <w:t>6</w:t>
            </w:r>
          </w:p>
        </w:tc>
        <w:tc>
          <w:tcPr>
            <w:tcW w:w="10022" w:type="dxa"/>
          </w:tcPr>
          <w:p w14:paraId="3765D5C3" w14:textId="77777777" w:rsidR="004A3AE2" w:rsidRDefault="00EC5E96">
            <w:pPr>
              <w:pStyle w:val="TableParagraph"/>
              <w:ind w:left="38"/>
            </w:pPr>
            <w:r>
              <w:t>chodník od LIDL po hlavnú cestu</w:t>
            </w:r>
          </w:p>
        </w:tc>
      </w:tr>
      <w:tr w:rsidR="004A3AE2" w14:paraId="43CAF886" w14:textId="77777777">
        <w:trPr>
          <w:trHeight w:val="270"/>
        </w:trPr>
        <w:tc>
          <w:tcPr>
            <w:tcW w:w="871" w:type="dxa"/>
          </w:tcPr>
          <w:p w14:paraId="50030F60" w14:textId="77777777" w:rsidR="004A3AE2" w:rsidRDefault="00EC5E96">
            <w:pPr>
              <w:pStyle w:val="TableParagraph"/>
              <w:ind w:left="0" w:right="348"/>
              <w:jc w:val="right"/>
            </w:pPr>
            <w:r>
              <w:t>7</w:t>
            </w:r>
          </w:p>
        </w:tc>
        <w:tc>
          <w:tcPr>
            <w:tcW w:w="10022" w:type="dxa"/>
          </w:tcPr>
          <w:p w14:paraId="2071AB72" w14:textId="77777777" w:rsidR="004A3AE2" w:rsidRDefault="00EC5E96">
            <w:pPr>
              <w:pStyle w:val="TableParagraph"/>
              <w:ind w:left="38"/>
            </w:pPr>
            <w:r>
              <w:t>ul. Fándlyho po Pizzeria MAMA</w:t>
            </w:r>
          </w:p>
        </w:tc>
      </w:tr>
      <w:tr w:rsidR="004A3AE2" w14:paraId="5B677011" w14:textId="77777777">
        <w:trPr>
          <w:trHeight w:val="270"/>
        </w:trPr>
        <w:tc>
          <w:tcPr>
            <w:tcW w:w="871" w:type="dxa"/>
          </w:tcPr>
          <w:p w14:paraId="5CAD0ACA" w14:textId="77777777" w:rsidR="004A3AE2" w:rsidRDefault="00EC5E96">
            <w:pPr>
              <w:pStyle w:val="TableParagraph"/>
              <w:ind w:left="0" w:right="348"/>
              <w:jc w:val="right"/>
            </w:pPr>
            <w:r>
              <w:t>8</w:t>
            </w:r>
          </w:p>
        </w:tc>
        <w:tc>
          <w:tcPr>
            <w:tcW w:w="10022" w:type="dxa"/>
          </w:tcPr>
          <w:p w14:paraId="7583C69D" w14:textId="77777777" w:rsidR="004A3AE2" w:rsidRDefault="00EC5E96">
            <w:pPr>
              <w:pStyle w:val="TableParagraph"/>
              <w:ind w:left="38"/>
            </w:pPr>
            <w:r>
              <w:t>CII Rozptyl</w:t>
            </w:r>
          </w:p>
        </w:tc>
      </w:tr>
      <w:tr w:rsidR="004A3AE2" w14:paraId="690C6394" w14:textId="77777777">
        <w:trPr>
          <w:trHeight w:val="270"/>
        </w:trPr>
        <w:tc>
          <w:tcPr>
            <w:tcW w:w="871" w:type="dxa"/>
          </w:tcPr>
          <w:p w14:paraId="2A431FE8" w14:textId="77777777" w:rsidR="004A3AE2" w:rsidRDefault="00EC5E96">
            <w:pPr>
              <w:pStyle w:val="TableParagraph"/>
              <w:ind w:left="0" w:right="348"/>
              <w:jc w:val="right"/>
            </w:pPr>
            <w:r>
              <w:t>9</w:t>
            </w:r>
          </w:p>
        </w:tc>
        <w:tc>
          <w:tcPr>
            <w:tcW w:w="10022" w:type="dxa"/>
          </w:tcPr>
          <w:p w14:paraId="6C2BD80D" w14:textId="77777777" w:rsidR="004A3AE2" w:rsidRDefault="00EC5E96">
            <w:pPr>
              <w:pStyle w:val="TableParagraph"/>
              <w:ind w:left="38"/>
            </w:pPr>
            <w:r>
              <w:t>ul. Štúrova</w:t>
            </w:r>
          </w:p>
        </w:tc>
      </w:tr>
    </w:tbl>
    <w:p w14:paraId="1B552485" w14:textId="58819373" w:rsidR="004A3AE2" w:rsidRDefault="004A3AE2">
      <w:pPr>
        <w:pStyle w:val="Zkladntext"/>
        <w:spacing w:before="4"/>
        <w:rPr>
          <w:b/>
          <w:sz w:val="19"/>
        </w:rPr>
      </w:pPr>
    </w:p>
    <w:p w14:paraId="2C66D08B" w14:textId="77777777" w:rsidR="004A3AE2" w:rsidRDefault="004A3AE2">
      <w:pPr>
        <w:pStyle w:val="Zkladntext"/>
        <w:spacing w:before="4"/>
        <w:rPr>
          <w:b/>
          <w:sz w:val="13"/>
        </w:rPr>
      </w:pPr>
    </w:p>
    <w:p w14:paraId="27BDFCFF" w14:textId="77777777" w:rsidR="004A3AE2" w:rsidRDefault="00EC5E96" w:rsidP="009075A2">
      <w:pPr>
        <w:spacing w:before="15" w:line="278" w:lineRule="auto"/>
        <w:ind w:left="1196" w:right="904"/>
        <w:rPr>
          <w:b/>
          <w:sz w:val="28"/>
        </w:rPr>
      </w:pPr>
      <w:r>
        <w:rPr>
          <w:rFonts w:ascii="Times New Roman" w:hAnsi="Times New Roman"/>
          <w:shd w:val="clear" w:color="auto" w:fill="F2F2F2"/>
        </w:rPr>
        <w:t xml:space="preserve"> </w:t>
      </w:r>
      <w:r>
        <w:rPr>
          <w:rFonts w:ascii="Times New Roman" w:hAnsi="Times New Roman"/>
          <w:shd w:val="clear" w:color="auto" w:fill="F2F2F2"/>
        </w:rPr>
        <w:tab/>
      </w:r>
    </w:p>
    <w:p w14:paraId="0B97786A" w14:textId="77777777" w:rsidR="00333165" w:rsidRDefault="00333165" w:rsidP="00781755">
      <w:pPr>
        <w:spacing w:before="31"/>
        <w:ind w:left="1013"/>
        <w:rPr>
          <w:b/>
          <w:sz w:val="28"/>
        </w:rPr>
      </w:pPr>
    </w:p>
    <w:p w14:paraId="28ADC8EB" w14:textId="77777777" w:rsidR="00333165" w:rsidRDefault="00333165" w:rsidP="00781755">
      <w:pPr>
        <w:spacing w:before="31"/>
        <w:ind w:left="1013"/>
        <w:rPr>
          <w:b/>
          <w:sz w:val="28"/>
        </w:rPr>
      </w:pPr>
    </w:p>
    <w:p w14:paraId="10C6D9D7" w14:textId="77777777" w:rsidR="00333165" w:rsidRDefault="00333165" w:rsidP="00781755">
      <w:pPr>
        <w:spacing w:before="31"/>
        <w:ind w:left="1013"/>
        <w:rPr>
          <w:b/>
          <w:sz w:val="28"/>
        </w:rPr>
      </w:pPr>
    </w:p>
    <w:p w14:paraId="05EB4E78" w14:textId="77777777" w:rsidR="00333165" w:rsidRDefault="00333165" w:rsidP="00781755">
      <w:pPr>
        <w:spacing w:before="31"/>
        <w:ind w:left="1013"/>
        <w:rPr>
          <w:b/>
          <w:sz w:val="28"/>
        </w:rPr>
      </w:pPr>
    </w:p>
    <w:p w14:paraId="149668EE" w14:textId="77777777" w:rsidR="00333165" w:rsidRDefault="00333165" w:rsidP="00781755">
      <w:pPr>
        <w:spacing w:before="31"/>
        <w:ind w:left="1013"/>
        <w:rPr>
          <w:b/>
          <w:sz w:val="28"/>
        </w:rPr>
      </w:pPr>
    </w:p>
    <w:p w14:paraId="75312836" w14:textId="77777777" w:rsidR="00333165" w:rsidRDefault="00333165" w:rsidP="00781755">
      <w:pPr>
        <w:spacing w:before="31"/>
        <w:ind w:left="1013"/>
        <w:rPr>
          <w:b/>
          <w:sz w:val="28"/>
        </w:rPr>
      </w:pPr>
    </w:p>
    <w:p w14:paraId="38DEB2EE" w14:textId="77777777" w:rsidR="00333165" w:rsidRDefault="00333165" w:rsidP="00781755">
      <w:pPr>
        <w:spacing w:before="31"/>
        <w:ind w:left="1013"/>
        <w:rPr>
          <w:b/>
          <w:sz w:val="28"/>
        </w:rPr>
      </w:pPr>
    </w:p>
    <w:p w14:paraId="0EA8053C" w14:textId="77777777" w:rsidR="00333165" w:rsidRDefault="00333165" w:rsidP="00781755">
      <w:pPr>
        <w:spacing w:before="31"/>
        <w:ind w:left="1013"/>
        <w:rPr>
          <w:b/>
          <w:sz w:val="28"/>
        </w:rPr>
      </w:pPr>
    </w:p>
    <w:p w14:paraId="70FE5E91" w14:textId="77777777" w:rsidR="00333165" w:rsidRDefault="00333165" w:rsidP="00781755">
      <w:pPr>
        <w:spacing w:before="31"/>
        <w:ind w:left="1013"/>
        <w:rPr>
          <w:b/>
          <w:sz w:val="28"/>
        </w:rPr>
      </w:pPr>
    </w:p>
    <w:p w14:paraId="427D7562" w14:textId="77777777" w:rsidR="00333165" w:rsidRDefault="00333165" w:rsidP="00781755">
      <w:pPr>
        <w:spacing w:before="31"/>
        <w:ind w:left="1013"/>
        <w:rPr>
          <w:b/>
          <w:sz w:val="28"/>
        </w:rPr>
      </w:pPr>
    </w:p>
    <w:p w14:paraId="29A3FF3C" w14:textId="77777777" w:rsidR="00333165" w:rsidRDefault="00333165" w:rsidP="00781755">
      <w:pPr>
        <w:spacing w:before="31"/>
        <w:ind w:left="1013"/>
        <w:rPr>
          <w:b/>
          <w:sz w:val="28"/>
        </w:rPr>
      </w:pPr>
    </w:p>
    <w:p w14:paraId="30C62D48" w14:textId="77777777" w:rsidR="00333165" w:rsidRDefault="00333165" w:rsidP="00781755">
      <w:pPr>
        <w:spacing w:before="31"/>
        <w:ind w:left="1013"/>
        <w:rPr>
          <w:b/>
          <w:sz w:val="28"/>
        </w:rPr>
      </w:pPr>
    </w:p>
    <w:p w14:paraId="23B0AA18" w14:textId="77777777" w:rsidR="00333165" w:rsidRDefault="00333165" w:rsidP="00781755">
      <w:pPr>
        <w:spacing w:before="31"/>
        <w:ind w:left="1013"/>
        <w:rPr>
          <w:b/>
          <w:sz w:val="28"/>
        </w:rPr>
      </w:pPr>
    </w:p>
    <w:p w14:paraId="2762249A" w14:textId="77777777" w:rsidR="00333165" w:rsidRDefault="00333165" w:rsidP="00781755">
      <w:pPr>
        <w:spacing w:before="31"/>
        <w:ind w:left="1013"/>
        <w:rPr>
          <w:b/>
          <w:sz w:val="28"/>
        </w:rPr>
      </w:pPr>
    </w:p>
    <w:p w14:paraId="057916B1" w14:textId="77777777" w:rsidR="00333165" w:rsidRDefault="00333165" w:rsidP="00781755">
      <w:pPr>
        <w:spacing w:before="31"/>
        <w:ind w:left="1013"/>
        <w:rPr>
          <w:b/>
          <w:sz w:val="28"/>
        </w:rPr>
      </w:pPr>
    </w:p>
    <w:p w14:paraId="666FDC1E" w14:textId="77777777" w:rsidR="00333165" w:rsidRDefault="00333165" w:rsidP="00781755">
      <w:pPr>
        <w:spacing w:before="31"/>
        <w:ind w:left="1013"/>
        <w:rPr>
          <w:b/>
          <w:sz w:val="28"/>
        </w:rPr>
      </w:pPr>
    </w:p>
    <w:p w14:paraId="2E5DAEF3" w14:textId="77777777" w:rsidR="00333165" w:rsidRDefault="00333165" w:rsidP="00781755">
      <w:pPr>
        <w:spacing w:before="31"/>
        <w:ind w:left="1013"/>
        <w:rPr>
          <w:b/>
          <w:sz w:val="28"/>
        </w:rPr>
      </w:pPr>
    </w:p>
    <w:p w14:paraId="2CDF3BEB" w14:textId="77777777" w:rsidR="00333165" w:rsidRDefault="00333165" w:rsidP="00781755">
      <w:pPr>
        <w:spacing w:before="31"/>
        <w:ind w:left="1013"/>
        <w:rPr>
          <w:b/>
          <w:sz w:val="28"/>
        </w:rPr>
      </w:pPr>
    </w:p>
    <w:p w14:paraId="2D24A672" w14:textId="77777777" w:rsidR="00333165" w:rsidRDefault="00333165" w:rsidP="00781755">
      <w:pPr>
        <w:spacing w:before="31"/>
        <w:ind w:left="1013"/>
        <w:rPr>
          <w:b/>
          <w:sz w:val="28"/>
        </w:rPr>
      </w:pPr>
    </w:p>
    <w:p w14:paraId="3E9CD11E" w14:textId="77777777" w:rsidR="00333165" w:rsidRDefault="00333165" w:rsidP="00781755">
      <w:pPr>
        <w:spacing w:before="31"/>
        <w:ind w:left="1013"/>
        <w:rPr>
          <w:b/>
          <w:sz w:val="28"/>
        </w:rPr>
      </w:pPr>
    </w:p>
    <w:p w14:paraId="5FBFCEAE" w14:textId="77777777" w:rsidR="00333165" w:rsidRDefault="00333165" w:rsidP="00781755">
      <w:pPr>
        <w:spacing w:before="31"/>
        <w:ind w:left="1013"/>
        <w:rPr>
          <w:b/>
          <w:sz w:val="28"/>
        </w:rPr>
      </w:pPr>
    </w:p>
    <w:p w14:paraId="3A4ED88D" w14:textId="77777777" w:rsidR="00333165" w:rsidRDefault="00333165" w:rsidP="00781755">
      <w:pPr>
        <w:spacing w:before="31"/>
        <w:ind w:left="1013"/>
        <w:rPr>
          <w:b/>
          <w:sz w:val="28"/>
        </w:rPr>
      </w:pPr>
    </w:p>
    <w:p w14:paraId="24E11751" w14:textId="77777777" w:rsidR="00333165" w:rsidRDefault="00333165" w:rsidP="00781755">
      <w:pPr>
        <w:spacing w:before="31"/>
        <w:ind w:left="1013"/>
        <w:rPr>
          <w:b/>
          <w:sz w:val="28"/>
        </w:rPr>
      </w:pPr>
    </w:p>
    <w:p w14:paraId="723B93B8" w14:textId="77777777" w:rsidR="00333165" w:rsidRDefault="00333165" w:rsidP="00781755">
      <w:pPr>
        <w:spacing w:before="31"/>
        <w:ind w:left="1013"/>
        <w:rPr>
          <w:b/>
          <w:sz w:val="28"/>
        </w:rPr>
      </w:pPr>
    </w:p>
    <w:p w14:paraId="582AAD43" w14:textId="77777777" w:rsidR="00333165" w:rsidRDefault="00333165" w:rsidP="00781755">
      <w:pPr>
        <w:spacing w:before="31"/>
        <w:ind w:left="1013"/>
        <w:rPr>
          <w:b/>
          <w:sz w:val="28"/>
        </w:rPr>
      </w:pPr>
    </w:p>
    <w:p w14:paraId="7ABC3567" w14:textId="729EFBB1" w:rsidR="00781755" w:rsidRPr="00333165" w:rsidRDefault="00781755" w:rsidP="00781755">
      <w:pPr>
        <w:spacing w:before="31"/>
        <w:ind w:left="1013"/>
        <w:rPr>
          <w:b/>
          <w:sz w:val="26"/>
          <w:szCs w:val="26"/>
        </w:rPr>
      </w:pPr>
      <w:r w:rsidRPr="00333165">
        <w:rPr>
          <w:b/>
          <w:sz w:val="26"/>
          <w:szCs w:val="26"/>
        </w:rPr>
        <w:t>Príloha V/7. Spoločného operačného plánu zimnej údržby pre sezónu 2021/2022</w:t>
      </w:r>
    </w:p>
    <w:p w14:paraId="10BE150C" w14:textId="77777777" w:rsidR="009075A2" w:rsidRDefault="009075A2" w:rsidP="009075A2">
      <w:pPr>
        <w:spacing w:before="15" w:line="278" w:lineRule="auto"/>
        <w:ind w:right="904"/>
        <w:rPr>
          <w:b/>
          <w:sz w:val="28"/>
        </w:rPr>
      </w:pPr>
    </w:p>
    <w:p w14:paraId="598A0B12" w14:textId="77777777" w:rsidR="009075A2" w:rsidRPr="00160B06" w:rsidRDefault="009075A2" w:rsidP="009075A2">
      <w:pPr>
        <w:ind w:left="993"/>
        <w:rPr>
          <w:b/>
          <w:bCs/>
          <w:sz w:val="24"/>
          <w:szCs w:val="24"/>
        </w:rPr>
      </w:pPr>
      <w:r w:rsidRPr="00160B06">
        <w:rPr>
          <w:b/>
          <w:bCs/>
          <w:sz w:val="24"/>
          <w:szCs w:val="24"/>
        </w:rPr>
        <w:t xml:space="preserve">Ručné čistenie  – trasa A </w:t>
      </w:r>
    </w:p>
    <w:p w14:paraId="1FD78E14" w14:textId="77777777" w:rsidR="009075A2" w:rsidRPr="00160B06" w:rsidRDefault="009075A2" w:rsidP="009075A2">
      <w:pPr>
        <w:ind w:left="993"/>
        <w:rPr>
          <w:sz w:val="24"/>
          <w:szCs w:val="24"/>
        </w:rPr>
      </w:pPr>
    </w:p>
    <w:p w14:paraId="2B725542" w14:textId="77777777" w:rsidR="009075A2" w:rsidRPr="009075A2" w:rsidRDefault="009075A2" w:rsidP="009075A2">
      <w:pPr>
        <w:ind w:left="993"/>
      </w:pPr>
      <w:r w:rsidRPr="009075A2">
        <w:t>-pri kostole sv. Jakuba schody + chodníky</w:t>
      </w:r>
    </w:p>
    <w:p w14:paraId="5C3D7D19" w14:textId="77777777" w:rsidR="009075A2" w:rsidRPr="009075A2" w:rsidRDefault="009075A2" w:rsidP="009075A2">
      <w:pPr>
        <w:ind w:left="993"/>
      </w:pPr>
      <w:r w:rsidRPr="009075A2">
        <w:t>- spodný chodník k novému cintorínu</w:t>
      </w:r>
    </w:p>
    <w:p w14:paraId="3DF503CB" w14:textId="77777777" w:rsidR="009075A2" w:rsidRPr="009075A2" w:rsidRDefault="009075A2" w:rsidP="009075A2">
      <w:pPr>
        <w:ind w:left="993"/>
      </w:pPr>
      <w:r w:rsidRPr="009075A2">
        <w:t>-schody od kostola k starému cintorínu,</w:t>
      </w:r>
    </w:p>
    <w:p w14:paraId="7B9F692B" w14:textId="77777777" w:rsidR="009075A2" w:rsidRPr="009075A2" w:rsidRDefault="009075A2" w:rsidP="009075A2">
      <w:pPr>
        <w:ind w:left="993"/>
      </w:pPr>
      <w:r w:rsidRPr="009075A2">
        <w:t>- chodník okolo BD 26</w:t>
      </w:r>
    </w:p>
    <w:p w14:paraId="2D92A270" w14:textId="77777777" w:rsidR="009075A2" w:rsidRPr="009075A2" w:rsidRDefault="009075A2" w:rsidP="009075A2">
      <w:pPr>
        <w:ind w:left="993"/>
      </w:pPr>
      <w:r w:rsidRPr="009075A2">
        <w:t>- krátky chodník pri BD 27 kolmo na hlavnú cestu smerom k pešej zóne na nám. Sv. Jakuba (briežok dolu kopčekom)</w:t>
      </w:r>
    </w:p>
    <w:p w14:paraId="6D6E7A6D" w14:textId="77777777" w:rsidR="009075A2" w:rsidRPr="009075A2" w:rsidRDefault="009075A2" w:rsidP="009075A2">
      <w:pPr>
        <w:ind w:left="993"/>
      </w:pPr>
      <w:r w:rsidRPr="009075A2">
        <w:t>- kruhový objazd okolo zábradlia</w:t>
      </w:r>
    </w:p>
    <w:p w14:paraId="425B9C56" w14:textId="77777777" w:rsidR="009075A2" w:rsidRPr="009075A2" w:rsidRDefault="009075A2" w:rsidP="009075A2">
      <w:pPr>
        <w:ind w:left="993"/>
      </w:pPr>
      <w:r w:rsidRPr="009075A2">
        <w:t xml:space="preserve">-chodník po pravej strane ABC </w:t>
      </w:r>
    </w:p>
    <w:p w14:paraId="4F896915" w14:textId="77777777" w:rsidR="009075A2" w:rsidRPr="009075A2" w:rsidRDefault="009075A2" w:rsidP="009075A2">
      <w:pPr>
        <w:ind w:left="993"/>
      </w:pPr>
      <w:r w:rsidRPr="009075A2">
        <w:t>-  chodník za detským centrom Matilda (pri parkovisku) až po chodník pred BD 36  a 37 až po BD 1309, BD 1309 chodníky z troch strán (zpredu, zboku a zozadu)</w:t>
      </w:r>
    </w:p>
    <w:p w14:paraId="65911C4C" w14:textId="77777777" w:rsidR="009075A2" w:rsidRPr="009075A2" w:rsidRDefault="009075A2" w:rsidP="009075A2">
      <w:pPr>
        <w:ind w:left="993"/>
      </w:pPr>
      <w:r w:rsidRPr="009075A2">
        <w:t>- chodník pred Centrum I. BD 35</w:t>
      </w:r>
    </w:p>
    <w:p w14:paraId="0AF78F5E" w14:textId="77777777" w:rsidR="009075A2" w:rsidRPr="009075A2" w:rsidRDefault="009075A2" w:rsidP="009075A2">
      <w:pPr>
        <w:ind w:left="993"/>
      </w:pPr>
      <w:r w:rsidRPr="009075A2">
        <w:t xml:space="preserve">- chodník pred aj za BD 34 na Centrum I. </w:t>
      </w:r>
    </w:p>
    <w:p w14:paraId="5643B102" w14:textId="77777777" w:rsidR="009075A2" w:rsidRPr="009075A2" w:rsidRDefault="009075A2" w:rsidP="009075A2">
      <w:pPr>
        <w:ind w:left="993"/>
      </w:pPr>
      <w:r w:rsidRPr="009075A2">
        <w:t xml:space="preserve">- chodník pred aj za BD 33 Centrum I. </w:t>
      </w:r>
    </w:p>
    <w:p w14:paraId="7DEA8BD7" w14:textId="77777777" w:rsidR="009075A2" w:rsidRPr="009075A2" w:rsidRDefault="009075A2" w:rsidP="009075A2">
      <w:pPr>
        <w:ind w:left="993"/>
      </w:pPr>
      <w:r w:rsidRPr="009075A2">
        <w:t>-chodník popri plote školy od BD 33</w:t>
      </w:r>
    </w:p>
    <w:p w14:paraId="2A03A973" w14:textId="77777777" w:rsidR="009075A2" w:rsidRPr="009075A2" w:rsidRDefault="009075A2" w:rsidP="009075A2">
      <w:pPr>
        <w:ind w:left="993"/>
      </w:pPr>
      <w:r w:rsidRPr="009075A2">
        <w:t>- chodník pred BD 39</w:t>
      </w:r>
    </w:p>
    <w:p w14:paraId="69885B72" w14:textId="77777777" w:rsidR="009075A2" w:rsidRPr="009075A2" w:rsidRDefault="009075A2" w:rsidP="009075A2">
      <w:pPr>
        <w:ind w:left="993"/>
      </w:pPr>
      <w:r w:rsidRPr="009075A2">
        <w:t>- chodník od farby laky na ul. Obrancov až po zastávku Kolonky popri zábradlí</w:t>
      </w:r>
    </w:p>
    <w:p w14:paraId="2F2906DF" w14:textId="77777777" w:rsidR="009075A2" w:rsidRPr="009075A2" w:rsidRDefault="009075A2" w:rsidP="009075A2">
      <w:pPr>
        <w:ind w:left="993"/>
      </w:pPr>
      <w:r w:rsidRPr="009075A2">
        <w:t>- Msú chodníky 3 ks + schody k pošte, stredový chodník k pošte, chodník pri mobilných nádobách od prechodu po prechod</w:t>
      </w:r>
    </w:p>
    <w:p w14:paraId="53F96669" w14:textId="77777777" w:rsidR="009075A2" w:rsidRPr="009075A2" w:rsidRDefault="009075A2" w:rsidP="009075A2">
      <w:pPr>
        <w:ind w:left="993"/>
      </w:pPr>
      <w:r w:rsidRPr="009075A2">
        <w:t>- chodníky 5 ks pred Domom kultúry</w:t>
      </w:r>
    </w:p>
    <w:p w14:paraId="21DABC56" w14:textId="77777777" w:rsidR="009075A2" w:rsidRPr="009075A2" w:rsidRDefault="009075A2" w:rsidP="009075A2">
      <w:pPr>
        <w:ind w:left="993"/>
      </w:pPr>
      <w:r w:rsidRPr="009075A2">
        <w:t>- schody za Domom kultúry smerom na Sládkovičovu</w:t>
      </w:r>
    </w:p>
    <w:p w14:paraId="5F780230" w14:textId="77777777" w:rsidR="009075A2" w:rsidRPr="009075A2" w:rsidRDefault="009075A2" w:rsidP="009075A2">
      <w:pPr>
        <w:ind w:left="993"/>
      </w:pPr>
      <w:r w:rsidRPr="009075A2">
        <w:t>- úzky chodník popri múre esíčko od Mestskej polície po koniec chodníka pri rodinnom dome na rohu</w:t>
      </w:r>
    </w:p>
    <w:p w14:paraId="19F8C834" w14:textId="77777777" w:rsidR="009075A2" w:rsidRPr="009075A2" w:rsidRDefault="009075A2" w:rsidP="009075A2">
      <w:pPr>
        <w:ind w:left="993"/>
      </w:pPr>
      <w:r w:rsidRPr="009075A2">
        <w:t>- schody z parku pri Chateau Mignon</w:t>
      </w:r>
    </w:p>
    <w:p w14:paraId="7825216B" w14:textId="77777777" w:rsidR="009075A2" w:rsidRPr="009075A2" w:rsidRDefault="009075A2" w:rsidP="009075A2">
      <w:pPr>
        <w:ind w:left="993"/>
      </w:pPr>
      <w:r w:rsidRPr="009075A2">
        <w:t>- šikmý chodník od BD 648 ku katolíckemu centru Laura (sú tam mobilné nádoby) a šikmý chodník od garáží Pod kaštieľom ku Plecháču</w:t>
      </w:r>
    </w:p>
    <w:p w14:paraId="437FFE5B" w14:textId="77777777" w:rsidR="009075A2" w:rsidRPr="009075A2" w:rsidRDefault="009075A2" w:rsidP="009075A2">
      <w:pPr>
        <w:ind w:left="993"/>
      </w:pPr>
      <w:r w:rsidRPr="009075A2">
        <w:t>- chodníček pri BD 444 na ul. Bratislavská + schody odtiaľ vedúce na Dolné Kolonky</w:t>
      </w:r>
    </w:p>
    <w:p w14:paraId="204DC5E6" w14:textId="77777777" w:rsidR="009075A2" w:rsidRPr="009075A2" w:rsidRDefault="009075A2" w:rsidP="009075A2">
      <w:pPr>
        <w:ind w:left="993"/>
      </w:pPr>
      <w:r w:rsidRPr="009075A2">
        <w:t>- chodník okolo zábradlia z ul. kpt. Nálepku k Tescu</w:t>
      </w:r>
    </w:p>
    <w:p w14:paraId="62ADBE0D" w14:textId="77777777" w:rsidR="009075A2" w:rsidRPr="009075A2" w:rsidRDefault="009075A2" w:rsidP="009075A2">
      <w:pPr>
        <w:ind w:left="993"/>
      </w:pPr>
      <w:r w:rsidRPr="009075A2">
        <w:t>- vlnitý chodník v brehu ul. kpt. Nálepku okolo domov a chodník oproti v zákrute na ul. kpt. Nálepku</w:t>
      </w:r>
    </w:p>
    <w:p w14:paraId="3E60ED16" w14:textId="77777777" w:rsidR="009075A2" w:rsidRPr="009075A2" w:rsidRDefault="009075A2" w:rsidP="009075A2">
      <w:pPr>
        <w:ind w:left="993"/>
      </w:pPr>
      <w:r w:rsidRPr="009075A2">
        <w:t>- dlhý chodník ul. kpt. Nálepku od garáží po ubytovne + chodník od konca ubytovne až po kukláčov</w:t>
      </w:r>
    </w:p>
    <w:p w14:paraId="27744234" w14:textId="77777777" w:rsidR="009075A2" w:rsidRPr="009075A2" w:rsidRDefault="009075A2" w:rsidP="009075A2">
      <w:pPr>
        <w:ind w:left="993"/>
      </w:pPr>
      <w:r w:rsidRPr="009075A2">
        <w:t>- chodník popri potoku od kostola po podchod za trať  (oproti je pohrebníctvo Dado)</w:t>
      </w:r>
    </w:p>
    <w:p w14:paraId="321C9D3B" w14:textId="77777777" w:rsidR="009075A2" w:rsidRPr="009075A2" w:rsidRDefault="009075A2" w:rsidP="009075A2">
      <w:pPr>
        <w:ind w:left="993"/>
      </w:pPr>
      <w:r w:rsidRPr="009075A2">
        <w:t>- vstupy do podchodu Za trať plus chodníky okolo zo strany od mesta</w:t>
      </w:r>
    </w:p>
    <w:p w14:paraId="0EC8C032" w14:textId="74B2795C" w:rsidR="009075A2" w:rsidRPr="009075A2" w:rsidRDefault="009075A2" w:rsidP="009075A2">
      <w:pPr>
        <w:ind w:left="993"/>
      </w:pPr>
      <w:r w:rsidRPr="009075A2">
        <w:t>- nadjazd Za trať plus schody plus chodníky</w:t>
      </w:r>
      <w:r w:rsidR="00C41E78">
        <w:t xml:space="preserve"> slepá ul. Bottova</w:t>
      </w:r>
    </w:p>
    <w:p w14:paraId="4681F6E2" w14:textId="77777777" w:rsidR="009075A2" w:rsidRPr="009075A2" w:rsidRDefault="009075A2" w:rsidP="009075A2">
      <w:pPr>
        <w:ind w:left="993"/>
      </w:pPr>
      <w:r w:rsidRPr="009075A2">
        <w:t>- chodník oproti Unikont plus prechod pre chodcov</w:t>
      </w:r>
    </w:p>
    <w:p w14:paraId="02E92934" w14:textId="77777777" w:rsidR="009075A2" w:rsidRPr="009075A2" w:rsidRDefault="009075A2" w:rsidP="009075A2">
      <w:pPr>
        <w:ind w:left="993"/>
      </w:pPr>
      <w:r w:rsidRPr="009075A2">
        <w:t>- Gagarinova zastávka</w:t>
      </w:r>
    </w:p>
    <w:p w14:paraId="45DE4EFC" w14:textId="77777777" w:rsidR="009075A2" w:rsidRPr="009075A2" w:rsidRDefault="009075A2" w:rsidP="009075A2">
      <w:pPr>
        <w:ind w:left="993"/>
      </w:pPr>
      <w:r w:rsidRPr="009075A2">
        <w:t>- chodník zboku a pred zubnej ambulancie</w:t>
      </w:r>
    </w:p>
    <w:p w14:paraId="7C8901FF" w14:textId="77777777" w:rsidR="009075A2" w:rsidRPr="009075A2" w:rsidRDefault="009075A2" w:rsidP="009075A2">
      <w:pPr>
        <w:ind w:left="993"/>
      </w:pPr>
      <w:r w:rsidRPr="009075A2">
        <w:t xml:space="preserve"> - krížny chodník k EMO elektro</w:t>
      </w:r>
    </w:p>
    <w:p w14:paraId="2F1E8C6C" w14:textId="77777777" w:rsidR="009075A2" w:rsidRPr="009075A2" w:rsidRDefault="009075A2" w:rsidP="009075A2">
      <w:pPr>
        <w:ind w:left="993"/>
      </w:pPr>
      <w:r w:rsidRPr="009075A2">
        <w:t xml:space="preserve">- chodník U kolena + prechod pre chodcov </w:t>
      </w:r>
    </w:p>
    <w:p w14:paraId="41FDDD95" w14:textId="77777777" w:rsidR="009075A2" w:rsidRPr="009075A2" w:rsidRDefault="009075A2" w:rsidP="009075A2">
      <w:pPr>
        <w:ind w:left="993"/>
      </w:pPr>
      <w:r w:rsidRPr="009075A2">
        <w:t>- chodník po potok pri oplotení plus schody a nájazd pri potoku a mostík + krátka Bottova urobiť chodníček po podchod</w:t>
      </w:r>
    </w:p>
    <w:p w14:paraId="432A6882" w14:textId="77777777" w:rsidR="009075A2" w:rsidRPr="009075A2" w:rsidRDefault="009075A2" w:rsidP="009075A2">
      <w:pPr>
        <w:ind w:left="993"/>
      </w:pPr>
      <w:r w:rsidRPr="009075A2">
        <w:t>- chodník na ul. K Váhu (kúsok oproti križovatke od lampy po trafostanicu, kde sa nedostane multikára)</w:t>
      </w:r>
    </w:p>
    <w:p w14:paraId="4CF812BA" w14:textId="77777777" w:rsidR="009075A2" w:rsidRPr="009075A2" w:rsidRDefault="009075A2" w:rsidP="009075A2">
      <w:pPr>
        <w:ind w:left="993"/>
      </w:pPr>
      <w:r w:rsidRPr="009075A2">
        <w:t>- vstupy do podchodu plus chodník od sídliska Za traťou</w:t>
      </w:r>
    </w:p>
    <w:p w14:paraId="63F338B1" w14:textId="77777777" w:rsidR="009075A2" w:rsidRPr="009075A2" w:rsidRDefault="009075A2" w:rsidP="009075A2">
      <w:pPr>
        <w:ind w:left="993"/>
      </w:pPr>
      <w:r w:rsidRPr="009075A2">
        <w:t>- prechod pre chodcov pri podchode</w:t>
      </w:r>
    </w:p>
    <w:p w14:paraId="04D2D750" w14:textId="77777777" w:rsidR="009075A2" w:rsidRPr="009075A2" w:rsidRDefault="009075A2" w:rsidP="009075A2">
      <w:pPr>
        <w:ind w:left="993"/>
      </w:pPr>
      <w:r w:rsidRPr="009075A2">
        <w:t>- chodník od podchodu po prvú križovatku na Nerudov parčík</w:t>
      </w:r>
    </w:p>
    <w:p w14:paraId="279AD8F4" w14:textId="77777777" w:rsidR="009075A2" w:rsidRPr="009075A2" w:rsidRDefault="009075A2" w:rsidP="009075A2">
      <w:pPr>
        <w:ind w:left="993"/>
      </w:pPr>
      <w:r w:rsidRPr="009075A2">
        <w:t xml:space="preserve">- mostík cez potok Bottova ul. + schody </w:t>
      </w:r>
    </w:p>
    <w:p w14:paraId="7A81C7A7" w14:textId="77777777" w:rsidR="009075A2" w:rsidRPr="00160B06" w:rsidRDefault="009075A2" w:rsidP="009075A2">
      <w:pPr>
        <w:ind w:left="993"/>
        <w:rPr>
          <w:sz w:val="24"/>
          <w:szCs w:val="24"/>
        </w:rPr>
      </w:pPr>
    </w:p>
    <w:p w14:paraId="1BE2E9B3" w14:textId="394B1F95" w:rsidR="009075A2" w:rsidRDefault="009075A2" w:rsidP="009075A2">
      <w:pPr>
        <w:ind w:left="993"/>
        <w:rPr>
          <w:rFonts w:asciiTheme="minorHAnsi" w:hAnsiTheme="minorHAnsi" w:cstheme="minorHAnsi"/>
          <w:b/>
          <w:sz w:val="24"/>
          <w:szCs w:val="24"/>
        </w:rPr>
      </w:pPr>
      <w:r w:rsidRPr="009075A2">
        <w:rPr>
          <w:rFonts w:asciiTheme="minorHAnsi" w:hAnsiTheme="minorHAnsi" w:cstheme="minorHAnsi"/>
          <w:b/>
          <w:sz w:val="24"/>
          <w:szCs w:val="24"/>
        </w:rPr>
        <w:t>Ručné čistenie - trasa B</w:t>
      </w:r>
    </w:p>
    <w:p w14:paraId="12077C6F" w14:textId="77777777" w:rsidR="009075A2" w:rsidRPr="009075A2" w:rsidRDefault="009075A2" w:rsidP="009075A2">
      <w:pPr>
        <w:ind w:left="993"/>
        <w:rPr>
          <w:rFonts w:asciiTheme="minorHAnsi" w:hAnsiTheme="minorHAnsi" w:cstheme="minorHAnsi"/>
          <w:b/>
          <w:sz w:val="24"/>
          <w:szCs w:val="24"/>
        </w:rPr>
      </w:pPr>
    </w:p>
    <w:p w14:paraId="6B2C29C7"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Prejta :autobusové zastávky, prechody a mosty cez potok</w:t>
      </w:r>
    </w:p>
    <w:p w14:paraId="184BA883"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zastávka Dukelská štvrť,  Rozptyl – tu urobiť aj vstup do podchodu Kaufland od Kollárovej, troje schody plus chodníky od hlavnej cesty na Rozptyle, SPŠ, Horné Kolonky, Tesco, prechody Ul. Obrancov mieru (spodok mesta) </w:t>
      </w:r>
    </w:p>
    <w:p w14:paraId="298C6EC0"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Poliklinika: schody+ nájazd pre vozíčkarov k Lidlu, vedľa Lidla smer k stĺpiku- odhrnúť po vchod k Dubine</w:t>
      </w:r>
    </w:p>
    <w:p w14:paraId="0B818855"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pred BD 955 popri parkovisku, krížny chodník za BD 955</w:t>
      </w:r>
    </w:p>
    <w:p w14:paraId="0357CA6C"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lastRenderedPageBreak/>
        <w:t>- parčík pred Kristínou-mostík stredový + chodník oproti stredovému mostíku v tvare Y</w:t>
      </w:r>
    </w:p>
    <w:p w14:paraId="59FD44C9"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- 2 krátke chodníky popri parkoviskách na Dutafe</w:t>
      </w:r>
    </w:p>
    <w:p w14:paraId="6444ABA8"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okolo Ryby po pravej strane, kde je zábradlie</w:t>
      </w:r>
    </w:p>
    <w:p w14:paraId="397A47AA"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chodníky na Ul. Obrancov, kde je zábradlie od Kauflandu až po Tesco, </w:t>
      </w:r>
    </w:p>
    <w:p w14:paraId="231C135C"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chodník na ČSA pred bytovkami, </w:t>
      </w:r>
    </w:p>
    <w:p w14:paraId="071F78A8"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pred domami na Ul. Palárikova, Ul. Partizánska, kde je zábradlie až na Obrancov mieru (pred galantériu Lucia) + chodníky na križovatke pred Lidlom, kde je zábradlie až po hlavnú cestu z oboch strán, chodník pred Orion po zastávku SPŠ</w:t>
      </w:r>
    </w:p>
    <w:p w14:paraId="5D647C67"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šikmé chodníky pri dets. ihrisku na Ul. Partizánska</w:t>
      </w:r>
    </w:p>
    <w:p w14:paraId="73055E2C"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na ul. Partizánskej od križovatky pri Autodieloch až po Lidl</w:t>
      </w:r>
    </w:p>
    <w:p w14:paraId="2FFAA743"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C II: chodník za Dca Thermom popri parkovisku</w:t>
      </w:r>
    </w:p>
    <w:p w14:paraId="3DEF70C2"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 II chodník pred BD 84</w:t>
      </w:r>
    </w:p>
    <w:p w14:paraId="25C59DE4"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 II parkovisko pred BD 91</w:t>
      </w:r>
    </w:p>
    <w:p w14:paraId="2946FE62"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pred BD 92 strana od Dubničanky a zboku od IV. ZŠ</w:t>
      </w:r>
    </w:p>
    <w:p w14:paraId="2399C52D"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na ul. Bratislavskej oproti daňovému úradu (od firmy EAST SK po križovatku s ul. Kmeťovou až na ul. Kmeťova smer k hlavnej ceste po dopravnú značku zástavka autobusu)</w:t>
      </w:r>
    </w:p>
    <w:p w14:paraId="5D2E2570"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ul. Kmeťova – chodník popri múre parku až po cirkevnú ZŠ plus prechod pre chodcov</w:t>
      </w:r>
    </w:p>
    <w:p w14:paraId="4E5F2E93"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ul. Kmeťova – chodník popri gymnáziu až po hlavnú cestu</w:t>
      </w:r>
    </w:p>
    <w:p w14:paraId="348AA507"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ul. Šafárikova – chodník popri domoch</w:t>
      </w:r>
    </w:p>
    <w:p w14:paraId="45E9DF66"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vedúci z parkoviska pred ABC až po prvý vchod k BD 28 (v strede sú mobilné nádoby)</w:t>
      </w:r>
    </w:p>
    <w:p w14:paraId="382C2E70"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dvoje schody pri 105 bytovke</w:t>
      </w:r>
    </w:p>
    <w:p w14:paraId="11FE4520" w14:textId="77777777" w:rsidR="009075A2" w:rsidRPr="009075A2" w:rsidRDefault="009075A2" w:rsidP="009075A2">
      <w:pPr>
        <w:ind w:left="993"/>
        <w:rPr>
          <w:rFonts w:asciiTheme="minorHAnsi" w:hAnsiTheme="minorHAnsi" w:cstheme="minorHAnsi"/>
          <w:b/>
        </w:rPr>
      </w:pPr>
    </w:p>
    <w:p w14:paraId="62AE8635" w14:textId="77777777" w:rsidR="009075A2" w:rsidRPr="009075A2" w:rsidRDefault="009075A2" w:rsidP="009075A2">
      <w:pPr>
        <w:ind w:left="993"/>
        <w:rPr>
          <w:rFonts w:asciiTheme="minorHAnsi" w:hAnsiTheme="minorHAnsi" w:cstheme="minorHAnsi"/>
        </w:rPr>
      </w:pPr>
    </w:p>
    <w:p w14:paraId="5C5F9830" w14:textId="77777777" w:rsidR="009075A2" w:rsidRPr="009075A2" w:rsidRDefault="009075A2" w:rsidP="009075A2">
      <w:pPr>
        <w:ind w:left="993"/>
        <w:rPr>
          <w:rFonts w:asciiTheme="minorHAnsi" w:hAnsiTheme="minorHAnsi" w:cstheme="minorHAnsi"/>
        </w:rPr>
      </w:pPr>
    </w:p>
    <w:p w14:paraId="5A5E49B8" w14:textId="77777777" w:rsidR="009075A2" w:rsidRPr="009075A2" w:rsidRDefault="009075A2" w:rsidP="009075A2">
      <w:pPr>
        <w:ind w:left="993"/>
        <w:rPr>
          <w:rFonts w:asciiTheme="minorHAnsi" w:hAnsiTheme="minorHAnsi" w:cstheme="minorHAnsi"/>
          <w:b/>
        </w:rPr>
      </w:pPr>
    </w:p>
    <w:p w14:paraId="6E3F0157" w14:textId="77777777" w:rsidR="009075A2" w:rsidRPr="009075A2" w:rsidRDefault="009075A2" w:rsidP="009075A2">
      <w:pPr>
        <w:ind w:left="993"/>
        <w:rPr>
          <w:rFonts w:asciiTheme="minorHAnsi" w:hAnsiTheme="minorHAnsi" w:cstheme="minorHAnsi"/>
          <w:b/>
        </w:rPr>
      </w:pPr>
    </w:p>
    <w:p w14:paraId="02235D39" w14:textId="77777777" w:rsidR="009075A2" w:rsidRPr="009075A2" w:rsidRDefault="009075A2" w:rsidP="009075A2">
      <w:pPr>
        <w:ind w:left="993"/>
        <w:rPr>
          <w:rFonts w:asciiTheme="minorHAnsi" w:hAnsiTheme="minorHAnsi" w:cstheme="minorHAnsi"/>
          <w:b/>
        </w:rPr>
      </w:pPr>
    </w:p>
    <w:p w14:paraId="21BBF580" w14:textId="77777777" w:rsidR="009075A2" w:rsidRPr="009075A2" w:rsidRDefault="009075A2" w:rsidP="009075A2">
      <w:pPr>
        <w:ind w:left="993"/>
        <w:rPr>
          <w:rFonts w:asciiTheme="minorHAnsi" w:hAnsiTheme="minorHAnsi" w:cstheme="minorHAnsi"/>
          <w:b/>
        </w:rPr>
      </w:pPr>
    </w:p>
    <w:p w14:paraId="42C60645" w14:textId="77777777" w:rsidR="009075A2" w:rsidRPr="009075A2" w:rsidRDefault="009075A2" w:rsidP="009075A2">
      <w:pPr>
        <w:ind w:left="993"/>
        <w:rPr>
          <w:rFonts w:asciiTheme="minorHAnsi" w:hAnsiTheme="minorHAnsi" w:cstheme="minorHAnsi"/>
          <w:b/>
        </w:rPr>
      </w:pPr>
    </w:p>
    <w:p w14:paraId="41EB5C95" w14:textId="77777777" w:rsidR="009075A2" w:rsidRPr="009075A2" w:rsidRDefault="009075A2" w:rsidP="009075A2">
      <w:pPr>
        <w:ind w:left="993"/>
        <w:rPr>
          <w:rFonts w:asciiTheme="minorHAnsi" w:hAnsiTheme="minorHAnsi" w:cstheme="minorHAnsi"/>
          <w:b/>
        </w:rPr>
      </w:pPr>
    </w:p>
    <w:p w14:paraId="7D4B9FF5" w14:textId="77777777" w:rsidR="009075A2" w:rsidRPr="009075A2" w:rsidRDefault="009075A2" w:rsidP="009075A2">
      <w:pPr>
        <w:ind w:left="993"/>
        <w:rPr>
          <w:rFonts w:asciiTheme="minorHAnsi" w:hAnsiTheme="minorHAnsi" w:cstheme="minorHAnsi"/>
          <w:b/>
        </w:rPr>
      </w:pPr>
    </w:p>
    <w:p w14:paraId="5944866B" w14:textId="77777777" w:rsidR="009075A2" w:rsidRPr="009075A2" w:rsidRDefault="009075A2" w:rsidP="009075A2">
      <w:pPr>
        <w:ind w:left="993"/>
        <w:rPr>
          <w:rFonts w:asciiTheme="minorHAnsi" w:hAnsiTheme="minorHAnsi" w:cstheme="minorHAnsi"/>
          <w:b/>
        </w:rPr>
      </w:pPr>
    </w:p>
    <w:p w14:paraId="34E59FFF" w14:textId="77777777" w:rsidR="009075A2" w:rsidRPr="009075A2" w:rsidRDefault="009075A2" w:rsidP="009075A2">
      <w:pPr>
        <w:ind w:left="993"/>
        <w:rPr>
          <w:rFonts w:asciiTheme="minorHAnsi" w:hAnsiTheme="minorHAnsi" w:cstheme="minorHAnsi"/>
          <w:b/>
        </w:rPr>
      </w:pPr>
    </w:p>
    <w:p w14:paraId="6837CD68" w14:textId="7DE6A42C" w:rsidR="009075A2" w:rsidRDefault="009075A2" w:rsidP="009075A2">
      <w:pPr>
        <w:ind w:left="993"/>
        <w:rPr>
          <w:rFonts w:asciiTheme="minorHAnsi" w:hAnsiTheme="minorHAnsi" w:cstheme="minorHAnsi"/>
          <w:b/>
        </w:rPr>
      </w:pPr>
    </w:p>
    <w:p w14:paraId="14351F9A" w14:textId="77777777" w:rsidR="00C41E78" w:rsidRPr="009075A2" w:rsidRDefault="00C41E78" w:rsidP="009075A2">
      <w:pPr>
        <w:ind w:left="993"/>
        <w:rPr>
          <w:rFonts w:asciiTheme="minorHAnsi" w:hAnsiTheme="minorHAnsi" w:cstheme="minorHAnsi"/>
          <w:b/>
        </w:rPr>
      </w:pPr>
    </w:p>
    <w:p w14:paraId="3FCFEB78" w14:textId="6B3D03C3" w:rsidR="009075A2" w:rsidRDefault="009075A2" w:rsidP="009075A2">
      <w:pPr>
        <w:ind w:left="993"/>
        <w:rPr>
          <w:rFonts w:asciiTheme="minorHAnsi" w:hAnsiTheme="minorHAnsi" w:cstheme="minorHAnsi"/>
          <w:b/>
          <w:sz w:val="24"/>
          <w:szCs w:val="24"/>
        </w:rPr>
      </w:pPr>
      <w:bookmarkStart w:id="22" w:name="_Hlk61893098"/>
      <w:r w:rsidRPr="009075A2">
        <w:rPr>
          <w:rFonts w:asciiTheme="minorHAnsi" w:hAnsiTheme="minorHAnsi" w:cstheme="minorHAnsi"/>
          <w:b/>
          <w:sz w:val="24"/>
          <w:szCs w:val="24"/>
        </w:rPr>
        <w:t>Ručné čistenie - trasa C</w:t>
      </w:r>
    </w:p>
    <w:p w14:paraId="1EC638BE" w14:textId="77777777" w:rsidR="009075A2" w:rsidRPr="009075A2" w:rsidRDefault="009075A2" w:rsidP="009075A2">
      <w:pPr>
        <w:ind w:left="993"/>
        <w:rPr>
          <w:rFonts w:asciiTheme="minorHAnsi" w:hAnsiTheme="minorHAnsi" w:cstheme="minorHAnsi"/>
          <w:b/>
          <w:sz w:val="24"/>
          <w:szCs w:val="24"/>
        </w:rPr>
      </w:pPr>
    </w:p>
    <w:p w14:paraId="26892885"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zastávka Rozptyl + vstup do podchodu Kaufland , SPŠ + vstup do podchodu pri Bille, Horné Kolonky, Tesco, zástavka na kopci pri obchode, prechody Ul. Obrancov mieru + pred Kristínou (vrch mesta)</w:t>
      </w:r>
    </w:p>
    <w:p w14:paraId="76E44C8E"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Nám.MS – robia sa 3 chodníky  a schody ku zastávke,</w:t>
      </w:r>
    </w:p>
    <w:p w14:paraId="2F59E669"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Nám. Panenky Márie – všetky chodníky, chodník ku podchodu, </w:t>
      </w:r>
    </w:p>
    <w:p w14:paraId="26E929AE"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chodník okolo potoka, okolo zábradlia (pri kruhovom objazde) </w:t>
      </w:r>
    </w:p>
    <w:p w14:paraId="59F0C264"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chodníky od Filagora po tržnicu okolo potoka, chodníky pred Bakyčkou</w:t>
      </w:r>
    </w:p>
    <w:p w14:paraId="045E496D"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  krížny chodník z kopca k „Účku“ + schody k paneláku </w:t>
      </w:r>
    </w:p>
    <w:p w14:paraId="30339EEF"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k podchodu na „Účku“ -šikmý chodník pozdĺž BD 1362 a 1359 + schody vedúce z parkoviska k BD 1358, schody ku garážam na „Účku“ + schodíky vedľa „ potravín na kopci“</w:t>
      </w:r>
    </w:p>
    <w:p w14:paraId="4765037A"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chodník pred 1089, schody vnútroblok od 1086, schody od 1089 + chodníky medzi panelákmi- krížne, stredový chodník medzi 1089 a 1086, (Šubert vnútroblok)  </w:t>
      </w:r>
    </w:p>
    <w:p w14:paraId="09433232"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schody z parkoviska od BD 1084 k BD 1089</w:t>
      </w:r>
    </w:p>
    <w:p w14:paraId="71E95797"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- 2 x schody pred BD 958 (zo sadu Fr. Partizánov) a zboku BD 958 </w:t>
      </w:r>
    </w:p>
    <w:p w14:paraId="1FD23B3C"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štvore schody smerujúce na ul. Hasičská</w:t>
      </w:r>
    </w:p>
    <w:p w14:paraId="5F373E8B"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 chodník pred 1098 a 1099 + stredový chodník medzi panelákmi 1098 a 1099 + celý vnútroblok + schody a krížne chodníky (pizza mama blok)</w:t>
      </w:r>
    </w:p>
    <w:bookmarkEnd w:id="22"/>
    <w:p w14:paraId="65673ADA"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chodník na ul. Fándlyho</w:t>
      </w:r>
    </w:p>
    <w:p w14:paraId="4449ADAA" w14:textId="77777777" w:rsidR="009075A2" w:rsidRPr="009075A2" w:rsidRDefault="009075A2" w:rsidP="009075A2">
      <w:pPr>
        <w:ind w:left="993"/>
        <w:rPr>
          <w:rFonts w:asciiTheme="minorHAnsi" w:hAnsiTheme="minorHAnsi" w:cstheme="minorHAnsi"/>
        </w:rPr>
      </w:pPr>
      <w:r w:rsidRPr="009075A2">
        <w:rPr>
          <w:rFonts w:asciiTheme="minorHAnsi" w:hAnsiTheme="minorHAnsi" w:cstheme="minorHAnsi"/>
        </w:rPr>
        <w:t xml:space="preserve">- Cédrova ul. 4 chodníky pred bytovkami do tvaru L zpredu a zboku až k parkovisku, od ul. Cédrovej cez vnútroblok okolo detského ihriska na ul. Brezovú, krížny krátky z ul. Hasičskej na ul. Cédrovú </w:t>
      </w:r>
    </w:p>
    <w:p w14:paraId="59981EE2" w14:textId="77777777" w:rsidR="009075A2" w:rsidRPr="009075A2" w:rsidRDefault="009075A2" w:rsidP="009075A2">
      <w:pPr>
        <w:ind w:left="993"/>
        <w:rPr>
          <w:rFonts w:asciiTheme="minorHAnsi" w:hAnsiTheme="minorHAnsi" w:cstheme="minorHAnsi"/>
        </w:rPr>
      </w:pPr>
    </w:p>
    <w:p w14:paraId="4851CA71" w14:textId="1904683A" w:rsidR="009075A2" w:rsidRPr="009075A2" w:rsidRDefault="009075A2" w:rsidP="009075A2">
      <w:pPr>
        <w:spacing w:before="15" w:line="278" w:lineRule="auto"/>
        <w:ind w:left="1196" w:right="904"/>
        <w:rPr>
          <w:b/>
          <w:sz w:val="28"/>
        </w:rPr>
        <w:sectPr w:rsidR="009075A2" w:rsidRPr="009075A2">
          <w:pgSz w:w="11910" w:h="16850"/>
          <w:pgMar w:top="1080" w:right="520" w:bottom="280" w:left="220" w:header="708" w:footer="708" w:gutter="0"/>
          <w:cols w:space="708"/>
        </w:sectPr>
      </w:pPr>
    </w:p>
    <w:p w14:paraId="04D03AEE" w14:textId="03281973" w:rsidR="004A3AE2" w:rsidRDefault="00EC5E96">
      <w:pPr>
        <w:pStyle w:val="Nadpis3"/>
        <w:ind w:left="1210" w:right="1213"/>
        <w:jc w:val="center"/>
      </w:pPr>
      <w:bookmarkStart w:id="23" w:name="V.7_Zoznam_techniky_pre_ZU"/>
      <w:bookmarkEnd w:id="23"/>
      <w:r>
        <w:lastRenderedPageBreak/>
        <w:t>Príloha V/</w:t>
      </w:r>
      <w:r w:rsidR="00781755">
        <w:t>8</w:t>
      </w:r>
      <w:r>
        <w:t>. Zoznam techniky pripravenej pre sezónu zimne údržby 20</w:t>
      </w:r>
      <w:r w:rsidR="00477518">
        <w:t>2</w:t>
      </w:r>
      <w:r w:rsidR="00F702B8">
        <w:t>1</w:t>
      </w:r>
      <w:r>
        <w:t>/20</w:t>
      </w:r>
      <w:r w:rsidR="00477518">
        <w:t>21</w:t>
      </w:r>
    </w:p>
    <w:p w14:paraId="437162D3" w14:textId="77777777" w:rsidR="004A3AE2" w:rsidRDefault="004A3AE2">
      <w:pPr>
        <w:pStyle w:val="Zkladntext"/>
        <w:spacing w:before="3"/>
        <w:rPr>
          <w:b/>
          <w:sz w:val="24"/>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86"/>
        <w:gridCol w:w="1781"/>
        <w:gridCol w:w="4813"/>
      </w:tblGrid>
      <w:tr w:rsidR="004A3AE2" w14:paraId="420CC7CD" w14:textId="77777777">
        <w:trPr>
          <w:trHeight w:val="257"/>
        </w:trPr>
        <w:tc>
          <w:tcPr>
            <w:tcW w:w="3486" w:type="dxa"/>
            <w:tcBorders>
              <w:right w:val="single" w:sz="8" w:space="0" w:color="000000"/>
            </w:tcBorders>
            <w:shd w:val="clear" w:color="auto" w:fill="FFFF99"/>
          </w:tcPr>
          <w:p w14:paraId="6FE9127D" w14:textId="77777777" w:rsidR="004A3AE2" w:rsidRDefault="00EC5E96">
            <w:pPr>
              <w:pStyle w:val="TableParagraph"/>
              <w:spacing w:before="0" w:line="237" w:lineRule="exact"/>
              <w:ind w:left="1320" w:right="1277"/>
              <w:jc w:val="center"/>
              <w:rPr>
                <w:b/>
              </w:rPr>
            </w:pPr>
            <w:r>
              <w:rPr>
                <w:b/>
              </w:rPr>
              <w:t>Technika</w:t>
            </w:r>
          </w:p>
        </w:tc>
        <w:tc>
          <w:tcPr>
            <w:tcW w:w="1781" w:type="dxa"/>
            <w:tcBorders>
              <w:left w:val="single" w:sz="8" w:space="0" w:color="000000"/>
              <w:right w:val="single" w:sz="8" w:space="0" w:color="000000"/>
            </w:tcBorders>
            <w:shd w:val="clear" w:color="auto" w:fill="FFFF99"/>
          </w:tcPr>
          <w:p w14:paraId="5B773D72" w14:textId="77777777" w:rsidR="004A3AE2" w:rsidRDefault="00EC5E96">
            <w:pPr>
              <w:pStyle w:val="TableParagraph"/>
              <w:spacing w:before="0" w:line="237" w:lineRule="exact"/>
              <w:ind w:left="435" w:right="378"/>
              <w:jc w:val="center"/>
              <w:rPr>
                <w:b/>
              </w:rPr>
            </w:pPr>
            <w:r>
              <w:rPr>
                <w:b/>
              </w:rPr>
              <w:t>EVČ</w:t>
            </w:r>
          </w:p>
        </w:tc>
        <w:tc>
          <w:tcPr>
            <w:tcW w:w="4813" w:type="dxa"/>
            <w:tcBorders>
              <w:left w:val="single" w:sz="8" w:space="0" w:color="000000"/>
            </w:tcBorders>
            <w:shd w:val="clear" w:color="auto" w:fill="FFFF99"/>
          </w:tcPr>
          <w:p w14:paraId="087D17F5" w14:textId="77777777" w:rsidR="004A3AE2" w:rsidRDefault="00EC5E96">
            <w:pPr>
              <w:pStyle w:val="TableParagraph"/>
              <w:spacing w:before="0" w:line="237" w:lineRule="exact"/>
              <w:ind w:left="2050" w:right="1983"/>
              <w:jc w:val="center"/>
              <w:rPr>
                <w:b/>
              </w:rPr>
            </w:pPr>
            <w:r>
              <w:rPr>
                <w:b/>
              </w:rPr>
              <w:t>Určenie</w:t>
            </w:r>
          </w:p>
        </w:tc>
      </w:tr>
      <w:tr w:rsidR="004A3AE2" w14:paraId="7290198D" w14:textId="77777777">
        <w:trPr>
          <w:trHeight w:val="257"/>
        </w:trPr>
        <w:tc>
          <w:tcPr>
            <w:tcW w:w="3486" w:type="dxa"/>
            <w:tcBorders>
              <w:bottom w:val="single" w:sz="8" w:space="0" w:color="000000"/>
              <w:right w:val="single" w:sz="8" w:space="0" w:color="000000"/>
            </w:tcBorders>
          </w:tcPr>
          <w:p w14:paraId="7F59ED58" w14:textId="77777777" w:rsidR="004A3AE2" w:rsidRDefault="00EC5E96">
            <w:pPr>
              <w:pStyle w:val="TableParagraph"/>
              <w:spacing w:before="0" w:line="238" w:lineRule="exact"/>
              <w:ind w:left="35"/>
            </w:pPr>
            <w:r>
              <w:t>veľký nákladný automobil LIAZ</w:t>
            </w:r>
          </w:p>
        </w:tc>
        <w:tc>
          <w:tcPr>
            <w:tcW w:w="1781" w:type="dxa"/>
            <w:tcBorders>
              <w:left w:val="single" w:sz="8" w:space="0" w:color="000000"/>
              <w:bottom w:val="single" w:sz="8" w:space="0" w:color="000000"/>
              <w:right w:val="single" w:sz="8" w:space="0" w:color="000000"/>
            </w:tcBorders>
          </w:tcPr>
          <w:p w14:paraId="37F33C0F" w14:textId="77777777" w:rsidR="004A3AE2" w:rsidRDefault="00EC5E96">
            <w:pPr>
              <w:pStyle w:val="TableParagraph"/>
              <w:spacing w:before="0" w:line="238" w:lineRule="exact"/>
              <w:ind w:left="435" w:right="378"/>
              <w:jc w:val="center"/>
            </w:pPr>
            <w:r>
              <w:t>IL-213 AJ</w:t>
            </w:r>
          </w:p>
        </w:tc>
        <w:tc>
          <w:tcPr>
            <w:tcW w:w="4813" w:type="dxa"/>
            <w:tcBorders>
              <w:left w:val="single" w:sz="8" w:space="0" w:color="000000"/>
              <w:bottom w:val="single" w:sz="8" w:space="0" w:color="000000"/>
            </w:tcBorders>
          </w:tcPr>
          <w:p w14:paraId="0953E54B" w14:textId="4EB34CD4" w:rsidR="004A3AE2" w:rsidRDefault="00EC5E96">
            <w:pPr>
              <w:pStyle w:val="TableParagraph"/>
              <w:spacing w:before="0" w:line="238" w:lineRule="exact"/>
            </w:pPr>
            <w:r>
              <w:t>sypač s</w:t>
            </w:r>
            <w:r w:rsidR="00F702B8">
              <w:t> </w:t>
            </w:r>
            <w:r>
              <w:t>radlicou</w:t>
            </w:r>
          </w:p>
        </w:tc>
      </w:tr>
      <w:tr w:rsidR="004A3AE2" w14:paraId="2CFBFC68" w14:textId="77777777">
        <w:trPr>
          <w:trHeight w:val="270"/>
        </w:trPr>
        <w:tc>
          <w:tcPr>
            <w:tcW w:w="3486" w:type="dxa"/>
            <w:tcBorders>
              <w:top w:val="single" w:sz="8" w:space="0" w:color="000000"/>
              <w:bottom w:val="single" w:sz="8" w:space="0" w:color="000000"/>
              <w:right w:val="single" w:sz="8" w:space="0" w:color="000000"/>
            </w:tcBorders>
          </w:tcPr>
          <w:p w14:paraId="1D3135FA" w14:textId="77777777" w:rsidR="004A3AE2" w:rsidRDefault="00EC5E96">
            <w:pPr>
              <w:pStyle w:val="TableParagraph"/>
              <w:ind w:left="35"/>
            </w:pPr>
            <w:r>
              <w:t>traktor ZETOR</w:t>
            </w:r>
          </w:p>
        </w:tc>
        <w:tc>
          <w:tcPr>
            <w:tcW w:w="1781" w:type="dxa"/>
            <w:tcBorders>
              <w:top w:val="single" w:sz="8" w:space="0" w:color="000000"/>
              <w:left w:val="single" w:sz="8" w:space="0" w:color="000000"/>
              <w:bottom w:val="single" w:sz="8" w:space="0" w:color="000000"/>
              <w:right w:val="single" w:sz="8" w:space="0" w:color="000000"/>
            </w:tcBorders>
          </w:tcPr>
          <w:p w14:paraId="03F08620" w14:textId="77777777" w:rsidR="004A3AE2" w:rsidRDefault="00EC5E96">
            <w:pPr>
              <w:pStyle w:val="TableParagraph"/>
              <w:ind w:left="434" w:right="380"/>
              <w:jc w:val="center"/>
            </w:pPr>
            <w:r>
              <w:t>IL-530 AB</w:t>
            </w:r>
          </w:p>
        </w:tc>
        <w:tc>
          <w:tcPr>
            <w:tcW w:w="4813" w:type="dxa"/>
            <w:tcBorders>
              <w:top w:val="single" w:sz="8" w:space="0" w:color="000000"/>
              <w:left w:val="single" w:sz="8" w:space="0" w:color="000000"/>
              <w:bottom w:val="single" w:sz="8" w:space="0" w:color="000000"/>
            </w:tcBorders>
          </w:tcPr>
          <w:p w14:paraId="3D5625FC" w14:textId="77777777" w:rsidR="004A3AE2" w:rsidRDefault="00EC5E96">
            <w:pPr>
              <w:pStyle w:val="TableParagraph"/>
              <w:spacing w:before="0" w:line="250" w:lineRule="exact"/>
            </w:pPr>
            <w:r>
              <w:t>radlica v závese pre odh</w:t>
            </w:r>
            <w:r w:rsidR="007B2739">
              <w:t>r</w:t>
            </w:r>
            <w:r>
              <w:t>n snehu</w:t>
            </w:r>
          </w:p>
        </w:tc>
      </w:tr>
      <w:tr w:rsidR="004A3AE2" w14:paraId="52FBF9F6" w14:textId="77777777">
        <w:trPr>
          <w:trHeight w:val="270"/>
        </w:trPr>
        <w:tc>
          <w:tcPr>
            <w:tcW w:w="3486" w:type="dxa"/>
            <w:tcBorders>
              <w:top w:val="single" w:sz="8" w:space="0" w:color="000000"/>
              <w:bottom w:val="single" w:sz="8" w:space="0" w:color="000000"/>
              <w:right w:val="single" w:sz="8" w:space="0" w:color="000000"/>
            </w:tcBorders>
          </w:tcPr>
          <w:p w14:paraId="5A0EDCAC" w14:textId="77777777" w:rsidR="004A3AE2" w:rsidRDefault="00EC5E96">
            <w:pPr>
              <w:pStyle w:val="TableParagraph"/>
              <w:ind w:left="35"/>
            </w:pPr>
            <w:r>
              <w:t>traktor ZETOR</w:t>
            </w:r>
          </w:p>
        </w:tc>
        <w:tc>
          <w:tcPr>
            <w:tcW w:w="1781" w:type="dxa"/>
            <w:tcBorders>
              <w:top w:val="single" w:sz="8" w:space="0" w:color="000000"/>
              <w:left w:val="single" w:sz="8" w:space="0" w:color="000000"/>
              <w:bottom w:val="single" w:sz="8" w:space="0" w:color="000000"/>
              <w:right w:val="single" w:sz="8" w:space="0" w:color="000000"/>
            </w:tcBorders>
          </w:tcPr>
          <w:p w14:paraId="0734A9D9" w14:textId="36EDA3B8" w:rsidR="004A3AE2" w:rsidRDefault="00F702B8">
            <w:pPr>
              <w:pStyle w:val="TableParagraph"/>
              <w:ind w:left="434" w:right="380"/>
              <w:jc w:val="center"/>
            </w:pPr>
            <w:r>
              <w:t>IL-234 AC</w:t>
            </w:r>
          </w:p>
        </w:tc>
        <w:tc>
          <w:tcPr>
            <w:tcW w:w="4813" w:type="dxa"/>
            <w:tcBorders>
              <w:top w:val="single" w:sz="8" w:space="0" w:color="000000"/>
              <w:left w:val="single" w:sz="8" w:space="0" w:color="000000"/>
              <w:bottom w:val="single" w:sz="8" w:space="0" w:color="000000"/>
            </w:tcBorders>
          </w:tcPr>
          <w:p w14:paraId="0A64AAE0" w14:textId="77777777" w:rsidR="004A3AE2" w:rsidRDefault="00EC5E96">
            <w:pPr>
              <w:pStyle w:val="TableParagraph"/>
              <w:spacing w:before="0" w:line="250" w:lineRule="exact"/>
            </w:pPr>
            <w:r>
              <w:t>radlica v závese pre odh</w:t>
            </w:r>
            <w:r w:rsidR="007B2739">
              <w:t>r</w:t>
            </w:r>
            <w:r>
              <w:t>n snehu</w:t>
            </w:r>
          </w:p>
        </w:tc>
      </w:tr>
      <w:tr w:rsidR="004A3AE2" w14:paraId="0B06E936" w14:textId="77777777">
        <w:trPr>
          <w:trHeight w:val="270"/>
        </w:trPr>
        <w:tc>
          <w:tcPr>
            <w:tcW w:w="3486" w:type="dxa"/>
            <w:tcBorders>
              <w:top w:val="single" w:sz="8" w:space="0" w:color="000000"/>
              <w:bottom w:val="single" w:sz="8" w:space="0" w:color="000000"/>
              <w:right w:val="single" w:sz="8" w:space="0" w:color="000000"/>
            </w:tcBorders>
          </w:tcPr>
          <w:p w14:paraId="27B1411D" w14:textId="77777777" w:rsidR="004A3AE2" w:rsidRDefault="00EC5E96">
            <w:pPr>
              <w:pStyle w:val="TableParagraph"/>
              <w:ind w:left="35"/>
            </w:pPr>
            <w:r>
              <w:t>traktor ZETOR</w:t>
            </w:r>
          </w:p>
        </w:tc>
        <w:tc>
          <w:tcPr>
            <w:tcW w:w="1781" w:type="dxa"/>
            <w:tcBorders>
              <w:top w:val="single" w:sz="8" w:space="0" w:color="000000"/>
              <w:left w:val="single" w:sz="8" w:space="0" w:color="000000"/>
              <w:bottom w:val="single" w:sz="8" w:space="0" w:color="000000"/>
              <w:right w:val="single" w:sz="8" w:space="0" w:color="000000"/>
            </w:tcBorders>
          </w:tcPr>
          <w:p w14:paraId="561BBAD8" w14:textId="7691155E" w:rsidR="004A3AE2" w:rsidRDefault="004A3AE2">
            <w:pPr>
              <w:pStyle w:val="TableParagraph"/>
              <w:ind w:left="435" w:right="379"/>
              <w:jc w:val="center"/>
            </w:pPr>
          </w:p>
        </w:tc>
        <w:tc>
          <w:tcPr>
            <w:tcW w:w="4813" w:type="dxa"/>
            <w:tcBorders>
              <w:top w:val="single" w:sz="8" w:space="0" w:color="000000"/>
              <w:left w:val="single" w:sz="8" w:space="0" w:color="000000"/>
              <w:bottom w:val="single" w:sz="8" w:space="0" w:color="000000"/>
            </w:tcBorders>
          </w:tcPr>
          <w:p w14:paraId="00DBCAFC" w14:textId="77777777" w:rsidR="004A3AE2" w:rsidRDefault="00EC5E96">
            <w:pPr>
              <w:pStyle w:val="TableParagraph"/>
              <w:spacing w:before="0" w:line="250" w:lineRule="exact"/>
            </w:pPr>
            <w:r>
              <w:t>radlica v závese pre odh</w:t>
            </w:r>
            <w:r w:rsidR="007B2739">
              <w:t>r</w:t>
            </w:r>
            <w:r>
              <w:t>n snehu</w:t>
            </w:r>
          </w:p>
        </w:tc>
      </w:tr>
      <w:tr w:rsidR="004A3AE2" w14:paraId="4CEB1C84" w14:textId="77777777">
        <w:trPr>
          <w:trHeight w:val="270"/>
        </w:trPr>
        <w:tc>
          <w:tcPr>
            <w:tcW w:w="3486" w:type="dxa"/>
            <w:tcBorders>
              <w:top w:val="single" w:sz="8" w:space="0" w:color="000000"/>
              <w:bottom w:val="single" w:sz="8" w:space="0" w:color="000000"/>
              <w:right w:val="single" w:sz="8" w:space="0" w:color="000000"/>
            </w:tcBorders>
          </w:tcPr>
          <w:p w14:paraId="232D70EC" w14:textId="6DA31E79" w:rsidR="004A3AE2" w:rsidRDefault="00477518">
            <w:pPr>
              <w:pStyle w:val="TableParagraph"/>
              <w:spacing w:line="250" w:lineRule="exact"/>
              <w:ind w:left="35"/>
            </w:pPr>
            <w:r>
              <w:t>Citroen</w:t>
            </w:r>
            <w:r w:rsidR="00EC5E96">
              <w:t xml:space="preserve"> </w:t>
            </w:r>
            <w:r>
              <w:t>JUMPER</w:t>
            </w:r>
          </w:p>
        </w:tc>
        <w:tc>
          <w:tcPr>
            <w:tcW w:w="1781" w:type="dxa"/>
            <w:tcBorders>
              <w:top w:val="single" w:sz="8" w:space="0" w:color="000000"/>
              <w:left w:val="single" w:sz="8" w:space="0" w:color="000000"/>
              <w:bottom w:val="single" w:sz="8" w:space="0" w:color="000000"/>
              <w:right w:val="single" w:sz="8" w:space="0" w:color="000000"/>
            </w:tcBorders>
          </w:tcPr>
          <w:p w14:paraId="2151C479" w14:textId="35A4C085" w:rsidR="004A3AE2" w:rsidRDefault="00EC5E96">
            <w:pPr>
              <w:pStyle w:val="TableParagraph"/>
              <w:spacing w:line="250" w:lineRule="exact"/>
              <w:ind w:left="435" w:right="379"/>
              <w:jc w:val="center"/>
            </w:pPr>
            <w:r>
              <w:t>IL-</w:t>
            </w:r>
            <w:r w:rsidR="00477518">
              <w:t>923CB</w:t>
            </w:r>
          </w:p>
        </w:tc>
        <w:tc>
          <w:tcPr>
            <w:tcW w:w="4813" w:type="dxa"/>
            <w:tcBorders>
              <w:top w:val="single" w:sz="8" w:space="0" w:color="000000"/>
              <w:left w:val="single" w:sz="8" w:space="0" w:color="000000"/>
              <w:bottom w:val="single" w:sz="8" w:space="0" w:color="000000"/>
            </w:tcBorders>
          </w:tcPr>
          <w:p w14:paraId="58EB10AA" w14:textId="59977FD7" w:rsidR="004A3AE2" w:rsidRDefault="00477518">
            <w:pPr>
              <w:pStyle w:val="TableParagraph"/>
              <w:spacing w:before="0" w:line="251" w:lineRule="exact"/>
            </w:pPr>
            <w:r>
              <w:t>ručná zimná údržba</w:t>
            </w:r>
          </w:p>
        </w:tc>
      </w:tr>
      <w:tr w:rsidR="004A3AE2" w14:paraId="6E887535" w14:textId="77777777">
        <w:trPr>
          <w:trHeight w:val="270"/>
        </w:trPr>
        <w:tc>
          <w:tcPr>
            <w:tcW w:w="3486" w:type="dxa"/>
            <w:tcBorders>
              <w:top w:val="single" w:sz="8" w:space="0" w:color="000000"/>
              <w:bottom w:val="single" w:sz="8" w:space="0" w:color="000000"/>
              <w:right w:val="single" w:sz="8" w:space="0" w:color="000000"/>
            </w:tcBorders>
          </w:tcPr>
          <w:p w14:paraId="72B1D283" w14:textId="77777777" w:rsidR="004A3AE2" w:rsidRDefault="00EC5E96">
            <w:pPr>
              <w:pStyle w:val="TableParagraph"/>
              <w:ind w:left="35"/>
            </w:pPr>
            <w:r>
              <w:t>Multikar M27C</w:t>
            </w:r>
          </w:p>
        </w:tc>
        <w:tc>
          <w:tcPr>
            <w:tcW w:w="1781" w:type="dxa"/>
            <w:tcBorders>
              <w:top w:val="single" w:sz="8" w:space="0" w:color="000000"/>
              <w:left w:val="single" w:sz="8" w:space="0" w:color="000000"/>
              <w:bottom w:val="single" w:sz="8" w:space="0" w:color="000000"/>
              <w:right w:val="single" w:sz="8" w:space="0" w:color="000000"/>
            </w:tcBorders>
          </w:tcPr>
          <w:p w14:paraId="2AE5CE46" w14:textId="77777777" w:rsidR="004A3AE2" w:rsidRDefault="00EC5E96">
            <w:pPr>
              <w:pStyle w:val="TableParagraph"/>
              <w:ind w:left="435" w:right="380"/>
              <w:jc w:val="center"/>
            </w:pPr>
            <w:r>
              <w:t>IL-566 CM</w:t>
            </w:r>
          </w:p>
        </w:tc>
        <w:tc>
          <w:tcPr>
            <w:tcW w:w="4813" w:type="dxa"/>
            <w:tcBorders>
              <w:top w:val="single" w:sz="8" w:space="0" w:color="000000"/>
              <w:left w:val="single" w:sz="8" w:space="0" w:color="000000"/>
              <w:bottom w:val="single" w:sz="8" w:space="0" w:color="000000"/>
            </w:tcBorders>
          </w:tcPr>
          <w:p w14:paraId="4D270F72" w14:textId="4A73C76D" w:rsidR="004A3AE2" w:rsidRDefault="00EC5E96">
            <w:pPr>
              <w:pStyle w:val="TableParagraph"/>
              <w:spacing w:before="0" w:line="250" w:lineRule="exact"/>
            </w:pPr>
            <w:r>
              <w:t>sypač s radlicou</w:t>
            </w:r>
          </w:p>
        </w:tc>
      </w:tr>
      <w:tr w:rsidR="004A3AE2" w14:paraId="390FEF03" w14:textId="77777777">
        <w:trPr>
          <w:trHeight w:val="270"/>
        </w:trPr>
        <w:tc>
          <w:tcPr>
            <w:tcW w:w="3486" w:type="dxa"/>
            <w:tcBorders>
              <w:top w:val="single" w:sz="8" w:space="0" w:color="000000"/>
              <w:bottom w:val="single" w:sz="8" w:space="0" w:color="000000"/>
              <w:right w:val="single" w:sz="8" w:space="0" w:color="000000"/>
            </w:tcBorders>
          </w:tcPr>
          <w:p w14:paraId="04056892" w14:textId="77777777" w:rsidR="004A3AE2" w:rsidRDefault="00EC5E96">
            <w:pPr>
              <w:pStyle w:val="TableParagraph"/>
              <w:ind w:left="35"/>
            </w:pPr>
            <w:r>
              <w:t>Multikar M27B</w:t>
            </w:r>
          </w:p>
        </w:tc>
        <w:tc>
          <w:tcPr>
            <w:tcW w:w="1781" w:type="dxa"/>
            <w:tcBorders>
              <w:top w:val="single" w:sz="8" w:space="0" w:color="000000"/>
              <w:left w:val="single" w:sz="8" w:space="0" w:color="000000"/>
              <w:bottom w:val="single" w:sz="8" w:space="0" w:color="000000"/>
              <w:right w:val="single" w:sz="8" w:space="0" w:color="000000"/>
            </w:tcBorders>
          </w:tcPr>
          <w:p w14:paraId="5E895552" w14:textId="2410365F" w:rsidR="004A3AE2" w:rsidRDefault="00EC5E96">
            <w:pPr>
              <w:pStyle w:val="TableParagraph"/>
              <w:ind w:left="435" w:right="378"/>
              <w:jc w:val="center"/>
            </w:pPr>
            <w:r>
              <w:t>IL-</w:t>
            </w:r>
            <w:r w:rsidR="00477518">
              <w:t>Z</w:t>
            </w:r>
            <w:r w:rsidR="00F56243">
              <w:t>117</w:t>
            </w:r>
          </w:p>
        </w:tc>
        <w:tc>
          <w:tcPr>
            <w:tcW w:w="4813" w:type="dxa"/>
            <w:tcBorders>
              <w:top w:val="single" w:sz="8" w:space="0" w:color="000000"/>
              <w:left w:val="single" w:sz="8" w:space="0" w:color="000000"/>
              <w:bottom w:val="single" w:sz="8" w:space="0" w:color="000000"/>
            </w:tcBorders>
          </w:tcPr>
          <w:p w14:paraId="559B120A" w14:textId="77777777" w:rsidR="004A3AE2" w:rsidRDefault="00EC5E96">
            <w:pPr>
              <w:pStyle w:val="TableParagraph"/>
              <w:spacing w:before="0" w:line="250" w:lineRule="exact"/>
            </w:pPr>
            <w:r>
              <w:t>sypač s radlicou</w:t>
            </w:r>
          </w:p>
        </w:tc>
      </w:tr>
      <w:tr w:rsidR="004A3AE2" w14:paraId="1B344250" w14:textId="77777777">
        <w:trPr>
          <w:trHeight w:val="270"/>
        </w:trPr>
        <w:tc>
          <w:tcPr>
            <w:tcW w:w="3486" w:type="dxa"/>
            <w:tcBorders>
              <w:top w:val="single" w:sz="8" w:space="0" w:color="000000"/>
              <w:bottom w:val="single" w:sz="8" w:space="0" w:color="000000"/>
              <w:right w:val="single" w:sz="8" w:space="0" w:color="000000"/>
            </w:tcBorders>
          </w:tcPr>
          <w:p w14:paraId="335116B7" w14:textId="51DF90B1" w:rsidR="004A3AE2" w:rsidRDefault="00477518" w:rsidP="00477518">
            <w:pPr>
              <w:pStyle w:val="TableParagraph"/>
              <w:ind w:left="0"/>
            </w:pPr>
            <w:r>
              <w:t>Durso multimobil</w:t>
            </w:r>
          </w:p>
        </w:tc>
        <w:tc>
          <w:tcPr>
            <w:tcW w:w="1781" w:type="dxa"/>
            <w:tcBorders>
              <w:top w:val="single" w:sz="8" w:space="0" w:color="000000"/>
              <w:left w:val="single" w:sz="8" w:space="0" w:color="000000"/>
              <w:bottom w:val="single" w:sz="8" w:space="0" w:color="000000"/>
              <w:right w:val="single" w:sz="8" w:space="0" w:color="000000"/>
            </w:tcBorders>
          </w:tcPr>
          <w:p w14:paraId="48E12F0A" w14:textId="410DE7CF" w:rsidR="004A3AE2" w:rsidRDefault="00477518">
            <w:pPr>
              <w:pStyle w:val="TableParagraph"/>
              <w:ind w:left="435" w:right="378"/>
              <w:jc w:val="center"/>
            </w:pPr>
            <w:r>
              <w:t>IL-915CH</w:t>
            </w:r>
          </w:p>
        </w:tc>
        <w:tc>
          <w:tcPr>
            <w:tcW w:w="4813" w:type="dxa"/>
            <w:tcBorders>
              <w:top w:val="single" w:sz="8" w:space="0" w:color="000000"/>
              <w:left w:val="single" w:sz="8" w:space="0" w:color="000000"/>
              <w:bottom w:val="single" w:sz="8" w:space="0" w:color="000000"/>
            </w:tcBorders>
          </w:tcPr>
          <w:p w14:paraId="01D67432" w14:textId="09A2ED3C" w:rsidR="004A3AE2" w:rsidRDefault="00477518">
            <w:pPr>
              <w:pStyle w:val="TableParagraph"/>
              <w:spacing w:before="0" w:line="250" w:lineRule="exact"/>
            </w:pPr>
            <w:r>
              <w:t>sypač s radlicou</w:t>
            </w:r>
          </w:p>
        </w:tc>
      </w:tr>
      <w:tr w:rsidR="004A3AE2" w14:paraId="51CAC37D" w14:textId="77777777">
        <w:trPr>
          <w:trHeight w:val="572"/>
        </w:trPr>
        <w:tc>
          <w:tcPr>
            <w:tcW w:w="3486" w:type="dxa"/>
            <w:tcBorders>
              <w:top w:val="single" w:sz="8" w:space="0" w:color="000000"/>
              <w:bottom w:val="single" w:sz="8" w:space="0" w:color="000000"/>
              <w:right w:val="single" w:sz="8" w:space="0" w:color="000000"/>
            </w:tcBorders>
          </w:tcPr>
          <w:p w14:paraId="56DCB26F" w14:textId="77777777" w:rsidR="004A3AE2" w:rsidRDefault="00EC5E96">
            <w:pPr>
              <w:pStyle w:val="TableParagraph"/>
              <w:spacing w:line="240" w:lineRule="auto"/>
              <w:ind w:left="35"/>
            </w:pPr>
            <w:r>
              <w:t>čelný nakladač Locust</w:t>
            </w:r>
          </w:p>
        </w:tc>
        <w:tc>
          <w:tcPr>
            <w:tcW w:w="1781" w:type="dxa"/>
            <w:tcBorders>
              <w:top w:val="single" w:sz="8" w:space="0" w:color="000000"/>
              <w:left w:val="single" w:sz="8" w:space="0" w:color="000000"/>
              <w:bottom w:val="single" w:sz="8" w:space="0" w:color="000000"/>
              <w:right w:val="single" w:sz="8" w:space="0" w:color="000000"/>
            </w:tcBorders>
          </w:tcPr>
          <w:p w14:paraId="6BB64136" w14:textId="77777777" w:rsidR="004A3AE2" w:rsidRDefault="00EC5E96">
            <w:pPr>
              <w:pStyle w:val="TableParagraph"/>
              <w:spacing w:line="240" w:lineRule="auto"/>
              <w:ind w:left="57"/>
              <w:jc w:val="center"/>
            </w:pPr>
            <w:r>
              <w:t>-</w:t>
            </w:r>
          </w:p>
        </w:tc>
        <w:tc>
          <w:tcPr>
            <w:tcW w:w="4813" w:type="dxa"/>
            <w:tcBorders>
              <w:top w:val="single" w:sz="8" w:space="0" w:color="000000"/>
              <w:left w:val="single" w:sz="8" w:space="0" w:color="000000"/>
              <w:bottom w:val="single" w:sz="8" w:space="0" w:color="000000"/>
            </w:tcBorders>
          </w:tcPr>
          <w:p w14:paraId="49F09C3E" w14:textId="77777777" w:rsidR="004A3AE2" w:rsidRDefault="00EC5E96">
            <w:pPr>
              <w:pStyle w:val="TableParagraph"/>
              <w:spacing w:before="0" w:line="268" w:lineRule="exact"/>
            </w:pPr>
            <w:r>
              <w:t>nakládka posypových materiálov, odhrn a</w:t>
            </w:r>
          </w:p>
          <w:p w14:paraId="2EA6D875" w14:textId="77777777" w:rsidR="004A3AE2" w:rsidRDefault="00EC5E96">
            <w:pPr>
              <w:pStyle w:val="TableParagraph"/>
              <w:spacing w:before="22" w:line="263" w:lineRule="exact"/>
            </w:pPr>
            <w:r>
              <w:t>odstraňovanie snehu</w:t>
            </w:r>
          </w:p>
        </w:tc>
      </w:tr>
      <w:tr w:rsidR="004A3AE2" w14:paraId="0C7B0203" w14:textId="77777777">
        <w:trPr>
          <w:trHeight w:val="572"/>
        </w:trPr>
        <w:tc>
          <w:tcPr>
            <w:tcW w:w="3486" w:type="dxa"/>
            <w:tcBorders>
              <w:top w:val="single" w:sz="8" w:space="0" w:color="000000"/>
              <w:bottom w:val="single" w:sz="8" w:space="0" w:color="000000"/>
              <w:right w:val="single" w:sz="8" w:space="0" w:color="000000"/>
            </w:tcBorders>
          </w:tcPr>
          <w:p w14:paraId="6ABA7B15" w14:textId="77777777" w:rsidR="004A3AE2" w:rsidRDefault="00EC5E96">
            <w:pPr>
              <w:pStyle w:val="TableParagraph"/>
              <w:spacing w:line="240" w:lineRule="auto"/>
              <w:ind w:left="35"/>
            </w:pPr>
            <w:r>
              <w:t>čelný nakladač UNC</w:t>
            </w:r>
          </w:p>
        </w:tc>
        <w:tc>
          <w:tcPr>
            <w:tcW w:w="1781" w:type="dxa"/>
            <w:tcBorders>
              <w:top w:val="single" w:sz="8" w:space="0" w:color="000000"/>
              <w:left w:val="single" w:sz="8" w:space="0" w:color="000000"/>
              <w:bottom w:val="single" w:sz="8" w:space="0" w:color="000000"/>
              <w:right w:val="single" w:sz="8" w:space="0" w:color="000000"/>
            </w:tcBorders>
          </w:tcPr>
          <w:p w14:paraId="0F10CB52" w14:textId="77777777" w:rsidR="004A3AE2" w:rsidRDefault="00EC5E96">
            <w:pPr>
              <w:pStyle w:val="TableParagraph"/>
              <w:spacing w:line="240" w:lineRule="auto"/>
              <w:ind w:left="57"/>
              <w:jc w:val="center"/>
            </w:pPr>
            <w:r>
              <w:t>-</w:t>
            </w:r>
          </w:p>
        </w:tc>
        <w:tc>
          <w:tcPr>
            <w:tcW w:w="4813" w:type="dxa"/>
            <w:tcBorders>
              <w:top w:val="single" w:sz="8" w:space="0" w:color="000000"/>
              <w:left w:val="single" w:sz="8" w:space="0" w:color="000000"/>
              <w:bottom w:val="single" w:sz="8" w:space="0" w:color="000000"/>
            </w:tcBorders>
          </w:tcPr>
          <w:p w14:paraId="1254B17A" w14:textId="77777777" w:rsidR="004A3AE2" w:rsidRDefault="00EC5E96">
            <w:pPr>
              <w:pStyle w:val="TableParagraph"/>
              <w:spacing w:before="0" w:line="268" w:lineRule="exact"/>
            </w:pPr>
            <w:r>
              <w:t>nakládka posypových materiálov, odhrn a</w:t>
            </w:r>
          </w:p>
          <w:p w14:paraId="562960FF" w14:textId="77777777" w:rsidR="004A3AE2" w:rsidRDefault="00EC5E96">
            <w:pPr>
              <w:pStyle w:val="TableParagraph"/>
              <w:spacing w:before="22" w:line="263" w:lineRule="exact"/>
            </w:pPr>
            <w:r>
              <w:t>odstraňovanie snehu</w:t>
            </w:r>
          </w:p>
        </w:tc>
      </w:tr>
      <w:tr w:rsidR="004A3AE2" w14:paraId="12B894CC" w14:textId="77777777">
        <w:trPr>
          <w:trHeight w:val="270"/>
        </w:trPr>
        <w:tc>
          <w:tcPr>
            <w:tcW w:w="3486" w:type="dxa"/>
            <w:tcBorders>
              <w:top w:val="single" w:sz="8" w:space="0" w:color="000000"/>
              <w:bottom w:val="single" w:sz="8" w:space="0" w:color="000000"/>
              <w:right w:val="single" w:sz="8" w:space="0" w:color="000000"/>
            </w:tcBorders>
          </w:tcPr>
          <w:p w14:paraId="6608EBBA" w14:textId="01131056" w:rsidR="004A3AE2" w:rsidRDefault="00EC5E96">
            <w:pPr>
              <w:pStyle w:val="TableParagraph"/>
              <w:ind w:left="35"/>
            </w:pPr>
            <w:r>
              <w:t>automobil Citroen Berlingo</w:t>
            </w:r>
            <w:r w:rsidR="00F702B8">
              <w:t xml:space="preserve"> – 2 ks</w:t>
            </w:r>
          </w:p>
        </w:tc>
        <w:tc>
          <w:tcPr>
            <w:tcW w:w="1781" w:type="dxa"/>
            <w:tcBorders>
              <w:top w:val="single" w:sz="8" w:space="0" w:color="000000"/>
              <w:left w:val="single" w:sz="8" w:space="0" w:color="000000"/>
              <w:bottom w:val="single" w:sz="8" w:space="0" w:color="000000"/>
              <w:right w:val="single" w:sz="8" w:space="0" w:color="000000"/>
            </w:tcBorders>
          </w:tcPr>
          <w:p w14:paraId="7F483913" w14:textId="17F0ACCE" w:rsidR="004A3AE2" w:rsidRDefault="004A3AE2">
            <w:pPr>
              <w:pStyle w:val="TableParagraph"/>
              <w:ind w:left="435" w:right="380"/>
              <w:jc w:val="center"/>
            </w:pPr>
          </w:p>
        </w:tc>
        <w:tc>
          <w:tcPr>
            <w:tcW w:w="4813" w:type="dxa"/>
            <w:tcBorders>
              <w:top w:val="single" w:sz="8" w:space="0" w:color="000000"/>
              <w:left w:val="single" w:sz="8" w:space="0" w:color="000000"/>
              <w:bottom w:val="single" w:sz="8" w:space="0" w:color="000000"/>
            </w:tcBorders>
          </w:tcPr>
          <w:p w14:paraId="10C28D6F" w14:textId="77777777" w:rsidR="004A3AE2" w:rsidRDefault="00EC5E96">
            <w:pPr>
              <w:pStyle w:val="TableParagraph"/>
              <w:spacing w:before="0" w:line="250" w:lineRule="exact"/>
            </w:pPr>
            <w:r>
              <w:t>ručná zimná údržba</w:t>
            </w:r>
          </w:p>
        </w:tc>
      </w:tr>
      <w:tr w:rsidR="004A3AE2" w14:paraId="01E93B20" w14:textId="77777777">
        <w:trPr>
          <w:trHeight w:val="270"/>
        </w:trPr>
        <w:tc>
          <w:tcPr>
            <w:tcW w:w="3486" w:type="dxa"/>
            <w:tcBorders>
              <w:top w:val="single" w:sz="8" w:space="0" w:color="000000"/>
              <w:bottom w:val="single" w:sz="8" w:space="0" w:color="000000"/>
              <w:right w:val="single" w:sz="8" w:space="0" w:color="000000"/>
            </w:tcBorders>
          </w:tcPr>
          <w:p w14:paraId="77619D4D" w14:textId="1E8CBB0D" w:rsidR="004A3AE2" w:rsidRDefault="00EC5E96">
            <w:pPr>
              <w:pStyle w:val="TableParagraph"/>
              <w:spacing w:before="2"/>
              <w:ind w:left="35"/>
            </w:pPr>
            <w:r>
              <w:t>malý mechanizmus AGZAT</w:t>
            </w:r>
            <w:r w:rsidR="00F702B8">
              <w:t xml:space="preserve"> – 2 ks</w:t>
            </w:r>
          </w:p>
        </w:tc>
        <w:tc>
          <w:tcPr>
            <w:tcW w:w="1781" w:type="dxa"/>
            <w:tcBorders>
              <w:top w:val="single" w:sz="8" w:space="0" w:color="000000"/>
              <w:left w:val="single" w:sz="8" w:space="0" w:color="000000"/>
              <w:bottom w:val="single" w:sz="8" w:space="0" w:color="000000"/>
              <w:right w:val="single" w:sz="8" w:space="0" w:color="000000"/>
            </w:tcBorders>
          </w:tcPr>
          <w:p w14:paraId="76DC969E" w14:textId="77777777" w:rsidR="004A3AE2" w:rsidRDefault="00EC5E96">
            <w:pPr>
              <w:pStyle w:val="TableParagraph"/>
              <w:spacing w:before="2"/>
              <w:ind w:left="57"/>
              <w:jc w:val="center"/>
            </w:pPr>
            <w:r>
              <w:t>-</w:t>
            </w:r>
          </w:p>
        </w:tc>
        <w:tc>
          <w:tcPr>
            <w:tcW w:w="4813" w:type="dxa"/>
            <w:tcBorders>
              <w:top w:val="single" w:sz="8" w:space="0" w:color="000000"/>
              <w:left w:val="single" w:sz="8" w:space="0" w:color="000000"/>
              <w:bottom w:val="single" w:sz="8" w:space="0" w:color="000000"/>
            </w:tcBorders>
          </w:tcPr>
          <w:p w14:paraId="078B3126" w14:textId="77777777" w:rsidR="004A3AE2" w:rsidRDefault="00EC5E96">
            <w:pPr>
              <w:pStyle w:val="TableParagraph"/>
              <w:spacing w:before="0" w:line="251" w:lineRule="exact"/>
            </w:pPr>
            <w:r>
              <w:t>odhrn snehu</w:t>
            </w:r>
          </w:p>
        </w:tc>
      </w:tr>
      <w:tr w:rsidR="004A3AE2" w14:paraId="41871151" w14:textId="77777777">
        <w:trPr>
          <w:trHeight w:val="270"/>
        </w:trPr>
        <w:tc>
          <w:tcPr>
            <w:tcW w:w="3486" w:type="dxa"/>
            <w:tcBorders>
              <w:top w:val="single" w:sz="8" w:space="0" w:color="000000"/>
              <w:bottom w:val="single" w:sz="8" w:space="0" w:color="000000"/>
              <w:right w:val="single" w:sz="8" w:space="0" w:color="000000"/>
            </w:tcBorders>
          </w:tcPr>
          <w:p w14:paraId="6B8DF691" w14:textId="77777777" w:rsidR="004A3AE2" w:rsidRDefault="00EC5E96">
            <w:pPr>
              <w:pStyle w:val="TableParagraph"/>
              <w:ind w:left="35"/>
            </w:pPr>
            <w:r>
              <w:t>malý mechanizmus snežná fréza</w:t>
            </w:r>
          </w:p>
        </w:tc>
        <w:tc>
          <w:tcPr>
            <w:tcW w:w="1781" w:type="dxa"/>
            <w:tcBorders>
              <w:top w:val="single" w:sz="8" w:space="0" w:color="000000"/>
              <w:left w:val="single" w:sz="8" w:space="0" w:color="000000"/>
              <w:bottom w:val="single" w:sz="8" w:space="0" w:color="000000"/>
              <w:right w:val="single" w:sz="8" w:space="0" w:color="000000"/>
            </w:tcBorders>
          </w:tcPr>
          <w:p w14:paraId="4038FE82" w14:textId="77777777" w:rsidR="004A3AE2" w:rsidRDefault="00EC5E96">
            <w:pPr>
              <w:pStyle w:val="TableParagraph"/>
              <w:ind w:left="57"/>
              <w:jc w:val="center"/>
            </w:pPr>
            <w:r>
              <w:t>-</w:t>
            </w:r>
          </w:p>
        </w:tc>
        <w:tc>
          <w:tcPr>
            <w:tcW w:w="4813" w:type="dxa"/>
            <w:tcBorders>
              <w:top w:val="single" w:sz="8" w:space="0" w:color="000000"/>
              <w:left w:val="single" w:sz="8" w:space="0" w:color="000000"/>
              <w:bottom w:val="single" w:sz="8" w:space="0" w:color="000000"/>
            </w:tcBorders>
          </w:tcPr>
          <w:p w14:paraId="658885EF" w14:textId="77777777" w:rsidR="004A3AE2" w:rsidRDefault="00EC5E96">
            <w:pPr>
              <w:pStyle w:val="TableParagraph"/>
              <w:spacing w:before="0" w:line="250" w:lineRule="exact"/>
            </w:pPr>
            <w:r>
              <w:t>odstraňovanie snehu</w:t>
            </w:r>
          </w:p>
        </w:tc>
      </w:tr>
      <w:tr w:rsidR="004A3AE2" w14:paraId="24A20BDF" w14:textId="77777777">
        <w:trPr>
          <w:trHeight w:val="270"/>
        </w:trPr>
        <w:tc>
          <w:tcPr>
            <w:tcW w:w="3486" w:type="dxa"/>
            <w:tcBorders>
              <w:top w:val="single" w:sz="8" w:space="0" w:color="000000"/>
              <w:right w:val="single" w:sz="8" w:space="0" w:color="000000"/>
            </w:tcBorders>
          </w:tcPr>
          <w:p w14:paraId="75B0350D" w14:textId="12DFB550" w:rsidR="004A3AE2" w:rsidRDefault="00EC5E96">
            <w:pPr>
              <w:pStyle w:val="TableParagraph"/>
              <w:ind w:left="35"/>
            </w:pPr>
            <w:r>
              <w:t>ručné rozmetadlo</w:t>
            </w:r>
            <w:r w:rsidR="00F702B8">
              <w:t xml:space="preserve"> – 4 ks</w:t>
            </w:r>
          </w:p>
        </w:tc>
        <w:tc>
          <w:tcPr>
            <w:tcW w:w="1781" w:type="dxa"/>
            <w:tcBorders>
              <w:top w:val="single" w:sz="8" w:space="0" w:color="000000"/>
              <w:left w:val="single" w:sz="8" w:space="0" w:color="000000"/>
              <w:right w:val="single" w:sz="8" w:space="0" w:color="000000"/>
            </w:tcBorders>
          </w:tcPr>
          <w:p w14:paraId="03F031C2" w14:textId="77777777" w:rsidR="004A3AE2" w:rsidRDefault="00EC5E96">
            <w:pPr>
              <w:pStyle w:val="TableParagraph"/>
              <w:ind w:left="57"/>
              <w:jc w:val="center"/>
            </w:pPr>
            <w:r>
              <w:t>-</w:t>
            </w:r>
          </w:p>
        </w:tc>
        <w:tc>
          <w:tcPr>
            <w:tcW w:w="4813" w:type="dxa"/>
            <w:tcBorders>
              <w:top w:val="single" w:sz="8" w:space="0" w:color="000000"/>
              <w:left w:val="single" w:sz="8" w:space="0" w:color="000000"/>
            </w:tcBorders>
          </w:tcPr>
          <w:p w14:paraId="30B180AC" w14:textId="77777777" w:rsidR="004A3AE2" w:rsidRDefault="00EC5E96">
            <w:pPr>
              <w:pStyle w:val="TableParagraph"/>
              <w:spacing w:before="0" w:line="229" w:lineRule="exact"/>
            </w:pPr>
            <w:r>
              <w:t>posyp pre ručnú zimnú údržbu</w:t>
            </w:r>
          </w:p>
        </w:tc>
      </w:tr>
    </w:tbl>
    <w:p w14:paraId="77AE2521" w14:textId="77777777" w:rsidR="004A3AE2" w:rsidRDefault="004A3AE2">
      <w:pPr>
        <w:spacing w:line="229" w:lineRule="exact"/>
        <w:sectPr w:rsidR="004A3AE2">
          <w:pgSz w:w="11910" w:h="16840"/>
          <w:pgMar w:top="1060" w:right="800" w:bottom="280" w:left="740" w:header="708" w:footer="708" w:gutter="0"/>
          <w:cols w:space="708"/>
        </w:sectPr>
      </w:pPr>
    </w:p>
    <w:p w14:paraId="6ED348E3" w14:textId="2027DCE5" w:rsidR="004A3AE2" w:rsidRDefault="00EC5E96">
      <w:pPr>
        <w:pStyle w:val="Nadpis3"/>
        <w:ind w:left="515"/>
      </w:pPr>
      <w:bookmarkStart w:id="24" w:name="V.8_Zásoby_posypu_a_PH"/>
      <w:bookmarkEnd w:id="24"/>
      <w:r>
        <w:lastRenderedPageBreak/>
        <w:t>Príloha V/</w:t>
      </w:r>
      <w:r w:rsidR="00781755">
        <w:t>9</w:t>
      </w:r>
      <w:r>
        <w:t>. Zásoby posypového materiálu a PH pre sezónu zimnej údržby 20</w:t>
      </w:r>
      <w:r w:rsidR="00477518">
        <w:t>2</w:t>
      </w:r>
      <w:r w:rsidR="00F702B8">
        <w:t>1</w:t>
      </w:r>
      <w:r>
        <w:t>/20</w:t>
      </w:r>
      <w:r w:rsidR="00F56243">
        <w:t>2</w:t>
      </w:r>
      <w:r w:rsidR="00F702B8">
        <w:t>2</w:t>
      </w:r>
    </w:p>
    <w:p w14:paraId="3AA02DDE" w14:textId="77777777" w:rsidR="004A3AE2" w:rsidRDefault="004A3AE2">
      <w:pPr>
        <w:pStyle w:val="Zkladntext"/>
        <w:spacing w:before="3"/>
        <w:rPr>
          <w:b/>
          <w:sz w:val="24"/>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95"/>
        <w:gridCol w:w="2896"/>
        <w:gridCol w:w="1782"/>
        <w:gridCol w:w="1781"/>
      </w:tblGrid>
      <w:tr w:rsidR="004A3AE2" w14:paraId="18B1E930" w14:textId="77777777">
        <w:trPr>
          <w:trHeight w:val="257"/>
        </w:trPr>
        <w:tc>
          <w:tcPr>
            <w:tcW w:w="2895" w:type="dxa"/>
            <w:tcBorders>
              <w:right w:val="single" w:sz="8" w:space="0" w:color="000000"/>
            </w:tcBorders>
            <w:shd w:val="clear" w:color="auto" w:fill="FFFF99"/>
          </w:tcPr>
          <w:p w14:paraId="2E0C6BCD" w14:textId="77777777" w:rsidR="004A3AE2" w:rsidRDefault="00EC5E96">
            <w:pPr>
              <w:pStyle w:val="TableParagraph"/>
              <w:spacing w:before="0" w:line="237" w:lineRule="exact"/>
              <w:ind w:left="987" w:right="941"/>
              <w:jc w:val="center"/>
              <w:rPr>
                <w:b/>
              </w:rPr>
            </w:pPr>
            <w:r>
              <w:rPr>
                <w:b/>
              </w:rPr>
              <w:t>Komodita</w:t>
            </w:r>
          </w:p>
        </w:tc>
        <w:tc>
          <w:tcPr>
            <w:tcW w:w="2896" w:type="dxa"/>
            <w:tcBorders>
              <w:left w:val="single" w:sz="8" w:space="0" w:color="000000"/>
              <w:right w:val="single" w:sz="8" w:space="0" w:color="000000"/>
            </w:tcBorders>
            <w:shd w:val="clear" w:color="auto" w:fill="FFFF99"/>
          </w:tcPr>
          <w:p w14:paraId="2D905C42" w14:textId="77777777" w:rsidR="004A3AE2" w:rsidRDefault="00EC5E96">
            <w:pPr>
              <w:pStyle w:val="TableParagraph"/>
              <w:spacing w:before="0" w:line="237" w:lineRule="exact"/>
              <w:ind w:left="1196" w:right="1143"/>
              <w:jc w:val="center"/>
              <w:rPr>
                <w:b/>
              </w:rPr>
            </w:pPr>
            <w:r>
              <w:rPr>
                <w:b/>
              </w:rPr>
              <w:t>Popis</w:t>
            </w:r>
          </w:p>
        </w:tc>
        <w:tc>
          <w:tcPr>
            <w:tcW w:w="1782" w:type="dxa"/>
            <w:tcBorders>
              <w:left w:val="single" w:sz="8" w:space="0" w:color="000000"/>
              <w:right w:val="single" w:sz="8" w:space="0" w:color="000000"/>
            </w:tcBorders>
            <w:shd w:val="clear" w:color="auto" w:fill="FFFF99"/>
          </w:tcPr>
          <w:p w14:paraId="16302014" w14:textId="77777777" w:rsidR="004A3AE2" w:rsidRDefault="00EC5E96">
            <w:pPr>
              <w:pStyle w:val="TableParagraph"/>
              <w:spacing w:before="0" w:line="237" w:lineRule="exact"/>
              <w:ind w:left="474" w:right="418"/>
              <w:jc w:val="center"/>
              <w:rPr>
                <w:b/>
              </w:rPr>
            </w:pPr>
            <w:r>
              <w:rPr>
                <w:b/>
              </w:rPr>
              <w:t>Jednotka</w:t>
            </w:r>
          </w:p>
        </w:tc>
        <w:tc>
          <w:tcPr>
            <w:tcW w:w="1781" w:type="dxa"/>
            <w:tcBorders>
              <w:left w:val="single" w:sz="8" w:space="0" w:color="000000"/>
            </w:tcBorders>
            <w:shd w:val="clear" w:color="auto" w:fill="FFFF99"/>
          </w:tcPr>
          <w:p w14:paraId="4F4B5969" w14:textId="77777777" w:rsidR="004A3AE2" w:rsidRDefault="00EC5E96">
            <w:pPr>
              <w:pStyle w:val="TableParagraph"/>
              <w:spacing w:before="0" w:line="217" w:lineRule="exact"/>
              <w:ind w:left="430" w:right="375"/>
              <w:jc w:val="center"/>
              <w:rPr>
                <w:b/>
              </w:rPr>
            </w:pPr>
            <w:r>
              <w:rPr>
                <w:b/>
              </w:rPr>
              <w:t>Množstvo</w:t>
            </w:r>
          </w:p>
        </w:tc>
      </w:tr>
      <w:tr w:rsidR="004A3AE2" w14:paraId="3A9E9462" w14:textId="77777777">
        <w:trPr>
          <w:trHeight w:val="257"/>
        </w:trPr>
        <w:tc>
          <w:tcPr>
            <w:tcW w:w="2895" w:type="dxa"/>
            <w:tcBorders>
              <w:bottom w:val="single" w:sz="8" w:space="0" w:color="000000"/>
              <w:right w:val="single" w:sz="8" w:space="0" w:color="000000"/>
            </w:tcBorders>
          </w:tcPr>
          <w:p w14:paraId="7C4B9A52" w14:textId="77777777" w:rsidR="004A3AE2" w:rsidRDefault="00EC5E96">
            <w:pPr>
              <w:pStyle w:val="TableParagraph"/>
              <w:spacing w:before="0" w:line="238" w:lineRule="exact"/>
              <w:ind w:left="35"/>
            </w:pPr>
            <w:r>
              <w:t>Kamenná drť</w:t>
            </w:r>
          </w:p>
        </w:tc>
        <w:tc>
          <w:tcPr>
            <w:tcW w:w="2896" w:type="dxa"/>
            <w:tcBorders>
              <w:left w:val="single" w:sz="8" w:space="0" w:color="000000"/>
              <w:bottom w:val="single" w:sz="8" w:space="0" w:color="000000"/>
              <w:right w:val="single" w:sz="8" w:space="0" w:color="000000"/>
            </w:tcBorders>
          </w:tcPr>
          <w:p w14:paraId="7B6C2B5B" w14:textId="77777777" w:rsidR="004A3AE2" w:rsidRDefault="00EC5E96">
            <w:pPr>
              <w:pStyle w:val="TableParagraph"/>
              <w:spacing w:before="0" w:line="238" w:lineRule="exact"/>
            </w:pPr>
            <w:r>
              <w:t>inertný posyp</w:t>
            </w:r>
          </w:p>
        </w:tc>
        <w:tc>
          <w:tcPr>
            <w:tcW w:w="1782" w:type="dxa"/>
            <w:tcBorders>
              <w:left w:val="single" w:sz="8" w:space="0" w:color="000000"/>
              <w:bottom w:val="single" w:sz="8" w:space="0" w:color="000000"/>
              <w:right w:val="single" w:sz="8" w:space="0" w:color="000000"/>
            </w:tcBorders>
          </w:tcPr>
          <w:p w14:paraId="7FC82DBA" w14:textId="77777777" w:rsidR="004A3AE2" w:rsidRDefault="00EC5E96">
            <w:pPr>
              <w:pStyle w:val="TableParagraph"/>
              <w:spacing w:before="0" w:line="238" w:lineRule="exact"/>
              <w:ind w:left="472" w:right="418"/>
              <w:jc w:val="center"/>
            </w:pPr>
            <w:r>
              <w:t>tona</w:t>
            </w:r>
          </w:p>
        </w:tc>
        <w:tc>
          <w:tcPr>
            <w:tcW w:w="1781" w:type="dxa"/>
            <w:tcBorders>
              <w:left w:val="single" w:sz="8" w:space="0" w:color="000000"/>
              <w:bottom w:val="single" w:sz="8" w:space="0" w:color="000000"/>
            </w:tcBorders>
          </w:tcPr>
          <w:p w14:paraId="3D8F3986" w14:textId="625C0B0B" w:rsidR="004A3AE2" w:rsidRDefault="00CB79B0">
            <w:pPr>
              <w:pStyle w:val="TableParagraph"/>
              <w:spacing w:before="0" w:line="238" w:lineRule="exact"/>
              <w:ind w:left="427" w:right="375"/>
              <w:jc w:val="center"/>
            </w:pPr>
            <w:r>
              <w:t>69</w:t>
            </w:r>
          </w:p>
        </w:tc>
      </w:tr>
      <w:tr w:rsidR="004A3AE2" w14:paraId="594AA1EC" w14:textId="77777777">
        <w:trPr>
          <w:trHeight w:val="270"/>
        </w:trPr>
        <w:tc>
          <w:tcPr>
            <w:tcW w:w="2895" w:type="dxa"/>
            <w:tcBorders>
              <w:top w:val="single" w:sz="8" w:space="0" w:color="000000"/>
              <w:bottom w:val="single" w:sz="8" w:space="0" w:color="000000"/>
              <w:right w:val="single" w:sz="8" w:space="0" w:color="000000"/>
            </w:tcBorders>
          </w:tcPr>
          <w:p w14:paraId="70AF511C" w14:textId="77777777" w:rsidR="004A3AE2" w:rsidRDefault="00EC5E96">
            <w:pPr>
              <w:pStyle w:val="TableParagraph"/>
              <w:ind w:left="35"/>
            </w:pPr>
            <w:r>
              <w:t>Cestárska soľ</w:t>
            </w:r>
          </w:p>
        </w:tc>
        <w:tc>
          <w:tcPr>
            <w:tcW w:w="2896" w:type="dxa"/>
            <w:tcBorders>
              <w:top w:val="single" w:sz="8" w:space="0" w:color="000000"/>
              <w:left w:val="single" w:sz="8" w:space="0" w:color="000000"/>
              <w:bottom w:val="single" w:sz="8" w:space="0" w:color="000000"/>
              <w:right w:val="single" w:sz="8" w:space="0" w:color="000000"/>
            </w:tcBorders>
          </w:tcPr>
          <w:p w14:paraId="10C79364" w14:textId="77777777" w:rsidR="004A3AE2" w:rsidRDefault="00EC5E96">
            <w:pPr>
              <w:pStyle w:val="TableParagraph"/>
            </w:pPr>
            <w:r>
              <w:t>chemický posyp</w:t>
            </w:r>
          </w:p>
        </w:tc>
        <w:tc>
          <w:tcPr>
            <w:tcW w:w="1782" w:type="dxa"/>
            <w:tcBorders>
              <w:top w:val="single" w:sz="8" w:space="0" w:color="000000"/>
              <w:left w:val="single" w:sz="8" w:space="0" w:color="000000"/>
              <w:bottom w:val="single" w:sz="8" w:space="0" w:color="000000"/>
              <w:right w:val="single" w:sz="8" w:space="0" w:color="000000"/>
            </w:tcBorders>
          </w:tcPr>
          <w:p w14:paraId="536E0C50" w14:textId="77777777" w:rsidR="004A3AE2" w:rsidRDefault="00EC5E96">
            <w:pPr>
              <w:pStyle w:val="TableParagraph"/>
              <w:ind w:left="472" w:right="418"/>
              <w:jc w:val="center"/>
            </w:pPr>
            <w:r>
              <w:t>tona</w:t>
            </w:r>
          </w:p>
        </w:tc>
        <w:tc>
          <w:tcPr>
            <w:tcW w:w="1781" w:type="dxa"/>
            <w:tcBorders>
              <w:top w:val="single" w:sz="8" w:space="0" w:color="000000"/>
              <w:left w:val="single" w:sz="8" w:space="0" w:color="000000"/>
              <w:bottom w:val="single" w:sz="8" w:space="0" w:color="000000"/>
            </w:tcBorders>
          </w:tcPr>
          <w:p w14:paraId="3FDB409D" w14:textId="2EE3E900" w:rsidR="004A3AE2" w:rsidRDefault="00CB79B0">
            <w:pPr>
              <w:pStyle w:val="TableParagraph"/>
              <w:spacing w:before="0" w:line="250" w:lineRule="exact"/>
              <w:ind w:left="427" w:right="375"/>
              <w:jc w:val="center"/>
            </w:pPr>
            <w:r>
              <w:t>127</w:t>
            </w:r>
          </w:p>
        </w:tc>
      </w:tr>
      <w:tr w:rsidR="004A3AE2" w14:paraId="202DF3D9" w14:textId="77777777">
        <w:trPr>
          <w:trHeight w:val="270"/>
        </w:trPr>
        <w:tc>
          <w:tcPr>
            <w:tcW w:w="2895" w:type="dxa"/>
            <w:tcBorders>
              <w:top w:val="single" w:sz="8" w:space="0" w:color="000000"/>
              <w:bottom w:val="single" w:sz="8" w:space="0" w:color="000000"/>
              <w:right w:val="single" w:sz="8" w:space="0" w:color="000000"/>
            </w:tcBorders>
          </w:tcPr>
          <w:p w14:paraId="32E21437" w14:textId="77777777" w:rsidR="004A3AE2" w:rsidRDefault="00EC5E96">
            <w:pPr>
              <w:pStyle w:val="TableParagraph"/>
              <w:ind w:left="35"/>
            </w:pPr>
            <w:r>
              <w:t>Motorová nafta</w:t>
            </w:r>
          </w:p>
        </w:tc>
        <w:tc>
          <w:tcPr>
            <w:tcW w:w="2896" w:type="dxa"/>
            <w:tcBorders>
              <w:top w:val="single" w:sz="8" w:space="0" w:color="000000"/>
              <w:left w:val="single" w:sz="8" w:space="0" w:color="000000"/>
              <w:bottom w:val="single" w:sz="8" w:space="0" w:color="000000"/>
              <w:right w:val="single" w:sz="8" w:space="0" w:color="000000"/>
            </w:tcBorders>
          </w:tcPr>
          <w:p w14:paraId="262E54DA" w14:textId="77777777" w:rsidR="004A3AE2" w:rsidRDefault="00EC5E96">
            <w:pPr>
              <w:pStyle w:val="TableParagraph"/>
            </w:pPr>
            <w:r>
              <w:t>pohonné hmoty</w:t>
            </w:r>
          </w:p>
        </w:tc>
        <w:tc>
          <w:tcPr>
            <w:tcW w:w="1782" w:type="dxa"/>
            <w:tcBorders>
              <w:top w:val="single" w:sz="8" w:space="0" w:color="000000"/>
              <w:left w:val="single" w:sz="8" w:space="0" w:color="000000"/>
              <w:bottom w:val="single" w:sz="8" w:space="0" w:color="000000"/>
              <w:right w:val="single" w:sz="8" w:space="0" w:color="000000"/>
            </w:tcBorders>
          </w:tcPr>
          <w:p w14:paraId="5A7A04FD" w14:textId="77777777" w:rsidR="004A3AE2" w:rsidRDefault="00EC5E96">
            <w:pPr>
              <w:pStyle w:val="TableParagraph"/>
              <w:ind w:left="470" w:right="418"/>
              <w:jc w:val="center"/>
            </w:pPr>
            <w:r>
              <w:t>liter</w:t>
            </w:r>
          </w:p>
        </w:tc>
        <w:tc>
          <w:tcPr>
            <w:tcW w:w="1781" w:type="dxa"/>
            <w:tcBorders>
              <w:top w:val="single" w:sz="8" w:space="0" w:color="000000"/>
              <w:left w:val="single" w:sz="8" w:space="0" w:color="000000"/>
              <w:bottom w:val="single" w:sz="8" w:space="0" w:color="000000"/>
            </w:tcBorders>
          </w:tcPr>
          <w:p w14:paraId="161E36EE" w14:textId="0C3E2532" w:rsidR="004A3AE2" w:rsidRDefault="006C5530">
            <w:pPr>
              <w:pStyle w:val="TableParagraph"/>
              <w:spacing w:before="0" w:line="250" w:lineRule="exact"/>
              <w:ind w:left="427" w:right="375"/>
              <w:jc w:val="center"/>
            </w:pPr>
            <w:r>
              <w:t>6000</w:t>
            </w:r>
          </w:p>
        </w:tc>
      </w:tr>
      <w:tr w:rsidR="004A3AE2" w14:paraId="0EEE384D" w14:textId="77777777">
        <w:trPr>
          <w:trHeight w:val="270"/>
        </w:trPr>
        <w:tc>
          <w:tcPr>
            <w:tcW w:w="2895" w:type="dxa"/>
            <w:tcBorders>
              <w:top w:val="single" w:sz="8" w:space="0" w:color="000000"/>
              <w:right w:val="single" w:sz="8" w:space="0" w:color="000000"/>
            </w:tcBorders>
          </w:tcPr>
          <w:p w14:paraId="1DF085D4" w14:textId="77777777" w:rsidR="004A3AE2" w:rsidRDefault="00EC5E96">
            <w:pPr>
              <w:pStyle w:val="TableParagraph"/>
              <w:ind w:left="35"/>
            </w:pPr>
            <w:r>
              <w:t>Benzín OČ 95</w:t>
            </w:r>
          </w:p>
        </w:tc>
        <w:tc>
          <w:tcPr>
            <w:tcW w:w="2896" w:type="dxa"/>
            <w:tcBorders>
              <w:top w:val="single" w:sz="8" w:space="0" w:color="000000"/>
              <w:left w:val="single" w:sz="8" w:space="0" w:color="000000"/>
              <w:right w:val="single" w:sz="8" w:space="0" w:color="000000"/>
            </w:tcBorders>
          </w:tcPr>
          <w:p w14:paraId="2F4AE01F" w14:textId="77777777" w:rsidR="004A3AE2" w:rsidRDefault="00EC5E96">
            <w:pPr>
              <w:pStyle w:val="TableParagraph"/>
            </w:pPr>
            <w:r>
              <w:t>pohonné hmoty</w:t>
            </w:r>
          </w:p>
        </w:tc>
        <w:tc>
          <w:tcPr>
            <w:tcW w:w="1782" w:type="dxa"/>
            <w:tcBorders>
              <w:top w:val="single" w:sz="8" w:space="0" w:color="000000"/>
              <w:left w:val="single" w:sz="8" w:space="0" w:color="000000"/>
              <w:right w:val="single" w:sz="8" w:space="0" w:color="000000"/>
            </w:tcBorders>
          </w:tcPr>
          <w:p w14:paraId="6684D163" w14:textId="77777777" w:rsidR="004A3AE2" w:rsidRDefault="00EC5E96">
            <w:pPr>
              <w:pStyle w:val="TableParagraph"/>
              <w:ind w:left="470" w:right="418"/>
              <w:jc w:val="center"/>
            </w:pPr>
            <w:r>
              <w:t>liter</w:t>
            </w:r>
          </w:p>
        </w:tc>
        <w:tc>
          <w:tcPr>
            <w:tcW w:w="1781" w:type="dxa"/>
            <w:tcBorders>
              <w:top w:val="single" w:sz="8" w:space="0" w:color="000000"/>
              <w:left w:val="single" w:sz="8" w:space="0" w:color="000000"/>
            </w:tcBorders>
          </w:tcPr>
          <w:p w14:paraId="1061B1C9" w14:textId="4745910A" w:rsidR="004A3AE2" w:rsidRDefault="00477518">
            <w:pPr>
              <w:pStyle w:val="TableParagraph"/>
              <w:spacing w:before="0" w:line="229" w:lineRule="exact"/>
              <w:ind w:left="427" w:right="375"/>
              <w:jc w:val="center"/>
            </w:pPr>
            <w:r>
              <w:t>100</w:t>
            </w:r>
          </w:p>
        </w:tc>
      </w:tr>
    </w:tbl>
    <w:p w14:paraId="63F29200" w14:textId="77777777" w:rsidR="00EC5E96" w:rsidRDefault="00EC5E96"/>
    <w:p w14:paraId="6BD7F465" w14:textId="77777777" w:rsidR="000E697B" w:rsidRDefault="000E697B"/>
    <w:p w14:paraId="56C7C432" w14:textId="77777777" w:rsidR="00A6712F" w:rsidRDefault="00A6712F" w:rsidP="00423F73">
      <w:pPr>
        <w:rPr>
          <w:b/>
          <w:bCs/>
          <w:sz w:val="32"/>
          <w:szCs w:val="32"/>
        </w:rPr>
      </w:pPr>
      <w:bookmarkStart w:id="25" w:name="_Hlk24801270"/>
      <w:bookmarkEnd w:id="25"/>
    </w:p>
    <w:sectPr w:rsidR="00A6712F" w:rsidSect="00102EA4">
      <w:pgSz w:w="11910" w:h="16840"/>
      <w:pgMar w:top="1060" w:right="800" w:bottom="280" w:left="7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47C"/>
    <w:multiLevelType w:val="hybridMultilevel"/>
    <w:tmpl w:val="2C504440"/>
    <w:lvl w:ilvl="0" w:tplc="BB880A48">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AEA22D6C">
      <w:numFmt w:val="bullet"/>
      <w:lvlText w:val="•"/>
      <w:lvlJc w:val="left"/>
      <w:pPr>
        <w:ind w:left="2610" w:hanging="360"/>
      </w:pPr>
      <w:rPr>
        <w:rFonts w:hint="default"/>
        <w:lang w:val="sk-SK" w:eastAsia="sk-SK" w:bidi="sk-SK"/>
      </w:rPr>
    </w:lvl>
    <w:lvl w:ilvl="2" w:tplc="EEC21A54">
      <w:numFmt w:val="bullet"/>
      <w:lvlText w:val="•"/>
      <w:lvlJc w:val="left"/>
      <w:pPr>
        <w:ind w:left="3540" w:hanging="360"/>
      </w:pPr>
      <w:rPr>
        <w:rFonts w:hint="default"/>
        <w:lang w:val="sk-SK" w:eastAsia="sk-SK" w:bidi="sk-SK"/>
      </w:rPr>
    </w:lvl>
    <w:lvl w:ilvl="3" w:tplc="57EC81B2">
      <w:numFmt w:val="bullet"/>
      <w:lvlText w:val="•"/>
      <w:lvlJc w:val="left"/>
      <w:pPr>
        <w:ind w:left="4471" w:hanging="360"/>
      </w:pPr>
      <w:rPr>
        <w:rFonts w:hint="default"/>
        <w:lang w:val="sk-SK" w:eastAsia="sk-SK" w:bidi="sk-SK"/>
      </w:rPr>
    </w:lvl>
    <w:lvl w:ilvl="4" w:tplc="1FAA003A">
      <w:numFmt w:val="bullet"/>
      <w:lvlText w:val="•"/>
      <w:lvlJc w:val="left"/>
      <w:pPr>
        <w:ind w:left="5401" w:hanging="360"/>
      </w:pPr>
      <w:rPr>
        <w:rFonts w:hint="default"/>
        <w:lang w:val="sk-SK" w:eastAsia="sk-SK" w:bidi="sk-SK"/>
      </w:rPr>
    </w:lvl>
    <w:lvl w:ilvl="5" w:tplc="0B32FFEE">
      <w:numFmt w:val="bullet"/>
      <w:lvlText w:val="•"/>
      <w:lvlJc w:val="left"/>
      <w:pPr>
        <w:ind w:left="6332" w:hanging="360"/>
      </w:pPr>
      <w:rPr>
        <w:rFonts w:hint="default"/>
        <w:lang w:val="sk-SK" w:eastAsia="sk-SK" w:bidi="sk-SK"/>
      </w:rPr>
    </w:lvl>
    <w:lvl w:ilvl="6" w:tplc="0F7A144A">
      <w:numFmt w:val="bullet"/>
      <w:lvlText w:val="•"/>
      <w:lvlJc w:val="left"/>
      <w:pPr>
        <w:ind w:left="7262" w:hanging="360"/>
      </w:pPr>
      <w:rPr>
        <w:rFonts w:hint="default"/>
        <w:lang w:val="sk-SK" w:eastAsia="sk-SK" w:bidi="sk-SK"/>
      </w:rPr>
    </w:lvl>
    <w:lvl w:ilvl="7" w:tplc="C5DE6FF2">
      <w:numFmt w:val="bullet"/>
      <w:lvlText w:val="•"/>
      <w:lvlJc w:val="left"/>
      <w:pPr>
        <w:ind w:left="8192" w:hanging="360"/>
      </w:pPr>
      <w:rPr>
        <w:rFonts w:hint="default"/>
        <w:lang w:val="sk-SK" w:eastAsia="sk-SK" w:bidi="sk-SK"/>
      </w:rPr>
    </w:lvl>
    <w:lvl w:ilvl="8" w:tplc="04601E70">
      <w:numFmt w:val="bullet"/>
      <w:lvlText w:val="•"/>
      <w:lvlJc w:val="left"/>
      <w:pPr>
        <w:ind w:left="9123" w:hanging="360"/>
      </w:pPr>
      <w:rPr>
        <w:rFonts w:hint="default"/>
        <w:lang w:val="sk-SK" w:eastAsia="sk-SK" w:bidi="sk-SK"/>
      </w:rPr>
    </w:lvl>
  </w:abstractNum>
  <w:abstractNum w:abstractNumId="1" w15:restartNumberingAfterBreak="0">
    <w:nsid w:val="07FB5473"/>
    <w:multiLevelType w:val="hybridMultilevel"/>
    <w:tmpl w:val="2A6CFF88"/>
    <w:lvl w:ilvl="0" w:tplc="B94C3828">
      <w:start w:val="1"/>
      <w:numFmt w:val="upperRoman"/>
      <w:lvlText w:val="%1."/>
      <w:lvlJc w:val="left"/>
      <w:pPr>
        <w:ind w:left="1116" w:hanging="161"/>
      </w:pPr>
      <w:rPr>
        <w:rFonts w:ascii="Calibri" w:eastAsia="Calibri" w:hAnsi="Calibri" w:cs="Calibri" w:hint="default"/>
        <w:w w:val="100"/>
        <w:sz w:val="22"/>
        <w:szCs w:val="22"/>
        <w:lang w:val="sk-SK" w:eastAsia="sk-SK" w:bidi="sk-SK"/>
      </w:rPr>
    </w:lvl>
    <w:lvl w:ilvl="1" w:tplc="B7D4B9CC">
      <w:numFmt w:val="bullet"/>
      <w:lvlText w:val="•"/>
      <w:lvlJc w:val="left"/>
      <w:pPr>
        <w:ind w:left="2106" w:hanging="161"/>
      </w:pPr>
      <w:rPr>
        <w:rFonts w:hint="default"/>
        <w:lang w:val="sk-SK" w:eastAsia="sk-SK" w:bidi="sk-SK"/>
      </w:rPr>
    </w:lvl>
    <w:lvl w:ilvl="2" w:tplc="7EA4E830">
      <w:numFmt w:val="bullet"/>
      <w:lvlText w:val="•"/>
      <w:lvlJc w:val="left"/>
      <w:pPr>
        <w:ind w:left="3092" w:hanging="161"/>
      </w:pPr>
      <w:rPr>
        <w:rFonts w:hint="default"/>
        <w:lang w:val="sk-SK" w:eastAsia="sk-SK" w:bidi="sk-SK"/>
      </w:rPr>
    </w:lvl>
    <w:lvl w:ilvl="3" w:tplc="1D6C2EC6">
      <w:numFmt w:val="bullet"/>
      <w:lvlText w:val="•"/>
      <w:lvlJc w:val="left"/>
      <w:pPr>
        <w:ind w:left="4079" w:hanging="161"/>
      </w:pPr>
      <w:rPr>
        <w:rFonts w:hint="default"/>
        <w:lang w:val="sk-SK" w:eastAsia="sk-SK" w:bidi="sk-SK"/>
      </w:rPr>
    </w:lvl>
    <w:lvl w:ilvl="4" w:tplc="F160A03A">
      <w:numFmt w:val="bullet"/>
      <w:lvlText w:val="•"/>
      <w:lvlJc w:val="left"/>
      <w:pPr>
        <w:ind w:left="5065" w:hanging="161"/>
      </w:pPr>
      <w:rPr>
        <w:rFonts w:hint="default"/>
        <w:lang w:val="sk-SK" w:eastAsia="sk-SK" w:bidi="sk-SK"/>
      </w:rPr>
    </w:lvl>
    <w:lvl w:ilvl="5" w:tplc="544A3128">
      <w:numFmt w:val="bullet"/>
      <w:lvlText w:val="•"/>
      <w:lvlJc w:val="left"/>
      <w:pPr>
        <w:ind w:left="6052" w:hanging="161"/>
      </w:pPr>
      <w:rPr>
        <w:rFonts w:hint="default"/>
        <w:lang w:val="sk-SK" w:eastAsia="sk-SK" w:bidi="sk-SK"/>
      </w:rPr>
    </w:lvl>
    <w:lvl w:ilvl="6" w:tplc="204A2A0A">
      <w:numFmt w:val="bullet"/>
      <w:lvlText w:val="•"/>
      <w:lvlJc w:val="left"/>
      <w:pPr>
        <w:ind w:left="7038" w:hanging="161"/>
      </w:pPr>
      <w:rPr>
        <w:rFonts w:hint="default"/>
        <w:lang w:val="sk-SK" w:eastAsia="sk-SK" w:bidi="sk-SK"/>
      </w:rPr>
    </w:lvl>
    <w:lvl w:ilvl="7" w:tplc="1902D7F4">
      <w:numFmt w:val="bullet"/>
      <w:lvlText w:val="•"/>
      <w:lvlJc w:val="left"/>
      <w:pPr>
        <w:ind w:left="8024" w:hanging="161"/>
      </w:pPr>
      <w:rPr>
        <w:rFonts w:hint="default"/>
        <w:lang w:val="sk-SK" w:eastAsia="sk-SK" w:bidi="sk-SK"/>
      </w:rPr>
    </w:lvl>
    <w:lvl w:ilvl="8" w:tplc="2744B4A6">
      <w:numFmt w:val="bullet"/>
      <w:lvlText w:val="•"/>
      <w:lvlJc w:val="left"/>
      <w:pPr>
        <w:ind w:left="9011" w:hanging="161"/>
      </w:pPr>
      <w:rPr>
        <w:rFonts w:hint="default"/>
        <w:lang w:val="sk-SK" w:eastAsia="sk-SK" w:bidi="sk-SK"/>
      </w:rPr>
    </w:lvl>
  </w:abstractNum>
  <w:abstractNum w:abstractNumId="2" w15:restartNumberingAfterBreak="0">
    <w:nsid w:val="1BFF4B51"/>
    <w:multiLevelType w:val="hybridMultilevel"/>
    <w:tmpl w:val="68BEA5A0"/>
    <w:lvl w:ilvl="0" w:tplc="70363454">
      <w:start w:val="1"/>
      <w:numFmt w:val="upperRoman"/>
      <w:lvlText w:val="%1."/>
      <w:lvlJc w:val="left"/>
      <w:pPr>
        <w:ind w:left="1230" w:hanging="274"/>
      </w:pPr>
      <w:rPr>
        <w:rFonts w:ascii="Calibri" w:eastAsia="Calibri" w:hAnsi="Calibri" w:cs="Calibri" w:hint="default"/>
        <w:b/>
        <w:bCs/>
        <w:w w:val="100"/>
        <w:sz w:val="36"/>
        <w:szCs w:val="36"/>
        <w:lang w:val="sk-SK" w:eastAsia="sk-SK" w:bidi="sk-SK"/>
      </w:rPr>
    </w:lvl>
    <w:lvl w:ilvl="1" w:tplc="0C6CEE9E">
      <w:start w:val="1"/>
      <w:numFmt w:val="decimal"/>
      <w:lvlText w:val="%2."/>
      <w:lvlJc w:val="left"/>
      <w:pPr>
        <w:ind w:left="1676" w:hanging="360"/>
      </w:pPr>
      <w:rPr>
        <w:rFonts w:ascii="Calibri" w:eastAsia="Calibri" w:hAnsi="Calibri" w:cs="Calibri" w:hint="default"/>
        <w:w w:val="100"/>
        <w:sz w:val="22"/>
        <w:szCs w:val="22"/>
        <w:lang w:val="sk-SK" w:eastAsia="sk-SK" w:bidi="sk-SK"/>
      </w:rPr>
    </w:lvl>
    <w:lvl w:ilvl="2" w:tplc="E3721A08">
      <w:numFmt w:val="bullet"/>
      <w:lvlText w:val="•"/>
      <w:lvlJc w:val="left"/>
      <w:pPr>
        <w:ind w:left="1680" w:hanging="360"/>
      </w:pPr>
      <w:rPr>
        <w:rFonts w:hint="default"/>
        <w:lang w:val="sk-SK" w:eastAsia="sk-SK" w:bidi="sk-SK"/>
      </w:rPr>
    </w:lvl>
    <w:lvl w:ilvl="3" w:tplc="1DC8DEFE">
      <w:numFmt w:val="bullet"/>
      <w:lvlText w:val="•"/>
      <w:lvlJc w:val="left"/>
      <w:pPr>
        <w:ind w:left="2835" w:hanging="360"/>
      </w:pPr>
      <w:rPr>
        <w:rFonts w:hint="default"/>
        <w:lang w:val="sk-SK" w:eastAsia="sk-SK" w:bidi="sk-SK"/>
      </w:rPr>
    </w:lvl>
    <w:lvl w:ilvl="4" w:tplc="4476D6F0">
      <w:numFmt w:val="bullet"/>
      <w:lvlText w:val="•"/>
      <w:lvlJc w:val="left"/>
      <w:pPr>
        <w:ind w:left="3991" w:hanging="360"/>
      </w:pPr>
      <w:rPr>
        <w:rFonts w:hint="default"/>
        <w:lang w:val="sk-SK" w:eastAsia="sk-SK" w:bidi="sk-SK"/>
      </w:rPr>
    </w:lvl>
    <w:lvl w:ilvl="5" w:tplc="2E2EE500">
      <w:numFmt w:val="bullet"/>
      <w:lvlText w:val="•"/>
      <w:lvlJc w:val="left"/>
      <w:pPr>
        <w:ind w:left="5146" w:hanging="360"/>
      </w:pPr>
      <w:rPr>
        <w:rFonts w:hint="default"/>
        <w:lang w:val="sk-SK" w:eastAsia="sk-SK" w:bidi="sk-SK"/>
      </w:rPr>
    </w:lvl>
    <w:lvl w:ilvl="6" w:tplc="DEE80F4E">
      <w:numFmt w:val="bullet"/>
      <w:lvlText w:val="•"/>
      <w:lvlJc w:val="left"/>
      <w:pPr>
        <w:ind w:left="6302" w:hanging="360"/>
      </w:pPr>
      <w:rPr>
        <w:rFonts w:hint="default"/>
        <w:lang w:val="sk-SK" w:eastAsia="sk-SK" w:bidi="sk-SK"/>
      </w:rPr>
    </w:lvl>
    <w:lvl w:ilvl="7" w:tplc="617E8E70">
      <w:numFmt w:val="bullet"/>
      <w:lvlText w:val="•"/>
      <w:lvlJc w:val="left"/>
      <w:pPr>
        <w:ind w:left="7457" w:hanging="360"/>
      </w:pPr>
      <w:rPr>
        <w:rFonts w:hint="default"/>
        <w:lang w:val="sk-SK" w:eastAsia="sk-SK" w:bidi="sk-SK"/>
      </w:rPr>
    </w:lvl>
    <w:lvl w:ilvl="8" w:tplc="F9CCA366">
      <w:numFmt w:val="bullet"/>
      <w:lvlText w:val="•"/>
      <w:lvlJc w:val="left"/>
      <w:pPr>
        <w:ind w:left="8613" w:hanging="360"/>
      </w:pPr>
      <w:rPr>
        <w:rFonts w:hint="default"/>
        <w:lang w:val="sk-SK" w:eastAsia="sk-SK" w:bidi="sk-SK"/>
      </w:rPr>
    </w:lvl>
  </w:abstractNum>
  <w:abstractNum w:abstractNumId="3" w15:restartNumberingAfterBreak="0">
    <w:nsid w:val="33C11F31"/>
    <w:multiLevelType w:val="hybridMultilevel"/>
    <w:tmpl w:val="8ACC3662"/>
    <w:lvl w:ilvl="0" w:tplc="594C31BC">
      <w:start w:val="2"/>
      <w:numFmt w:val="upperRoman"/>
      <w:lvlText w:val="%1."/>
      <w:lvlJc w:val="left"/>
      <w:pPr>
        <w:ind w:left="1675" w:hanging="720"/>
      </w:pPr>
      <w:rPr>
        <w:rFonts w:hint="default"/>
      </w:rPr>
    </w:lvl>
    <w:lvl w:ilvl="1" w:tplc="041B0019" w:tentative="1">
      <w:start w:val="1"/>
      <w:numFmt w:val="lowerLetter"/>
      <w:lvlText w:val="%2."/>
      <w:lvlJc w:val="left"/>
      <w:pPr>
        <w:ind w:left="2035" w:hanging="360"/>
      </w:pPr>
    </w:lvl>
    <w:lvl w:ilvl="2" w:tplc="041B001B" w:tentative="1">
      <w:start w:val="1"/>
      <w:numFmt w:val="lowerRoman"/>
      <w:lvlText w:val="%3."/>
      <w:lvlJc w:val="right"/>
      <w:pPr>
        <w:ind w:left="2755" w:hanging="180"/>
      </w:pPr>
    </w:lvl>
    <w:lvl w:ilvl="3" w:tplc="041B000F" w:tentative="1">
      <w:start w:val="1"/>
      <w:numFmt w:val="decimal"/>
      <w:lvlText w:val="%4."/>
      <w:lvlJc w:val="left"/>
      <w:pPr>
        <w:ind w:left="3475" w:hanging="360"/>
      </w:pPr>
    </w:lvl>
    <w:lvl w:ilvl="4" w:tplc="041B0019" w:tentative="1">
      <w:start w:val="1"/>
      <w:numFmt w:val="lowerLetter"/>
      <w:lvlText w:val="%5."/>
      <w:lvlJc w:val="left"/>
      <w:pPr>
        <w:ind w:left="4195" w:hanging="360"/>
      </w:pPr>
    </w:lvl>
    <w:lvl w:ilvl="5" w:tplc="041B001B" w:tentative="1">
      <w:start w:val="1"/>
      <w:numFmt w:val="lowerRoman"/>
      <w:lvlText w:val="%6."/>
      <w:lvlJc w:val="right"/>
      <w:pPr>
        <w:ind w:left="4915" w:hanging="180"/>
      </w:pPr>
    </w:lvl>
    <w:lvl w:ilvl="6" w:tplc="041B000F" w:tentative="1">
      <w:start w:val="1"/>
      <w:numFmt w:val="decimal"/>
      <w:lvlText w:val="%7."/>
      <w:lvlJc w:val="left"/>
      <w:pPr>
        <w:ind w:left="5635" w:hanging="360"/>
      </w:pPr>
    </w:lvl>
    <w:lvl w:ilvl="7" w:tplc="041B0019" w:tentative="1">
      <w:start w:val="1"/>
      <w:numFmt w:val="lowerLetter"/>
      <w:lvlText w:val="%8."/>
      <w:lvlJc w:val="left"/>
      <w:pPr>
        <w:ind w:left="6355" w:hanging="360"/>
      </w:pPr>
    </w:lvl>
    <w:lvl w:ilvl="8" w:tplc="041B001B" w:tentative="1">
      <w:start w:val="1"/>
      <w:numFmt w:val="lowerRoman"/>
      <w:lvlText w:val="%9."/>
      <w:lvlJc w:val="right"/>
      <w:pPr>
        <w:ind w:left="7075" w:hanging="180"/>
      </w:pPr>
    </w:lvl>
  </w:abstractNum>
  <w:abstractNum w:abstractNumId="4" w15:restartNumberingAfterBreak="0">
    <w:nsid w:val="394E2276"/>
    <w:multiLevelType w:val="hybridMultilevel"/>
    <w:tmpl w:val="95C069CA"/>
    <w:lvl w:ilvl="0" w:tplc="F92497B2">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24E84268">
      <w:start w:val="1"/>
      <w:numFmt w:val="lowerLetter"/>
      <w:lvlText w:val="%2."/>
      <w:lvlJc w:val="left"/>
      <w:pPr>
        <w:ind w:left="2396" w:hanging="360"/>
      </w:pPr>
      <w:rPr>
        <w:rFonts w:ascii="Calibri" w:eastAsia="Calibri" w:hAnsi="Calibri" w:cs="Calibri" w:hint="default"/>
        <w:spacing w:val="-1"/>
        <w:w w:val="100"/>
        <w:sz w:val="22"/>
        <w:szCs w:val="22"/>
        <w:lang w:val="sk-SK" w:eastAsia="sk-SK" w:bidi="sk-SK"/>
      </w:rPr>
    </w:lvl>
    <w:lvl w:ilvl="2" w:tplc="07465A74">
      <w:numFmt w:val="bullet"/>
      <w:lvlText w:val="•"/>
      <w:lvlJc w:val="left"/>
      <w:pPr>
        <w:ind w:left="3353" w:hanging="360"/>
      </w:pPr>
      <w:rPr>
        <w:rFonts w:hint="default"/>
        <w:lang w:val="sk-SK" w:eastAsia="sk-SK" w:bidi="sk-SK"/>
      </w:rPr>
    </w:lvl>
    <w:lvl w:ilvl="3" w:tplc="A2C2857C">
      <w:numFmt w:val="bullet"/>
      <w:lvlText w:val="•"/>
      <w:lvlJc w:val="left"/>
      <w:pPr>
        <w:ind w:left="4307" w:hanging="360"/>
      </w:pPr>
      <w:rPr>
        <w:rFonts w:hint="default"/>
        <w:lang w:val="sk-SK" w:eastAsia="sk-SK" w:bidi="sk-SK"/>
      </w:rPr>
    </w:lvl>
    <w:lvl w:ilvl="4" w:tplc="848C87D0">
      <w:numFmt w:val="bullet"/>
      <w:lvlText w:val="•"/>
      <w:lvlJc w:val="left"/>
      <w:pPr>
        <w:ind w:left="5261" w:hanging="360"/>
      </w:pPr>
      <w:rPr>
        <w:rFonts w:hint="default"/>
        <w:lang w:val="sk-SK" w:eastAsia="sk-SK" w:bidi="sk-SK"/>
      </w:rPr>
    </w:lvl>
    <w:lvl w:ilvl="5" w:tplc="C5EEE1A2">
      <w:numFmt w:val="bullet"/>
      <w:lvlText w:val="•"/>
      <w:lvlJc w:val="left"/>
      <w:pPr>
        <w:ind w:left="6215" w:hanging="360"/>
      </w:pPr>
      <w:rPr>
        <w:rFonts w:hint="default"/>
        <w:lang w:val="sk-SK" w:eastAsia="sk-SK" w:bidi="sk-SK"/>
      </w:rPr>
    </w:lvl>
    <w:lvl w:ilvl="6" w:tplc="C958E686">
      <w:numFmt w:val="bullet"/>
      <w:lvlText w:val="•"/>
      <w:lvlJc w:val="left"/>
      <w:pPr>
        <w:ind w:left="7168" w:hanging="360"/>
      </w:pPr>
      <w:rPr>
        <w:rFonts w:hint="default"/>
        <w:lang w:val="sk-SK" w:eastAsia="sk-SK" w:bidi="sk-SK"/>
      </w:rPr>
    </w:lvl>
    <w:lvl w:ilvl="7" w:tplc="58BC9844">
      <w:numFmt w:val="bullet"/>
      <w:lvlText w:val="•"/>
      <w:lvlJc w:val="left"/>
      <w:pPr>
        <w:ind w:left="8122" w:hanging="360"/>
      </w:pPr>
      <w:rPr>
        <w:rFonts w:hint="default"/>
        <w:lang w:val="sk-SK" w:eastAsia="sk-SK" w:bidi="sk-SK"/>
      </w:rPr>
    </w:lvl>
    <w:lvl w:ilvl="8" w:tplc="D7F0A218">
      <w:numFmt w:val="bullet"/>
      <w:lvlText w:val="•"/>
      <w:lvlJc w:val="left"/>
      <w:pPr>
        <w:ind w:left="9076" w:hanging="360"/>
      </w:pPr>
      <w:rPr>
        <w:rFonts w:hint="default"/>
        <w:lang w:val="sk-SK" w:eastAsia="sk-SK" w:bidi="sk-SK"/>
      </w:rPr>
    </w:lvl>
  </w:abstractNum>
  <w:abstractNum w:abstractNumId="5" w15:restartNumberingAfterBreak="0">
    <w:nsid w:val="4239358A"/>
    <w:multiLevelType w:val="hybridMultilevel"/>
    <w:tmpl w:val="56BA77BC"/>
    <w:lvl w:ilvl="0" w:tplc="02D86C36">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C4EE5620">
      <w:numFmt w:val="bullet"/>
      <w:lvlText w:val="•"/>
      <w:lvlJc w:val="left"/>
      <w:pPr>
        <w:ind w:left="2610" w:hanging="360"/>
      </w:pPr>
      <w:rPr>
        <w:rFonts w:hint="default"/>
        <w:lang w:val="sk-SK" w:eastAsia="sk-SK" w:bidi="sk-SK"/>
      </w:rPr>
    </w:lvl>
    <w:lvl w:ilvl="2" w:tplc="65420B96">
      <w:numFmt w:val="bullet"/>
      <w:lvlText w:val="•"/>
      <w:lvlJc w:val="left"/>
      <w:pPr>
        <w:ind w:left="3540" w:hanging="360"/>
      </w:pPr>
      <w:rPr>
        <w:rFonts w:hint="default"/>
        <w:lang w:val="sk-SK" w:eastAsia="sk-SK" w:bidi="sk-SK"/>
      </w:rPr>
    </w:lvl>
    <w:lvl w:ilvl="3" w:tplc="C1403AB2">
      <w:numFmt w:val="bullet"/>
      <w:lvlText w:val="•"/>
      <w:lvlJc w:val="left"/>
      <w:pPr>
        <w:ind w:left="4471" w:hanging="360"/>
      </w:pPr>
      <w:rPr>
        <w:rFonts w:hint="default"/>
        <w:lang w:val="sk-SK" w:eastAsia="sk-SK" w:bidi="sk-SK"/>
      </w:rPr>
    </w:lvl>
    <w:lvl w:ilvl="4" w:tplc="1F6CD99C">
      <w:numFmt w:val="bullet"/>
      <w:lvlText w:val="•"/>
      <w:lvlJc w:val="left"/>
      <w:pPr>
        <w:ind w:left="5401" w:hanging="360"/>
      </w:pPr>
      <w:rPr>
        <w:rFonts w:hint="default"/>
        <w:lang w:val="sk-SK" w:eastAsia="sk-SK" w:bidi="sk-SK"/>
      </w:rPr>
    </w:lvl>
    <w:lvl w:ilvl="5" w:tplc="F7621360">
      <w:numFmt w:val="bullet"/>
      <w:lvlText w:val="•"/>
      <w:lvlJc w:val="left"/>
      <w:pPr>
        <w:ind w:left="6332" w:hanging="360"/>
      </w:pPr>
      <w:rPr>
        <w:rFonts w:hint="default"/>
        <w:lang w:val="sk-SK" w:eastAsia="sk-SK" w:bidi="sk-SK"/>
      </w:rPr>
    </w:lvl>
    <w:lvl w:ilvl="6" w:tplc="A61E5712">
      <w:numFmt w:val="bullet"/>
      <w:lvlText w:val="•"/>
      <w:lvlJc w:val="left"/>
      <w:pPr>
        <w:ind w:left="7262" w:hanging="360"/>
      </w:pPr>
      <w:rPr>
        <w:rFonts w:hint="default"/>
        <w:lang w:val="sk-SK" w:eastAsia="sk-SK" w:bidi="sk-SK"/>
      </w:rPr>
    </w:lvl>
    <w:lvl w:ilvl="7" w:tplc="A3488AE8">
      <w:numFmt w:val="bullet"/>
      <w:lvlText w:val="•"/>
      <w:lvlJc w:val="left"/>
      <w:pPr>
        <w:ind w:left="8192" w:hanging="360"/>
      </w:pPr>
      <w:rPr>
        <w:rFonts w:hint="default"/>
        <w:lang w:val="sk-SK" w:eastAsia="sk-SK" w:bidi="sk-SK"/>
      </w:rPr>
    </w:lvl>
    <w:lvl w:ilvl="8" w:tplc="78721810">
      <w:numFmt w:val="bullet"/>
      <w:lvlText w:val="•"/>
      <w:lvlJc w:val="left"/>
      <w:pPr>
        <w:ind w:left="9123" w:hanging="360"/>
      </w:pPr>
      <w:rPr>
        <w:rFonts w:hint="default"/>
        <w:lang w:val="sk-SK" w:eastAsia="sk-SK" w:bidi="sk-SK"/>
      </w:rPr>
    </w:lvl>
  </w:abstractNum>
  <w:abstractNum w:abstractNumId="6" w15:restartNumberingAfterBreak="0">
    <w:nsid w:val="48B761C2"/>
    <w:multiLevelType w:val="hybridMultilevel"/>
    <w:tmpl w:val="2AAA28A6"/>
    <w:lvl w:ilvl="0" w:tplc="E542AA1C">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844CD704">
      <w:numFmt w:val="bullet"/>
      <w:lvlText w:val="•"/>
      <w:lvlJc w:val="left"/>
      <w:pPr>
        <w:ind w:left="2610" w:hanging="360"/>
      </w:pPr>
      <w:rPr>
        <w:rFonts w:hint="default"/>
        <w:lang w:val="sk-SK" w:eastAsia="sk-SK" w:bidi="sk-SK"/>
      </w:rPr>
    </w:lvl>
    <w:lvl w:ilvl="2" w:tplc="76283F62">
      <w:numFmt w:val="bullet"/>
      <w:lvlText w:val="•"/>
      <w:lvlJc w:val="left"/>
      <w:pPr>
        <w:ind w:left="3540" w:hanging="360"/>
      </w:pPr>
      <w:rPr>
        <w:rFonts w:hint="default"/>
        <w:lang w:val="sk-SK" w:eastAsia="sk-SK" w:bidi="sk-SK"/>
      </w:rPr>
    </w:lvl>
    <w:lvl w:ilvl="3" w:tplc="18F4CFC6">
      <w:numFmt w:val="bullet"/>
      <w:lvlText w:val="•"/>
      <w:lvlJc w:val="left"/>
      <w:pPr>
        <w:ind w:left="4471" w:hanging="360"/>
      </w:pPr>
      <w:rPr>
        <w:rFonts w:hint="default"/>
        <w:lang w:val="sk-SK" w:eastAsia="sk-SK" w:bidi="sk-SK"/>
      </w:rPr>
    </w:lvl>
    <w:lvl w:ilvl="4" w:tplc="9A98428A">
      <w:numFmt w:val="bullet"/>
      <w:lvlText w:val="•"/>
      <w:lvlJc w:val="left"/>
      <w:pPr>
        <w:ind w:left="5401" w:hanging="360"/>
      </w:pPr>
      <w:rPr>
        <w:rFonts w:hint="default"/>
        <w:lang w:val="sk-SK" w:eastAsia="sk-SK" w:bidi="sk-SK"/>
      </w:rPr>
    </w:lvl>
    <w:lvl w:ilvl="5" w:tplc="3E1E59FA">
      <w:numFmt w:val="bullet"/>
      <w:lvlText w:val="•"/>
      <w:lvlJc w:val="left"/>
      <w:pPr>
        <w:ind w:left="6332" w:hanging="360"/>
      </w:pPr>
      <w:rPr>
        <w:rFonts w:hint="default"/>
        <w:lang w:val="sk-SK" w:eastAsia="sk-SK" w:bidi="sk-SK"/>
      </w:rPr>
    </w:lvl>
    <w:lvl w:ilvl="6" w:tplc="33D27BE2">
      <w:numFmt w:val="bullet"/>
      <w:lvlText w:val="•"/>
      <w:lvlJc w:val="left"/>
      <w:pPr>
        <w:ind w:left="7262" w:hanging="360"/>
      </w:pPr>
      <w:rPr>
        <w:rFonts w:hint="default"/>
        <w:lang w:val="sk-SK" w:eastAsia="sk-SK" w:bidi="sk-SK"/>
      </w:rPr>
    </w:lvl>
    <w:lvl w:ilvl="7" w:tplc="FA6EF46C">
      <w:numFmt w:val="bullet"/>
      <w:lvlText w:val="•"/>
      <w:lvlJc w:val="left"/>
      <w:pPr>
        <w:ind w:left="8192" w:hanging="360"/>
      </w:pPr>
      <w:rPr>
        <w:rFonts w:hint="default"/>
        <w:lang w:val="sk-SK" w:eastAsia="sk-SK" w:bidi="sk-SK"/>
      </w:rPr>
    </w:lvl>
    <w:lvl w:ilvl="8" w:tplc="74AEDB4C">
      <w:numFmt w:val="bullet"/>
      <w:lvlText w:val="•"/>
      <w:lvlJc w:val="left"/>
      <w:pPr>
        <w:ind w:left="9123" w:hanging="360"/>
      </w:pPr>
      <w:rPr>
        <w:rFonts w:hint="default"/>
        <w:lang w:val="sk-SK" w:eastAsia="sk-SK" w:bidi="sk-SK"/>
      </w:rPr>
    </w:lvl>
  </w:abstractNum>
  <w:abstractNum w:abstractNumId="7" w15:restartNumberingAfterBreak="0">
    <w:nsid w:val="706B0BAA"/>
    <w:multiLevelType w:val="hybridMultilevel"/>
    <w:tmpl w:val="3E6C1C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39C007B"/>
    <w:multiLevelType w:val="hybridMultilevel"/>
    <w:tmpl w:val="3B20B2BA"/>
    <w:lvl w:ilvl="0" w:tplc="0A8AA42A">
      <w:start w:val="1"/>
      <w:numFmt w:val="decimal"/>
      <w:lvlText w:val="%1."/>
      <w:lvlJc w:val="left"/>
      <w:pPr>
        <w:ind w:left="1316" w:hanging="360"/>
      </w:pPr>
      <w:rPr>
        <w:rFonts w:ascii="Calibri" w:eastAsia="Calibri" w:hAnsi="Calibri" w:cs="Calibri" w:hint="default"/>
        <w:w w:val="100"/>
        <w:sz w:val="22"/>
        <w:szCs w:val="22"/>
        <w:lang w:val="sk-SK" w:eastAsia="sk-SK" w:bidi="sk-SK"/>
      </w:rPr>
    </w:lvl>
    <w:lvl w:ilvl="1" w:tplc="51E40E3A">
      <w:start w:val="1"/>
      <w:numFmt w:val="lowerLetter"/>
      <w:lvlText w:val="%2."/>
      <w:lvlJc w:val="left"/>
      <w:pPr>
        <w:ind w:left="1676" w:hanging="360"/>
      </w:pPr>
      <w:rPr>
        <w:rFonts w:ascii="Calibri" w:eastAsia="Calibri" w:hAnsi="Calibri" w:cs="Calibri" w:hint="default"/>
        <w:spacing w:val="-1"/>
        <w:w w:val="100"/>
        <w:sz w:val="22"/>
        <w:szCs w:val="22"/>
        <w:lang w:val="sk-SK" w:eastAsia="sk-SK" w:bidi="sk-SK"/>
      </w:rPr>
    </w:lvl>
    <w:lvl w:ilvl="2" w:tplc="090A49B4">
      <w:numFmt w:val="bullet"/>
      <w:lvlText w:val="•"/>
      <w:lvlJc w:val="left"/>
      <w:pPr>
        <w:ind w:left="2713" w:hanging="360"/>
      </w:pPr>
      <w:rPr>
        <w:rFonts w:hint="default"/>
        <w:lang w:val="sk-SK" w:eastAsia="sk-SK" w:bidi="sk-SK"/>
      </w:rPr>
    </w:lvl>
    <w:lvl w:ilvl="3" w:tplc="F1D29B18">
      <w:numFmt w:val="bullet"/>
      <w:lvlText w:val="•"/>
      <w:lvlJc w:val="left"/>
      <w:pPr>
        <w:ind w:left="3747" w:hanging="360"/>
      </w:pPr>
      <w:rPr>
        <w:rFonts w:hint="default"/>
        <w:lang w:val="sk-SK" w:eastAsia="sk-SK" w:bidi="sk-SK"/>
      </w:rPr>
    </w:lvl>
    <w:lvl w:ilvl="4" w:tplc="629C6A2E">
      <w:numFmt w:val="bullet"/>
      <w:lvlText w:val="•"/>
      <w:lvlJc w:val="left"/>
      <w:pPr>
        <w:ind w:left="4781" w:hanging="360"/>
      </w:pPr>
      <w:rPr>
        <w:rFonts w:hint="default"/>
        <w:lang w:val="sk-SK" w:eastAsia="sk-SK" w:bidi="sk-SK"/>
      </w:rPr>
    </w:lvl>
    <w:lvl w:ilvl="5" w:tplc="E45C215E">
      <w:numFmt w:val="bullet"/>
      <w:lvlText w:val="•"/>
      <w:lvlJc w:val="left"/>
      <w:pPr>
        <w:ind w:left="5815" w:hanging="360"/>
      </w:pPr>
      <w:rPr>
        <w:rFonts w:hint="default"/>
        <w:lang w:val="sk-SK" w:eastAsia="sk-SK" w:bidi="sk-SK"/>
      </w:rPr>
    </w:lvl>
    <w:lvl w:ilvl="6" w:tplc="91DC50F0">
      <w:numFmt w:val="bullet"/>
      <w:lvlText w:val="•"/>
      <w:lvlJc w:val="left"/>
      <w:pPr>
        <w:ind w:left="6848" w:hanging="360"/>
      </w:pPr>
      <w:rPr>
        <w:rFonts w:hint="default"/>
        <w:lang w:val="sk-SK" w:eastAsia="sk-SK" w:bidi="sk-SK"/>
      </w:rPr>
    </w:lvl>
    <w:lvl w:ilvl="7" w:tplc="8E96B6B8">
      <w:numFmt w:val="bullet"/>
      <w:lvlText w:val="•"/>
      <w:lvlJc w:val="left"/>
      <w:pPr>
        <w:ind w:left="7882" w:hanging="360"/>
      </w:pPr>
      <w:rPr>
        <w:rFonts w:hint="default"/>
        <w:lang w:val="sk-SK" w:eastAsia="sk-SK" w:bidi="sk-SK"/>
      </w:rPr>
    </w:lvl>
    <w:lvl w:ilvl="8" w:tplc="643CE2C4">
      <w:numFmt w:val="bullet"/>
      <w:lvlText w:val="•"/>
      <w:lvlJc w:val="left"/>
      <w:pPr>
        <w:ind w:left="8916" w:hanging="360"/>
      </w:pPr>
      <w:rPr>
        <w:rFonts w:hint="default"/>
        <w:lang w:val="sk-SK" w:eastAsia="sk-SK" w:bidi="sk-SK"/>
      </w:rPr>
    </w:lvl>
  </w:abstractNum>
  <w:abstractNum w:abstractNumId="9" w15:restartNumberingAfterBreak="0">
    <w:nsid w:val="74327132"/>
    <w:multiLevelType w:val="hybridMultilevel"/>
    <w:tmpl w:val="76BA5C06"/>
    <w:lvl w:ilvl="0" w:tplc="35660728">
      <w:start w:val="1"/>
      <w:numFmt w:val="upperRoman"/>
      <w:lvlText w:val="%1."/>
      <w:lvlJc w:val="left"/>
      <w:pPr>
        <w:ind w:left="1950" w:hanging="720"/>
      </w:pPr>
      <w:rPr>
        <w:rFonts w:hint="default"/>
      </w:rPr>
    </w:lvl>
    <w:lvl w:ilvl="1" w:tplc="041B0001">
      <w:start w:val="1"/>
      <w:numFmt w:val="bullet"/>
      <w:lvlText w:val=""/>
      <w:lvlJc w:val="left"/>
      <w:pPr>
        <w:ind w:left="2310" w:hanging="360"/>
      </w:pPr>
      <w:rPr>
        <w:rFonts w:ascii="Symbol" w:hAnsi="Symbol" w:hint="default"/>
      </w:rPr>
    </w:lvl>
    <w:lvl w:ilvl="2" w:tplc="041B001B" w:tentative="1">
      <w:start w:val="1"/>
      <w:numFmt w:val="lowerRoman"/>
      <w:lvlText w:val="%3."/>
      <w:lvlJc w:val="right"/>
      <w:pPr>
        <w:ind w:left="3030" w:hanging="180"/>
      </w:pPr>
    </w:lvl>
    <w:lvl w:ilvl="3" w:tplc="041B000F" w:tentative="1">
      <w:start w:val="1"/>
      <w:numFmt w:val="decimal"/>
      <w:lvlText w:val="%4."/>
      <w:lvlJc w:val="left"/>
      <w:pPr>
        <w:ind w:left="3750" w:hanging="360"/>
      </w:pPr>
    </w:lvl>
    <w:lvl w:ilvl="4" w:tplc="041B0019" w:tentative="1">
      <w:start w:val="1"/>
      <w:numFmt w:val="lowerLetter"/>
      <w:lvlText w:val="%5."/>
      <w:lvlJc w:val="left"/>
      <w:pPr>
        <w:ind w:left="4470" w:hanging="360"/>
      </w:pPr>
    </w:lvl>
    <w:lvl w:ilvl="5" w:tplc="041B001B" w:tentative="1">
      <w:start w:val="1"/>
      <w:numFmt w:val="lowerRoman"/>
      <w:lvlText w:val="%6."/>
      <w:lvlJc w:val="right"/>
      <w:pPr>
        <w:ind w:left="5190" w:hanging="180"/>
      </w:pPr>
    </w:lvl>
    <w:lvl w:ilvl="6" w:tplc="041B000F" w:tentative="1">
      <w:start w:val="1"/>
      <w:numFmt w:val="decimal"/>
      <w:lvlText w:val="%7."/>
      <w:lvlJc w:val="left"/>
      <w:pPr>
        <w:ind w:left="5910" w:hanging="360"/>
      </w:pPr>
    </w:lvl>
    <w:lvl w:ilvl="7" w:tplc="041B0019" w:tentative="1">
      <w:start w:val="1"/>
      <w:numFmt w:val="lowerLetter"/>
      <w:lvlText w:val="%8."/>
      <w:lvlJc w:val="left"/>
      <w:pPr>
        <w:ind w:left="6630" w:hanging="360"/>
      </w:pPr>
    </w:lvl>
    <w:lvl w:ilvl="8" w:tplc="041B001B" w:tentative="1">
      <w:start w:val="1"/>
      <w:numFmt w:val="lowerRoman"/>
      <w:lvlText w:val="%9."/>
      <w:lvlJc w:val="right"/>
      <w:pPr>
        <w:ind w:left="7350" w:hanging="180"/>
      </w:pPr>
    </w:lvl>
  </w:abstractNum>
  <w:abstractNum w:abstractNumId="10" w15:restartNumberingAfterBreak="0">
    <w:nsid w:val="775F5500"/>
    <w:multiLevelType w:val="hybridMultilevel"/>
    <w:tmpl w:val="721AD368"/>
    <w:lvl w:ilvl="0" w:tplc="F6B6272A">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BAB2DB5C">
      <w:numFmt w:val="bullet"/>
      <w:lvlText w:val="•"/>
      <w:lvlJc w:val="left"/>
      <w:pPr>
        <w:ind w:left="2610" w:hanging="360"/>
      </w:pPr>
      <w:rPr>
        <w:rFonts w:hint="default"/>
        <w:lang w:val="sk-SK" w:eastAsia="sk-SK" w:bidi="sk-SK"/>
      </w:rPr>
    </w:lvl>
    <w:lvl w:ilvl="2" w:tplc="098A3894">
      <w:numFmt w:val="bullet"/>
      <w:lvlText w:val="•"/>
      <w:lvlJc w:val="left"/>
      <w:pPr>
        <w:ind w:left="3540" w:hanging="360"/>
      </w:pPr>
      <w:rPr>
        <w:rFonts w:hint="default"/>
        <w:lang w:val="sk-SK" w:eastAsia="sk-SK" w:bidi="sk-SK"/>
      </w:rPr>
    </w:lvl>
    <w:lvl w:ilvl="3" w:tplc="0840F1EE">
      <w:numFmt w:val="bullet"/>
      <w:lvlText w:val="•"/>
      <w:lvlJc w:val="left"/>
      <w:pPr>
        <w:ind w:left="4471" w:hanging="360"/>
      </w:pPr>
      <w:rPr>
        <w:rFonts w:hint="default"/>
        <w:lang w:val="sk-SK" w:eastAsia="sk-SK" w:bidi="sk-SK"/>
      </w:rPr>
    </w:lvl>
    <w:lvl w:ilvl="4" w:tplc="E5EAC7B8">
      <w:numFmt w:val="bullet"/>
      <w:lvlText w:val="•"/>
      <w:lvlJc w:val="left"/>
      <w:pPr>
        <w:ind w:left="5401" w:hanging="360"/>
      </w:pPr>
      <w:rPr>
        <w:rFonts w:hint="default"/>
        <w:lang w:val="sk-SK" w:eastAsia="sk-SK" w:bidi="sk-SK"/>
      </w:rPr>
    </w:lvl>
    <w:lvl w:ilvl="5" w:tplc="5FDE4B74">
      <w:numFmt w:val="bullet"/>
      <w:lvlText w:val="•"/>
      <w:lvlJc w:val="left"/>
      <w:pPr>
        <w:ind w:left="6332" w:hanging="360"/>
      </w:pPr>
      <w:rPr>
        <w:rFonts w:hint="default"/>
        <w:lang w:val="sk-SK" w:eastAsia="sk-SK" w:bidi="sk-SK"/>
      </w:rPr>
    </w:lvl>
    <w:lvl w:ilvl="6" w:tplc="2EE0CB7E">
      <w:numFmt w:val="bullet"/>
      <w:lvlText w:val="•"/>
      <w:lvlJc w:val="left"/>
      <w:pPr>
        <w:ind w:left="7262" w:hanging="360"/>
      </w:pPr>
      <w:rPr>
        <w:rFonts w:hint="default"/>
        <w:lang w:val="sk-SK" w:eastAsia="sk-SK" w:bidi="sk-SK"/>
      </w:rPr>
    </w:lvl>
    <w:lvl w:ilvl="7" w:tplc="530688C4">
      <w:numFmt w:val="bullet"/>
      <w:lvlText w:val="•"/>
      <w:lvlJc w:val="left"/>
      <w:pPr>
        <w:ind w:left="8192" w:hanging="360"/>
      </w:pPr>
      <w:rPr>
        <w:rFonts w:hint="default"/>
        <w:lang w:val="sk-SK" w:eastAsia="sk-SK" w:bidi="sk-SK"/>
      </w:rPr>
    </w:lvl>
    <w:lvl w:ilvl="8" w:tplc="5DD2C908">
      <w:numFmt w:val="bullet"/>
      <w:lvlText w:val="•"/>
      <w:lvlJc w:val="left"/>
      <w:pPr>
        <w:ind w:left="9123" w:hanging="360"/>
      </w:pPr>
      <w:rPr>
        <w:rFonts w:hint="default"/>
        <w:lang w:val="sk-SK" w:eastAsia="sk-SK" w:bidi="sk-SK"/>
      </w:rPr>
    </w:lvl>
  </w:abstractNum>
  <w:abstractNum w:abstractNumId="11" w15:restartNumberingAfterBreak="0">
    <w:nsid w:val="79C41C94"/>
    <w:multiLevelType w:val="hybridMultilevel"/>
    <w:tmpl w:val="29B8C6AE"/>
    <w:lvl w:ilvl="0" w:tplc="BB04F9EC">
      <w:start w:val="1"/>
      <w:numFmt w:val="decimal"/>
      <w:lvlText w:val="%1."/>
      <w:lvlJc w:val="left"/>
      <w:pPr>
        <w:ind w:left="1676" w:hanging="360"/>
      </w:pPr>
      <w:rPr>
        <w:rFonts w:ascii="Calibri" w:eastAsia="Calibri" w:hAnsi="Calibri" w:cs="Calibri" w:hint="default"/>
        <w:w w:val="100"/>
        <w:sz w:val="22"/>
        <w:szCs w:val="22"/>
        <w:lang w:val="sk-SK" w:eastAsia="sk-SK" w:bidi="sk-SK"/>
      </w:rPr>
    </w:lvl>
    <w:lvl w:ilvl="1" w:tplc="64C2EF8C">
      <w:numFmt w:val="bullet"/>
      <w:lvlText w:val="•"/>
      <w:lvlJc w:val="left"/>
      <w:pPr>
        <w:ind w:left="2610" w:hanging="360"/>
      </w:pPr>
      <w:rPr>
        <w:rFonts w:hint="default"/>
        <w:lang w:val="sk-SK" w:eastAsia="sk-SK" w:bidi="sk-SK"/>
      </w:rPr>
    </w:lvl>
    <w:lvl w:ilvl="2" w:tplc="5EEE2CA0">
      <w:numFmt w:val="bullet"/>
      <w:lvlText w:val="•"/>
      <w:lvlJc w:val="left"/>
      <w:pPr>
        <w:ind w:left="3540" w:hanging="360"/>
      </w:pPr>
      <w:rPr>
        <w:rFonts w:hint="default"/>
        <w:lang w:val="sk-SK" w:eastAsia="sk-SK" w:bidi="sk-SK"/>
      </w:rPr>
    </w:lvl>
    <w:lvl w:ilvl="3" w:tplc="70B65458">
      <w:numFmt w:val="bullet"/>
      <w:lvlText w:val="•"/>
      <w:lvlJc w:val="left"/>
      <w:pPr>
        <w:ind w:left="4471" w:hanging="360"/>
      </w:pPr>
      <w:rPr>
        <w:rFonts w:hint="default"/>
        <w:lang w:val="sk-SK" w:eastAsia="sk-SK" w:bidi="sk-SK"/>
      </w:rPr>
    </w:lvl>
    <w:lvl w:ilvl="4" w:tplc="246486C8">
      <w:numFmt w:val="bullet"/>
      <w:lvlText w:val="•"/>
      <w:lvlJc w:val="left"/>
      <w:pPr>
        <w:ind w:left="5401" w:hanging="360"/>
      </w:pPr>
      <w:rPr>
        <w:rFonts w:hint="default"/>
        <w:lang w:val="sk-SK" w:eastAsia="sk-SK" w:bidi="sk-SK"/>
      </w:rPr>
    </w:lvl>
    <w:lvl w:ilvl="5" w:tplc="4EB03ACA">
      <w:numFmt w:val="bullet"/>
      <w:lvlText w:val="•"/>
      <w:lvlJc w:val="left"/>
      <w:pPr>
        <w:ind w:left="6332" w:hanging="360"/>
      </w:pPr>
      <w:rPr>
        <w:rFonts w:hint="default"/>
        <w:lang w:val="sk-SK" w:eastAsia="sk-SK" w:bidi="sk-SK"/>
      </w:rPr>
    </w:lvl>
    <w:lvl w:ilvl="6" w:tplc="A2B44AE8">
      <w:numFmt w:val="bullet"/>
      <w:lvlText w:val="•"/>
      <w:lvlJc w:val="left"/>
      <w:pPr>
        <w:ind w:left="7262" w:hanging="360"/>
      </w:pPr>
      <w:rPr>
        <w:rFonts w:hint="default"/>
        <w:lang w:val="sk-SK" w:eastAsia="sk-SK" w:bidi="sk-SK"/>
      </w:rPr>
    </w:lvl>
    <w:lvl w:ilvl="7" w:tplc="13167290">
      <w:numFmt w:val="bullet"/>
      <w:lvlText w:val="•"/>
      <w:lvlJc w:val="left"/>
      <w:pPr>
        <w:ind w:left="8192" w:hanging="360"/>
      </w:pPr>
      <w:rPr>
        <w:rFonts w:hint="default"/>
        <w:lang w:val="sk-SK" w:eastAsia="sk-SK" w:bidi="sk-SK"/>
      </w:rPr>
    </w:lvl>
    <w:lvl w:ilvl="8" w:tplc="893AFC9C">
      <w:numFmt w:val="bullet"/>
      <w:lvlText w:val="•"/>
      <w:lvlJc w:val="left"/>
      <w:pPr>
        <w:ind w:left="9123" w:hanging="360"/>
      </w:pPr>
      <w:rPr>
        <w:rFonts w:hint="default"/>
        <w:lang w:val="sk-SK" w:eastAsia="sk-SK" w:bidi="sk-SK"/>
      </w:rPr>
    </w:lvl>
  </w:abstractNum>
  <w:abstractNum w:abstractNumId="12" w15:restartNumberingAfterBreak="0">
    <w:nsid w:val="7B4C5F6C"/>
    <w:multiLevelType w:val="hybridMultilevel"/>
    <w:tmpl w:val="016AACD6"/>
    <w:lvl w:ilvl="0" w:tplc="2CCC02CE">
      <w:numFmt w:val="bullet"/>
      <w:lvlText w:val="-"/>
      <w:lvlJc w:val="left"/>
      <w:pPr>
        <w:ind w:left="1676" w:hanging="360"/>
      </w:pPr>
      <w:rPr>
        <w:rFonts w:ascii="Calibri" w:eastAsia="Calibri" w:hAnsi="Calibri" w:cs="Calibri" w:hint="default"/>
        <w:w w:val="100"/>
        <w:sz w:val="22"/>
        <w:szCs w:val="22"/>
        <w:lang w:val="sk-SK" w:eastAsia="sk-SK" w:bidi="sk-SK"/>
      </w:rPr>
    </w:lvl>
    <w:lvl w:ilvl="1" w:tplc="1A00CE70">
      <w:numFmt w:val="bullet"/>
      <w:lvlText w:val="•"/>
      <w:lvlJc w:val="left"/>
      <w:pPr>
        <w:ind w:left="2610" w:hanging="360"/>
      </w:pPr>
      <w:rPr>
        <w:rFonts w:hint="default"/>
        <w:lang w:val="sk-SK" w:eastAsia="sk-SK" w:bidi="sk-SK"/>
      </w:rPr>
    </w:lvl>
    <w:lvl w:ilvl="2" w:tplc="35A20C38">
      <w:numFmt w:val="bullet"/>
      <w:lvlText w:val="•"/>
      <w:lvlJc w:val="left"/>
      <w:pPr>
        <w:ind w:left="3540" w:hanging="360"/>
      </w:pPr>
      <w:rPr>
        <w:rFonts w:hint="default"/>
        <w:lang w:val="sk-SK" w:eastAsia="sk-SK" w:bidi="sk-SK"/>
      </w:rPr>
    </w:lvl>
    <w:lvl w:ilvl="3" w:tplc="116CADF0">
      <w:numFmt w:val="bullet"/>
      <w:lvlText w:val="•"/>
      <w:lvlJc w:val="left"/>
      <w:pPr>
        <w:ind w:left="4471" w:hanging="360"/>
      </w:pPr>
      <w:rPr>
        <w:rFonts w:hint="default"/>
        <w:lang w:val="sk-SK" w:eastAsia="sk-SK" w:bidi="sk-SK"/>
      </w:rPr>
    </w:lvl>
    <w:lvl w:ilvl="4" w:tplc="8356FBC6">
      <w:numFmt w:val="bullet"/>
      <w:lvlText w:val="•"/>
      <w:lvlJc w:val="left"/>
      <w:pPr>
        <w:ind w:left="5401" w:hanging="360"/>
      </w:pPr>
      <w:rPr>
        <w:rFonts w:hint="default"/>
        <w:lang w:val="sk-SK" w:eastAsia="sk-SK" w:bidi="sk-SK"/>
      </w:rPr>
    </w:lvl>
    <w:lvl w:ilvl="5" w:tplc="A1A23380">
      <w:numFmt w:val="bullet"/>
      <w:lvlText w:val="•"/>
      <w:lvlJc w:val="left"/>
      <w:pPr>
        <w:ind w:left="6332" w:hanging="360"/>
      </w:pPr>
      <w:rPr>
        <w:rFonts w:hint="default"/>
        <w:lang w:val="sk-SK" w:eastAsia="sk-SK" w:bidi="sk-SK"/>
      </w:rPr>
    </w:lvl>
    <w:lvl w:ilvl="6" w:tplc="2E70FBF6">
      <w:numFmt w:val="bullet"/>
      <w:lvlText w:val="•"/>
      <w:lvlJc w:val="left"/>
      <w:pPr>
        <w:ind w:left="7262" w:hanging="360"/>
      </w:pPr>
      <w:rPr>
        <w:rFonts w:hint="default"/>
        <w:lang w:val="sk-SK" w:eastAsia="sk-SK" w:bidi="sk-SK"/>
      </w:rPr>
    </w:lvl>
    <w:lvl w:ilvl="7" w:tplc="A21ED390">
      <w:numFmt w:val="bullet"/>
      <w:lvlText w:val="•"/>
      <w:lvlJc w:val="left"/>
      <w:pPr>
        <w:ind w:left="8192" w:hanging="360"/>
      </w:pPr>
      <w:rPr>
        <w:rFonts w:hint="default"/>
        <w:lang w:val="sk-SK" w:eastAsia="sk-SK" w:bidi="sk-SK"/>
      </w:rPr>
    </w:lvl>
    <w:lvl w:ilvl="8" w:tplc="EAFC7206">
      <w:numFmt w:val="bullet"/>
      <w:lvlText w:val="•"/>
      <w:lvlJc w:val="left"/>
      <w:pPr>
        <w:ind w:left="9123" w:hanging="360"/>
      </w:pPr>
      <w:rPr>
        <w:rFonts w:hint="default"/>
        <w:lang w:val="sk-SK" w:eastAsia="sk-SK" w:bidi="sk-SK"/>
      </w:rPr>
    </w:lvl>
  </w:abstractNum>
  <w:num w:numId="1">
    <w:abstractNumId w:val="0"/>
  </w:num>
  <w:num w:numId="2">
    <w:abstractNumId w:val="11"/>
  </w:num>
  <w:num w:numId="3">
    <w:abstractNumId w:val="5"/>
  </w:num>
  <w:num w:numId="4">
    <w:abstractNumId w:val="6"/>
  </w:num>
  <w:num w:numId="5">
    <w:abstractNumId w:val="4"/>
  </w:num>
  <w:num w:numId="6">
    <w:abstractNumId w:val="12"/>
  </w:num>
  <w:num w:numId="7">
    <w:abstractNumId w:val="10"/>
  </w:num>
  <w:num w:numId="8">
    <w:abstractNumId w:val="8"/>
  </w:num>
  <w:num w:numId="9">
    <w:abstractNumId w:val="2"/>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E2"/>
    <w:rsid w:val="00005348"/>
    <w:rsid w:val="0000584F"/>
    <w:rsid w:val="00015BF5"/>
    <w:rsid w:val="000579C9"/>
    <w:rsid w:val="000A2DFE"/>
    <w:rsid w:val="000A566E"/>
    <w:rsid w:val="000D6B76"/>
    <w:rsid w:val="000E17A5"/>
    <w:rsid w:val="000E697B"/>
    <w:rsid w:val="000F0A2A"/>
    <w:rsid w:val="00102EA4"/>
    <w:rsid w:val="001412DE"/>
    <w:rsid w:val="001612EA"/>
    <w:rsid w:val="001760E0"/>
    <w:rsid w:val="00193FE2"/>
    <w:rsid w:val="001B6B00"/>
    <w:rsid w:val="001C4B2A"/>
    <w:rsid w:val="002044F4"/>
    <w:rsid w:val="0022221A"/>
    <w:rsid w:val="002330C7"/>
    <w:rsid w:val="00234F71"/>
    <w:rsid w:val="00235402"/>
    <w:rsid w:val="002443B9"/>
    <w:rsid w:val="00256EC3"/>
    <w:rsid w:val="002719E3"/>
    <w:rsid w:val="00283703"/>
    <w:rsid w:val="002C0BD0"/>
    <w:rsid w:val="002C42FD"/>
    <w:rsid w:val="00307EE8"/>
    <w:rsid w:val="00333165"/>
    <w:rsid w:val="00336B3F"/>
    <w:rsid w:val="003374C3"/>
    <w:rsid w:val="0034161B"/>
    <w:rsid w:val="003420B6"/>
    <w:rsid w:val="00356169"/>
    <w:rsid w:val="00360035"/>
    <w:rsid w:val="00387BFA"/>
    <w:rsid w:val="0039639E"/>
    <w:rsid w:val="003978DD"/>
    <w:rsid w:val="003A09E7"/>
    <w:rsid w:val="003A163C"/>
    <w:rsid w:val="00416D69"/>
    <w:rsid w:val="00423F73"/>
    <w:rsid w:val="004376C4"/>
    <w:rsid w:val="00466353"/>
    <w:rsid w:val="00477518"/>
    <w:rsid w:val="004820E9"/>
    <w:rsid w:val="00486D6A"/>
    <w:rsid w:val="004A3AE2"/>
    <w:rsid w:val="004E4438"/>
    <w:rsid w:val="004F2072"/>
    <w:rsid w:val="004F6F7D"/>
    <w:rsid w:val="00504CB9"/>
    <w:rsid w:val="005200C7"/>
    <w:rsid w:val="00521E1C"/>
    <w:rsid w:val="005353D4"/>
    <w:rsid w:val="005414E5"/>
    <w:rsid w:val="005418A8"/>
    <w:rsid w:val="00550E40"/>
    <w:rsid w:val="00557F53"/>
    <w:rsid w:val="00564361"/>
    <w:rsid w:val="00570EDA"/>
    <w:rsid w:val="00574405"/>
    <w:rsid w:val="00582229"/>
    <w:rsid w:val="005C351D"/>
    <w:rsid w:val="00602925"/>
    <w:rsid w:val="0060615F"/>
    <w:rsid w:val="00637BD9"/>
    <w:rsid w:val="00667495"/>
    <w:rsid w:val="006867AA"/>
    <w:rsid w:val="0069148D"/>
    <w:rsid w:val="006A68CA"/>
    <w:rsid w:val="006C5530"/>
    <w:rsid w:val="006D74A3"/>
    <w:rsid w:val="006E4E56"/>
    <w:rsid w:val="007269BA"/>
    <w:rsid w:val="00765DD1"/>
    <w:rsid w:val="00781755"/>
    <w:rsid w:val="00791CDA"/>
    <w:rsid w:val="00796A1C"/>
    <w:rsid w:val="007A2C33"/>
    <w:rsid w:val="007B2739"/>
    <w:rsid w:val="007C56E9"/>
    <w:rsid w:val="007C5D6D"/>
    <w:rsid w:val="007D6190"/>
    <w:rsid w:val="007E66E3"/>
    <w:rsid w:val="007F0A16"/>
    <w:rsid w:val="0080038A"/>
    <w:rsid w:val="0080343F"/>
    <w:rsid w:val="00831469"/>
    <w:rsid w:val="0083559C"/>
    <w:rsid w:val="00871043"/>
    <w:rsid w:val="0087619C"/>
    <w:rsid w:val="00891145"/>
    <w:rsid w:val="008A2DCC"/>
    <w:rsid w:val="008B105F"/>
    <w:rsid w:val="009075A2"/>
    <w:rsid w:val="00966000"/>
    <w:rsid w:val="0097506B"/>
    <w:rsid w:val="00977753"/>
    <w:rsid w:val="00A13B3C"/>
    <w:rsid w:val="00A261CE"/>
    <w:rsid w:val="00A508DA"/>
    <w:rsid w:val="00A63AE9"/>
    <w:rsid w:val="00A642BA"/>
    <w:rsid w:val="00A6712F"/>
    <w:rsid w:val="00A907EB"/>
    <w:rsid w:val="00AE551F"/>
    <w:rsid w:val="00AF6877"/>
    <w:rsid w:val="00B0376B"/>
    <w:rsid w:val="00B148B1"/>
    <w:rsid w:val="00B27545"/>
    <w:rsid w:val="00B30058"/>
    <w:rsid w:val="00B32660"/>
    <w:rsid w:val="00B56712"/>
    <w:rsid w:val="00BC1D24"/>
    <w:rsid w:val="00BD03D1"/>
    <w:rsid w:val="00BD5F96"/>
    <w:rsid w:val="00BD7F0D"/>
    <w:rsid w:val="00BE7F96"/>
    <w:rsid w:val="00C41E78"/>
    <w:rsid w:val="00C56697"/>
    <w:rsid w:val="00C61358"/>
    <w:rsid w:val="00C752F1"/>
    <w:rsid w:val="00C83703"/>
    <w:rsid w:val="00C8747D"/>
    <w:rsid w:val="00C91896"/>
    <w:rsid w:val="00CA5288"/>
    <w:rsid w:val="00CA5A4F"/>
    <w:rsid w:val="00CB0B4E"/>
    <w:rsid w:val="00CB79B0"/>
    <w:rsid w:val="00CC6D9F"/>
    <w:rsid w:val="00CD0478"/>
    <w:rsid w:val="00CD1E4A"/>
    <w:rsid w:val="00CD4D2C"/>
    <w:rsid w:val="00CD7FF6"/>
    <w:rsid w:val="00CE29DD"/>
    <w:rsid w:val="00D141F1"/>
    <w:rsid w:val="00D1763D"/>
    <w:rsid w:val="00D2381D"/>
    <w:rsid w:val="00D51B4C"/>
    <w:rsid w:val="00D73E31"/>
    <w:rsid w:val="00E03C16"/>
    <w:rsid w:val="00E24648"/>
    <w:rsid w:val="00E37D21"/>
    <w:rsid w:val="00E46CF8"/>
    <w:rsid w:val="00E57A9A"/>
    <w:rsid w:val="00E8090B"/>
    <w:rsid w:val="00E816E7"/>
    <w:rsid w:val="00E942FB"/>
    <w:rsid w:val="00E94A37"/>
    <w:rsid w:val="00EC00B6"/>
    <w:rsid w:val="00EC5E96"/>
    <w:rsid w:val="00F00D95"/>
    <w:rsid w:val="00F21DD2"/>
    <w:rsid w:val="00F35CF7"/>
    <w:rsid w:val="00F37F70"/>
    <w:rsid w:val="00F42E5E"/>
    <w:rsid w:val="00F5039A"/>
    <w:rsid w:val="00F56243"/>
    <w:rsid w:val="00F60104"/>
    <w:rsid w:val="00F61F4A"/>
    <w:rsid w:val="00F702B8"/>
    <w:rsid w:val="00F72F2F"/>
    <w:rsid w:val="00F83272"/>
    <w:rsid w:val="00F85314"/>
    <w:rsid w:val="00F95103"/>
    <w:rsid w:val="00FD4AA5"/>
    <w:rsid w:val="00FD7191"/>
    <w:rsid w:val="00FF2414"/>
    <w:rsid w:val="00FF7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B929"/>
  <w15:docId w15:val="{BD3F2F92-21AE-4230-94D7-ADA5F91D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2EA4"/>
    <w:rPr>
      <w:rFonts w:ascii="Calibri" w:eastAsia="Calibri" w:hAnsi="Calibri" w:cs="Calibri"/>
      <w:lang w:val="sk-SK" w:eastAsia="sk-SK" w:bidi="sk-SK"/>
    </w:rPr>
  </w:style>
  <w:style w:type="paragraph" w:styleId="Nadpis1">
    <w:name w:val="heading 1"/>
    <w:basedOn w:val="Normlny"/>
    <w:uiPriority w:val="9"/>
    <w:qFormat/>
    <w:rsid w:val="00102EA4"/>
    <w:pPr>
      <w:ind w:left="956" w:hanging="488"/>
      <w:outlineLvl w:val="0"/>
    </w:pPr>
    <w:rPr>
      <w:b/>
      <w:bCs/>
      <w:sz w:val="36"/>
      <w:szCs w:val="36"/>
    </w:rPr>
  </w:style>
  <w:style w:type="paragraph" w:styleId="Nadpis2">
    <w:name w:val="heading 2"/>
    <w:basedOn w:val="Normlny"/>
    <w:uiPriority w:val="9"/>
    <w:unhideWhenUsed/>
    <w:qFormat/>
    <w:rsid w:val="00102EA4"/>
    <w:pPr>
      <w:ind w:left="956"/>
      <w:outlineLvl w:val="1"/>
    </w:pPr>
    <w:rPr>
      <w:sz w:val="28"/>
      <w:szCs w:val="28"/>
    </w:rPr>
  </w:style>
  <w:style w:type="paragraph" w:styleId="Nadpis3">
    <w:name w:val="heading 3"/>
    <w:basedOn w:val="Normlny"/>
    <w:uiPriority w:val="9"/>
    <w:unhideWhenUsed/>
    <w:qFormat/>
    <w:rsid w:val="00102EA4"/>
    <w:pPr>
      <w:spacing w:before="25"/>
      <w:ind w:left="956"/>
      <w:outlineLvl w:val="2"/>
    </w:pPr>
    <w:rPr>
      <w:b/>
      <w:bCs/>
      <w:sz w:val="24"/>
      <w:szCs w:val="24"/>
    </w:rPr>
  </w:style>
  <w:style w:type="paragraph" w:styleId="Nadpis4">
    <w:name w:val="heading 4"/>
    <w:basedOn w:val="Normlny"/>
    <w:uiPriority w:val="9"/>
    <w:unhideWhenUsed/>
    <w:qFormat/>
    <w:rsid w:val="00102EA4"/>
    <w:pPr>
      <w:ind w:left="956"/>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02EA4"/>
    <w:tblPr>
      <w:tblInd w:w="0" w:type="dxa"/>
      <w:tblCellMar>
        <w:top w:w="0" w:type="dxa"/>
        <w:left w:w="0" w:type="dxa"/>
        <w:bottom w:w="0" w:type="dxa"/>
        <w:right w:w="0" w:type="dxa"/>
      </w:tblCellMar>
    </w:tblPr>
  </w:style>
  <w:style w:type="paragraph" w:styleId="Obsah1">
    <w:name w:val="toc 1"/>
    <w:basedOn w:val="Normlny"/>
    <w:uiPriority w:val="39"/>
    <w:qFormat/>
    <w:rsid w:val="00102EA4"/>
    <w:pPr>
      <w:spacing w:before="237"/>
      <w:ind w:left="1116" w:hanging="286"/>
    </w:pPr>
  </w:style>
  <w:style w:type="paragraph" w:styleId="Obsah2">
    <w:name w:val="toc 2"/>
    <w:basedOn w:val="Normlny"/>
    <w:uiPriority w:val="39"/>
    <w:qFormat/>
    <w:rsid w:val="00102EA4"/>
    <w:pPr>
      <w:spacing w:before="41"/>
      <w:ind w:left="1664"/>
    </w:pPr>
  </w:style>
  <w:style w:type="paragraph" w:styleId="Zkladntext">
    <w:name w:val="Body Text"/>
    <w:basedOn w:val="Normlny"/>
    <w:uiPriority w:val="1"/>
    <w:qFormat/>
    <w:rsid w:val="00102EA4"/>
  </w:style>
  <w:style w:type="paragraph" w:styleId="Odsekzoznamu">
    <w:name w:val="List Paragraph"/>
    <w:basedOn w:val="Normlny"/>
    <w:uiPriority w:val="1"/>
    <w:qFormat/>
    <w:rsid w:val="00102EA4"/>
    <w:pPr>
      <w:spacing w:before="41"/>
      <w:ind w:left="1623" w:hanging="361"/>
    </w:pPr>
  </w:style>
  <w:style w:type="paragraph" w:customStyle="1" w:styleId="TableParagraph">
    <w:name w:val="Table Paragraph"/>
    <w:basedOn w:val="Normlny"/>
    <w:uiPriority w:val="1"/>
    <w:qFormat/>
    <w:rsid w:val="00102EA4"/>
    <w:pPr>
      <w:spacing w:before="1" w:line="249" w:lineRule="exact"/>
      <w:ind w:left="47"/>
    </w:pPr>
  </w:style>
  <w:style w:type="paragraph" w:styleId="Textbubliny">
    <w:name w:val="Balloon Text"/>
    <w:basedOn w:val="Normlny"/>
    <w:link w:val="TextbublinyChar"/>
    <w:uiPriority w:val="99"/>
    <w:semiHidden/>
    <w:unhideWhenUsed/>
    <w:rsid w:val="00A261CE"/>
    <w:rPr>
      <w:rFonts w:ascii="Tahoma" w:hAnsi="Tahoma" w:cs="Tahoma"/>
      <w:sz w:val="16"/>
      <w:szCs w:val="16"/>
    </w:rPr>
  </w:style>
  <w:style w:type="character" w:customStyle="1" w:styleId="TextbublinyChar">
    <w:name w:val="Text bubliny Char"/>
    <w:basedOn w:val="Predvolenpsmoodseku"/>
    <w:link w:val="Textbubliny"/>
    <w:uiPriority w:val="99"/>
    <w:semiHidden/>
    <w:rsid w:val="00A261CE"/>
    <w:rPr>
      <w:rFonts w:ascii="Tahoma" w:eastAsia="Calibri" w:hAnsi="Tahoma" w:cs="Tahoma"/>
      <w:sz w:val="16"/>
      <w:szCs w:val="16"/>
      <w:lang w:val="sk-SK" w:eastAsia="sk-SK" w:bidi="sk-SK"/>
    </w:rPr>
  </w:style>
  <w:style w:type="paragraph" w:styleId="Hlavikaobsahu">
    <w:name w:val="TOC Heading"/>
    <w:basedOn w:val="Nadpis1"/>
    <w:next w:val="Normlny"/>
    <w:uiPriority w:val="39"/>
    <w:semiHidden/>
    <w:unhideWhenUsed/>
    <w:qFormat/>
    <w:rsid w:val="00A261C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en-US" w:bidi="ar-SA"/>
    </w:rPr>
  </w:style>
  <w:style w:type="paragraph" w:styleId="Obsah3">
    <w:name w:val="toc 3"/>
    <w:basedOn w:val="Normlny"/>
    <w:next w:val="Normlny"/>
    <w:autoRedefine/>
    <w:uiPriority w:val="39"/>
    <w:unhideWhenUsed/>
    <w:rsid w:val="00A261CE"/>
    <w:pPr>
      <w:spacing w:after="100"/>
      <w:ind w:left="440"/>
    </w:pPr>
  </w:style>
  <w:style w:type="character" w:styleId="Hypertextovprepojenie">
    <w:name w:val="Hyperlink"/>
    <w:basedOn w:val="Predvolenpsmoodseku"/>
    <w:uiPriority w:val="99"/>
    <w:unhideWhenUsed/>
    <w:rsid w:val="00A261CE"/>
    <w:rPr>
      <w:color w:val="0000FF" w:themeColor="hyperlink"/>
      <w:u w:val="single"/>
    </w:rPr>
  </w:style>
  <w:style w:type="character" w:styleId="Nevyrieenzmienka">
    <w:name w:val="Unresolved Mention"/>
    <w:basedOn w:val="Predvolenpsmoodseku"/>
    <w:uiPriority w:val="99"/>
    <w:semiHidden/>
    <w:unhideWhenUsed/>
    <w:rsid w:val="00015BF5"/>
    <w:rPr>
      <w:color w:val="605E5C"/>
      <w:shd w:val="clear" w:color="auto" w:fill="E1DFDD"/>
    </w:rPr>
  </w:style>
  <w:style w:type="character" w:customStyle="1" w:styleId="ra">
    <w:name w:val="ra"/>
    <w:basedOn w:val="Predvolenpsmoodseku"/>
    <w:rsid w:val="0052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6960">
      <w:bodyDiv w:val="1"/>
      <w:marLeft w:val="0"/>
      <w:marRight w:val="0"/>
      <w:marTop w:val="0"/>
      <w:marBottom w:val="0"/>
      <w:divBdr>
        <w:top w:val="none" w:sz="0" w:space="0" w:color="auto"/>
        <w:left w:val="none" w:sz="0" w:space="0" w:color="auto"/>
        <w:bottom w:val="none" w:sz="0" w:space="0" w:color="auto"/>
        <w:right w:val="none" w:sz="0" w:space="0" w:color="auto"/>
      </w:divBdr>
    </w:div>
    <w:div w:id="160546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ozef.martinka@dubnica.e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sp@dubnic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onatel@tsmdubnica.sk" TargetMode="External"/><Relationship Id="rId5" Type="http://schemas.openxmlformats.org/officeDocument/2006/relationships/webSettings" Target="webSettings.xml"/><Relationship Id="rId15" Type="http://schemas.openxmlformats.org/officeDocument/2006/relationships/hyperlink" Target="mailto:referent@tsmdubnica.sk" TargetMode="External"/><Relationship Id="rId10" Type="http://schemas.openxmlformats.org/officeDocument/2006/relationships/hyperlink" Target="mailto:primator@dubnica.eu"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konatel@tsmdubnic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87DA-D3CE-4AB1-BE2B-A5B5E9AE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7294</Words>
  <Characters>41579</Characters>
  <Application>Microsoft Office Word</Application>
  <DocSecurity>4</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TSM riaditeľ</dc:creator>
  <cp:lastModifiedBy>Mgr. Veronika Rezáková</cp:lastModifiedBy>
  <cp:revision>2</cp:revision>
  <cp:lastPrinted>2021-11-26T08:15:00Z</cp:lastPrinted>
  <dcterms:created xsi:type="dcterms:W3CDTF">2021-11-26T13:43:00Z</dcterms:created>
  <dcterms:modified xsi:type="dcterms:W3CDTF">2021-11-26T13:43:00Z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2019-10-07T00:00:00Z</vt:filetime>
  </property>
</Properties>
</file>